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97" w:rsidRPr="008869A0" w:rsidRDefault="00763A97" w:rsidP="00763A97">
      <w:pPr>
        <w:pStyle w:val="Heading2"/>
        <w:spacing w:before="160"/>
        <w:ind w:left="575" w:right="0"/>
        <w:jc w:val="left"/>
        <w:rPr>
          <w:u w:val="none"/>
        </w:rPr>
      </w:pPr>
      <w:r w:rsidRPr="008869A0">
        <w:rPr>
          <w:u w:val="thick"/>
        </w:rPr>
        <w:t>P. G. DEPARTMENT OF BOTANY, UNIVERSITY OF KASHMIR, SRINAGAR</w:t>
      </w:r>
    </w:p>
    <w:p w:rsidR="00763A97" w:rsidRPr="008869A0" w:rsidRDefault="00763A97" w:rsidP="00763A97">
      <w:pPr>
        <w:pStyle w:val="BodyText"/>
        <w:rPr>
          <w:b/>
          <w:sz w:val="18"/>
        </w:rPr>
      </w:pPr>
    </w:p>
    <w:p w:rsidR="00763A97" w:rsidRPr="008869A0" w:rsidRDefault="00763A97" w:rsidP="00763A97">
      <w:pPr>
        <w:spacing w:before="90" w:line="249" w:lineRule="auto"/>
        <w:ind w:left="3050" w:hanging="2473"/>
        <w:rPr>
          <w:b/>
          <w:sz w:val="24"/>
        </w:rPr>
      </w:pPr>
      <w:r w:rsidRPr="008869A0">
        <w:rPr>
          <w:b/>
          <w:w w:val="95"/>
          <w:sz w:val="24"/>
          <w:u w:val="thick"/>
        </w:rPr>
        <w:t>CHOICE BASED CREDIT BASED COURSE STRUCTURE TO BE IMPLEMENTED FROM</w:t>
      </w:r>
      <w:r>
        <w:rPr>
          <w:b/>
          <w:sz w:val="24"/>
          <w:u w:val="thick"/>
        </w:rPr>
        <w:t>ACADEMIC SESSION 2024</w:t>
      </w:r>
      <w:r w:rsidRPr="008869A0">
        <w:rPr>
          <w:b/>
          <w:sz w:val="24"/>
          <w:u w:val="thick"/>
        </w:rPr>
        <w:t xml:space="preserve"> AND ONWARDS</w:t>
      </w:r>
    </w:p>
    <w:p w:rsidR="00763A97" w:rsidRPr="008869A0" w:rsidRDefault="00763A97" w:rsidP="00763A97">
      <w:pPr>
        <w:pStyle w:val="BodyText"/>
        <w:spacing w:before="2"/>
        <w:rPr>
          <w:b/>
          <w:sz w:val="22"/>
        </w:rPr>
      </w:pPr>
    </w:p>
    <w:p w:rsidR="00763A97" w:rsidRPr="008869A0" w:rsidRDefault="00763A97" w:rsidP="00763A97">
      <w:pPr>
        <w:spacing w:before="90" w:line="276" w:lineRule="auto"/>
        <w:ind w:left="239" w:right="287"/>
        <w:jc w:val="both"/>
        <w:rPr>
          <w:sz w:val="24"/>
        </w:rPr>
      </w:pPr>
      <w:r w:rsidRPr="008869A0">
        <w:rPr>
          <w:sz w:val="24"/>
        </w:rPr>
        <w:t xml:space="preserve">The revised syllabi for PG programme in Botany as per the Modified Choice Based Credit System (CBCS) Scheme adopted by the University for Implementation at Post-Graduate </w:t>
      </w:r>
      <w:r>
        <w:rPr>
          <w:sz w:val="24"/>
        </w:rPr>
        <w:t>level from academic session 2024</w:t>
      </w:r>
      <w:r w:rsidRPr="008869A0">
        <w:rPr>
          <w:sz w:val="24"/>
        </w:rPr>
        <w:t xml:space="preserve"> and onwards is as under:</w:t>
      </w:r>
    </w:p>
    <w:p w:rsidR="00763A97" w:rsidRPr="008869A0" w:rsidRDefault="00763A97" w:rsidP="00763A97">
      <w:pPr>
        <w:spacing w:before="3" w:line="280" w:lineRule="auto"/>
        <w:ind w:left="239" w:right="286"/>
        <w:jc w:val="both"/>
        <w:rPr>
          <w:sz w:val="24"/>
        </w:rPr>
      </w:pPr>
      <w:r w:rsidRPr="008869A0">
        <w:rPr>
          <w:b/>
          <w:sz w:val="24"/>
        </w:rPr>
        <w:t>Core Courses (CR)</w:t>
      </w:r>
      <w:r w:rsidRPr="008869A0">
        <w:rPr>
          <w:sz w:val="24"/>
        </w:rPr>
        <w:t>: There are 4 Core Courses per semester, i.e. 16 courses for 4 semesters. The first three core courses in each semester are theory courses  comprises  of  4  credits  each,  while  the fourth c</w:t>
      </w:r>
      <w:r>
        <w:rPr>
          <w:sz w:val="24"/>
        </w:rPr>
        <w:t>ore</w:t>
      </w:r>
      <w:r w:rsidRPr="008869A0">
        <w:rPr>
          <w:sz w:val="24"/>
        </w:rPr>
        <w:t xml:space="preserve"> course in each semester is the practical course based on the practicals of 3 theory courses of the respective semesters with 2 credits each. A student has to take 4 Core courses per semester to obtain 14 credits per semester.</w:t>
      </w:r>
    </w:p>
    <w:p w:rsidR="00763A97" w:rsidRPr="008869A0" w:rsidRDefault="00763A97" w:rsidP="00763A97">
      <w:pPr>
        <w:spacing w:line="271" w:lineRule="auto"/>
        <w:ind w:left="239" w:right="281"/>
        <w:jc w:val="both"/>
        <w:rPr>
          <w:sz w:val="24"/>
        </w:rPr>
      </w:pPr>
      <w:r w:rsidRPr="008869A0">
        <w:rPr>
          <w:b/>
          <w:sz w:val="24"/>
        </w:rPr>
        <w:t xml:space="preserve">Discipline Centric Electives Courses (DCE): </w:t>
      </w:r>
      <w:r w:rsidRPr="008869A0">
        <w:rPr>
          <w:sz w:val="24"/>
        </w:rPr>
        <w:t>Each Discipline Centric Electives course shall have 4 credits. A student has to obtain 8 credits per semester from DCE courses.</w:t>
      </w:r>
    </w:p>
    <w:p w:rsidR="00763A97" w:rsidRPr="008869A0" w:rsidRDefault="00763A97" w:rsidP="00763A97">
      <w:pPr>
        <w:spacing w:line="268" w:lineRule="auto"/>
        <w:ind w:left="239" w:right="302"/>
        <w:jc w:val="both"/>
        <w:rPr>
          <w:b/>
          <w:sz w:val="24"/>
        </w:rPr>
      </w:pPr>
      <w:r w:rsidRPr="008869A0">
        <w:rPr>
          <w:b/>
          <w:sz w:val="24"/>
        </w:rPr>
        <w:t xml:space="preserve">The Core Courses (CR) and Discipline Centric Electives </w:t>
      </w:r>
      <w:r w:rsidRPr="008869A0">
        <w:rPr>
          <w:b/>
          <w:spacing w:val="-6"/>
          <w:sz w:val="24"/>
        </w:rPr>
        <w:t xml:space="preserve">Courses </w:t>
      </w:r>
      <w:r w:rsidRPr="008869A0">
        <w:rPr>
          <w:b/>
          <w:spacing w:val="12"/>
          <w:sz w:val="24"/>
        </w:rPr>
        <w:t xml:space="preserve">(DCE) </w:t>
      </w:r>
      <w:r w:rsidRPr="008869A0">
        <w:rPr>
          <w:b/>
          <w:sz w:val="24"/>
        </w:rPr>
        <w:t xml:space="preserve">are exclusively </w:t>
      </w:r>
      <w:r w:rsidRPr="008869A0">
        <w:rPr>
          <w:b/>
          <w:spacing w:val="9"/>
          <w:sz w:val="24"/>
        </w:rPr>
        <w:t xml:space="preserve">meant  </w:t>
      </w:r>
      <w:r w:rsidRPr="008869A0">
        <w:rPr>
          <w:b/>
          <w:sz w:val="24"/>
        </w:rPr>
        <w:t>for the Department’s own</w:t>
      </w:r>
      <w:r w:rsidRPr="008869A0">
        <w:rPr>
          <w:b/>
          <w:spacing w:val="5"/>
          <w:sz w:val="24"/>
        </w:rPr>
        <w:t>students.</w:t>
      </w:r>
    </w:p>
    <w:p w:rsidR="00763A97" w:rsidRPr="008869A0" w:rsidRDefault="00763A97" w:rsidP="00763A97">
      <w:pPr>
        <w:spacing w:before="3" w:line="278" w:lineRule="auto"/>
        <w:ind w:left="239" w:right="295"/>
        <w:jc w:val="both"/>
        <w:rPr>
          <w:sz w:val="24"/>
        </w:rPr>
      </w:pPr>
      <w:r w:rsidRPr="008869A0">
        <w:rPr>
          <w:b/>
          <w:sz w:val="24"/>
        </w:rPr>
        <w:t xml:space="preserve">Generic Elective </w:t>
      </w:r>
      <w:r w:rsidRPr="008869A0">
        <w:rPr>
          <w:b/>
          <w:spacing w:val="9"/>
          <w:sz w:val="24"/>
        </w:rPr>
        <w:t xml:space="preserve">Courses (GE): </w:t>
      </w:r>
      <w:r w:rsidRPr="008869A0">
        <w:rPr>
          <w:sz w:val="24"/>
        </w:rPr>
        <w:t xml:space="preserve">General Elective </w:t>
      </w:r>
      <w:r w:rsidRPr="008869A0">
        <w:rPr>
          <w:spacing w:val="6"/>
          <w:sz w:val="24"/>
        </w:rPr>
        <w:t xml:space="preserve">Courses </w:t>
      </w:r>
      <w:r w:rsidRPr="008869A0">
        <w:rPr>
          <w:sz w:val="24"/>
        </w:rPr>
        <w:t xml:space="preserve">shall have </w:t>
      </w:r>
      <w:r w:rsidRPr="008869A0">
        <w:rPr>
          <w:spacing w:val="7"/>
          <w:sz w:val="24"/>
        </w:rPr>
        <w:t xml:space="preserve">two credits. </w:t>
      </w:r>
      <w:r w:rsidRPr="008869A0">
        <w:rPr>
          <w:sz w:val="24"/>
        </w:rPr>
        <w:t xml:space="preserve">The </w:t>
      </w:r>
      <w:r w:rsidRPr="008869A0">
        <w:rPr>
          <w:spacing w:val="-3"/>
          <w:sz w:val="24"/>
        </w:rPr>
        <w:t xml:space="preserve">GE </w:t>
      </w:r>
      <w:r w:rsidRPr="008869A0">
        <w:rPr>
          <w:spacing w:val="7"/>
          <w:sz w:val="24"/>
        </w:rPr>
        <w:t xml:space="preserve">Courses </w:t>
      </w:r>
      <w:r w:rsidRPr="008869A0">
        <w:rPr>
          <w:sz w:val="24"/>
        </w:rPr>
        <w:t xml:space="preserve">are </w:t>
      </w:r>
      <w:r w:rsidRPr="008869A0">
        <w:rPr>
          <w:spacing w:val="4"/>
          <w:sz w:val="24"/>
        </w:rPr>
        <w:t xml:space="preserve">meant </w:t>
      </w:r>
      <w:r w:rsidRPr="008869A0">
        <w:rPr>
          <w:sz w:val="24"/>
        </w:rPr>
        <w:t xml:space="preserve">for the </w:t>
      </w:r>
      <w:r w:rsidRPr="008869A0">
        <w:rPr>
          <w:spacing w:val="3"/>
          <w:sz w:val="24"/>
        </w:rPr>
        <w:t xml:space="preserve">students </w:t>
      </w:r>
      <w:r w:rsidRPr="008869A0">
        <w:rPr>
          <w:sz w:val="24"/>
        </w:rPr>
        <w:t xml:space="preserve">of the sister </w:t>
      </w:r>
      <w:r w:rsidRPr="008869A0">
        <w:rPr>
          <w:spacing w:val="9"/>
          <w:sz w:val="24"/>
        </w:rPr>
        <w:t>departments</w:t>
      </w:r>
      <w:r w:rsidRPr="008869A0">
        <w:rPr>
          <w:sz w:val="24"/>
        </w:rPr>
        <w:t xml:space="preserve">underthe </w:t>
      </w:r>
      <w:r w:rsidRPr="008869A0">
        <w:rPr>
          <w:spacing w:val="8"/>
          <w:sz w:val="24"/>
        </w:rPr>
        <w:t xml:space="preserve">school </w:t>
      </w:r>
      <w:r w:rsidRPr="008869A0">
        <w:rPr>
          <w:sz w:val="24"/>
        </w:rPr>
        <w:t xml:space="preserve">of Biological </w:t>
      </w:r>
      <w:r w:rsidRPr="008869A0">
        <w:rPr>
          <w:spacing w:val="3"/>
          <w:sz w:val="24"/>
        </w:rPr>
        <w:t>Sciences.</w:t>
      </w:r>
    </w:p>
    <w:p w:rsidR="00763A97" w:rsidRPr="008869A0" w:rsidRDefault="00763A97" w:rsidP="00763A97">
      <w:pPr>
        <w:spacing w:line="280" w:lineRule="auto"/>
        <w:ind w:left="239" w:right="295"/>
        <w:jc w:val="both"/>
        <w:rPr>
          <w:sz w:val="24"/>
        </w:rPr>
      </w:pPr>
      <w:r w:rsidRPr="008869A0">
        <w:rPr>
          <w:b/>
          <w:sz w:val="24"/>
        </w:rPr>
        <w:t xml:space="preserve">Open Elective </w:t>
      </w:r>
      <w:r w:rsidRPr="008869A0">
        <w:rPr>
          <w:b/>
          <w:spacing w:val="-6"/>
          <w:sz w:val="24"/>
        </w:rPr>
        <w:t xml:space="preserve">Courses </w:t>
      </w:r>
      <w:r w:rsidRPr="008869A0">
        <w:rPr>
          <w:b/>
          <w:sz w:val="24"/>
        </w:rPr>
        <w:t xml:space="preserve">(OE): </w:t>
      </w:r>
      <w:r w:rsidRPr="008869A0">
        <w:rPr>
          <w:sz w:val="24"/>
        </w:rPr>
        <w:t>OE courses  shall</w:t>
      </w:r>
      <w:r w:rsidRPr="008869A0">
        <w:rPr>
          <w:spacing w:val="9"/>
          <w:sz w:val="24"/>
        </w:rPr>
        <w:t xml:space="preserve">have </w:t>
      </w:r>
      <w:r w:rsidRPr="008869A0">
        <w:rPr>
          <w:sz w:val="24"/>
        </w:rPr>
        <w:t xml:space="preserve">2  </w:t>
      </w:r>
      <w:r w:rsidRPr="008869A0">
        <w:rPr>
          <w:spacing w:val="7"/>
          <w:sz w:val="24"/>
        </w:rPr>
        <w:t xml:space="preserve">credits. </w:t>
      </w:r>
      <w:r w:rsidRPr="008869A0">
        <w:rPr>
          <w:sz w:val="24"/>
        </w:rPr>
        <w:t xml:space="preserve">OE </w:t>
      </w:r>
      <w:r w:rsidRPr="008869A0">
        <w:rPr>
          <w:spacing w:val="3"/>
          <w:sz w:val="24"/>
        </w:rPr>
        <w:t xml:space="preserve">courses </w:t>
      </w:r>
      <w:r w:rsidRPr="008869A0">
        <w:rPr>
          <w:sz w:val="24"/>
        </w:rPr>
        <w:t xml:space="preserve">are  </w:t>
      </w:r>
      <w:r w:rsidRPr="008869A0">
        <w:rPr>
          <w:spacing w:val="3"/>
          <w:sz w:val="24"/>
        </w:rPr>
        <w:t>meant</w:t>
      </w:r>
      <w:r w:rsidRPr="008869A0">
        <w:rPr>
          <w:sz w:val="24"/>
        </w:rPr>
        <w:t xml:space="preserve">for </w:t>
      </w:r>
      <w:r w:rsidRPr="008869A0">
        <w:rPr>
          <w:spacing w:val="5"/>
          <w:sz w:val="24"/>
        </w:rPr>
        <w:t xml:space="preserve">students  </w:t>
      </w:r>
      <w:r w:rsidRPr="008869A0">
        <w:rPr>
          <w:sz w:val="24"/>
        </w:rPr>
        <w:t xml:space="preserve">of all the </w:t>
      </w:r>
      <w:r w:rsidRPr="008869A0">
        <w:rPr>
          <w:spacing w:val="3"/>
          <w:sz w:val="24"/>
        </w:rPr>
        <w:t xml:space="preserve">other </w:t>
      </w:r>
      <w:r w:rsidRPr="008869A0">
        <w:rPr>
          <w:sz w:val="24"/>
        </w:rPr>
        <w:t xml:space="preserve">departments, except </w:t>
      </w:r>
      <w:r w:rsidRPr="008869A0">
        <w:rPr>
          <w:spacing w:val="3"/>
          <w:sz w:val="24"/>
        </w:rPr>
        <w:t xml:space="preserve">those </w:t>
      </w:r>
      <w:r w:rsidRPr="008869A0">
        <w:rPr>
          <w:sz w:val="24"/>
        </w:rPr>
        <w:t>falling under School of</w:t>
      </w:r>
      <w:r w:rsidRPr="008869A0">
        <w:rPr>
          <w:spacing w:val="3"/>
          <w:sz w:val="24"/>
        </w:rPr>
        <w:t xml:space="preserve">Biological </w:t>
      </w:r>
      <w:r w:rsidRPr="008869A0">
        <w:rPr>
          <w:sz w:val="24"/>
        </w:rPr>
        <w:t>Sciences.</w:t>
      </w:r>
    </w:p>
    <w:p w:rsidR="00763A97" w:rsidRPr="008869A0" w:rsidRDefault="00763A97" w:rsidP="00763A97">
      <w:pPr>
        <w:spacing w:line="280" w:lineRule="auto"/>
        <w:ind w:left="239" w:right="296"/>
        <w:jc w:val="both"/>
        <w:rPr>
          <w:sz w:val="24"/>
        </w:rPr>
      </w:pPr>
      <w:r w:rsidRPr="008869A0">
        <w:rPr>
          <w:sz w:val="24"/>
        </w:rPr>
        <w:t>A student shall have to earn 08 credits in the entire programme from the Generic elective /Open elective courses</w:t>
      </w:r>
    </w:p>
    <w:p w:rsidR="00763A97" w:rsidRPr="008869A0" w:rsidRDefault="00763A97" w:rsidP="00763A97">
      <w:pPr>
        <w:spacing w:line="280" w:lineRule="auto"/>
        <w:ind w:left="239" w:right="286"/>
        <w:jc w:val="both"/>
        <w:rPr>
          <w:sz w:val="24"/>
        </w:rPr>
      </w:pPr>
      <w:r w:rsidRPr="008869A0">
        <w:rPr>
          <w:sz w:val="24"/>
        </w:rPr>
        <w:t>The course structure and credit breakup has been given in tabulated form as follows. One credit means one hour of teaching/tutorial or two hours of practical work/field work per week, for 16 weeks in a semester equivalent to 90 actual teaching days.</w:t>
      </w:r>
    </w:p>
    <w:p w:rsidR="00763A97" w:rsidRPr="008869A0" w:rsidRDefault="00763A97" w:rsidP="00763A97">
      <w:pPr>
        <w:spacing w:line="234" w:lineRule="exact"/>
        <w:ind w:left="239"/>
        <w:rPr>
          <w:b/>
          <w:sz w:val="24"/>
        </w:rPr>
      </w:pPr>
      <w:r w:rsidRPr="008869A0">
        <w:rPr>
          <w:b/>
          <w:sz w:val="24"/>
        </w:rPr>
        <w:t>Abbreviations:</w:t>
      </w:r>
    </w:p>
    <w:p w:rsidR="00763A97" w:rsidRPr="008869A0" w:rsidRDefault="00763A97" w:rsidP="00763A97">
      <w:pPr>
        <w:tabs>
          <w:tab w:val="left" w:pos="1120"/>
        </w:tabs>
        <w:ind w:left="239"/>
        <w:rPr>
          <w:b/>
          <w:sz w:val="24"/>
        </w:rPr>
      </w:pPr>
      <w:r w:rsidRPr="008869A0">
        <w:rPr>
          <w:b/>
          <w:sz w:val="24"/>
        </w:rPr>
        <w:t>L</w:t>
      </w:r>
      <w:r w:rsidRPr="008869A0">
        <w:rPr>
          <w:b/>
          <w:sz w:val="24"/>
        </w:rPr>
        <w:tab/>
        <w:t>-LECTURE</w:t>
      </w:r>
    </w:p>
    <w:p w:rsidR="00763A97" w:rsidRPr="008869A0" w:rsidRDefault="00763A97" w:rsidP="00763A97">
      <w:pPr>
        <w:tabs>
          <w:tab w:val="left" w:pos="1120"/>
        </w:tabs>
        <w:ind w:left="239"/>
        <w:rPr>
          <w:b/>
          <w:sz w:val="24"/>
        </w:rPr>
      </w:pPr>
      <w:r w:rsidRPr="008869A0">
        <w:rPr>
          <w:b/>
          <w:sz w:val="24"/>
        </w:rPr>
        <w:t>T</w:t>
      </w:r>
      <w:r w:rsidRPr="008869A0">
        <w:rPr>
          <w:b/>
          <w:sz w:val="24"/>
        </w:rPr>
        <w:tab/>
        <w:t>-TUTORIAL</w:t>
      </w:r>
    </w:p>
    <w:p w:rsidR="00763A97" w:rsidRPr="008869A0" w:rsidRDefault="00763A97" w:rsidP="00763A97">
      <w:pPr>
        <w:tabs>
          <w:tab w:val="left" w:pos="1163"/>
        </w:tabs>
        <w:ind w:left="239"/>
        <w:rPr>
          <w:b/>
          <w:sz w:val="24"/>
        </w:rPr>
      </w:pPr>
      <w:r w:rsidRPr="008869A0">
        <w:rPr>
          <w:b/>
          <w:sz w:val="24"/>
        </w:rPr>
        <w:t>P</w:t>
      </w:r>
      <w:r w:rsidRPr="008869A0">
        <w:rPr>
          <w:b/>
          <w:sz w:val="24"/>
        </w:rPr>
        <w:tab/>
        <w:t>-PRACTICALWORK</w:t>
      </w:r>
    </w:p>
    <w:p w:rsidR="00763A97" w:rsidRPr="008869A0" w:rsidRDefault="00763A97" w:rsidP="00763A97">
      <w:pPr>
        <w:tabs>
          <w:tab w:val="left" w:pos="1185"/>
        </w:tabs>
        <w:ind w:left="239"/>
        <w:rPr>
          <w:b/>
          <w:sz w:val="24"/>
        </w:rPr>
      </w:pPr>
      <w:r w:rsidRPr="008869A0">
        <w:rPr>
          <w:b/>
          <w:sz w:val="24"/>
        </w:rPr>
        <w:t>CR</w:t>
      </w:r>
      <w:r w:rsidRPr="008869A0">
        <w:rPr>
          <w:b/>
          <w:sz w:val="24"/>
        </w:rPr>
        <w:tab/>
        <w:t>-CORE COURSE</w:t>
      </w:r>
    </w:p>
    <w:p w:rsidR="00763A97" w:rsidRPr="008869A0" w:rsidRDefault="00763A97" w:rsidP="00763A97">
      <w:pPr>
        <w:tabs>
          <w:tab w:val="left" w:pos="1125"/>
          <w:tab w:val="left" w:pos="1165"/>
        </w:tabs>
        <w:ind w:left="239" w:right="5504"/>
        <w:rPr>
          <w:b/>
          <w:sz w:val="24"/>
        </w:rPr>
      </w:pPr>
      <w:r w:rsidRPr="008869A0">
        <w:rPr>
          <w:b/>
          <w:sz w:val="24"/>
        </w:rPr>
        <w:t>DCE</w:t>
      </w:r>
      <w:r w:rsidRPr="008869A0">
        <w:rPr>
          <w:b/>
          <w:sz w:val="24"/>
        </w:rPr>
        <w:tab/>
      </w:r>
      <w:r w:rsidRPr="008869A0">
        <w:rPr>
          <w:b/>
          <w:sz w:val="24"/>
        </w:rPr>
        <w:tab/>
        <w:t xml:space="preserve">-DISCIPLINE CENTRIC </w:t>
      </w:r>
      <w:r w:rsidRPr="008869A0">
        <w:rPr>
          <w:b/>
          <w:spacing w:val="-3"/>
          <w:sz w:val="24"/>
        </w:rPr>
        <w:t xml:space="preserve">ELECTIVE </w:t>
      </w:r>
      <w:r w:rsidRPr="008869A0">
        <w:rPr>
          <w:b/>
          <w:sz w:val="24"/>
        </w:rPr>
        <w:t>GE</w:t>
      </w:r>
      <w:r w:rsidRPr="008869A0">
        <w:rPr>
          <w:b/>
          <w:sz w:val="24"/>
        </w:rPr>
        <w:tab/>
        <w:t>-GENERALELECTIVE</w:t>
      </w:r>
    </w:p>
    <w:p w:rsidR="00763A97" w:rsidRPr="008869A0" w:rsidRDefault="00763A97" w:rsidP="00763A97">
      <w:pPr>
        <w:tabs>
          <w:tab w:val="left" w:pos="1127"/>
        </w:tabs>
        <w:ind w:left="239"/>
        <w:rPr>
          <w:b/>
          <w:sz w:val="24"/>
        </w:rPr>
      </w:pPr>
      <w:r w:rsidRPr="008869A0">
        <w:rPr>
          <w:b/>
          <w:sz w:val="24"/>
        </w:rPr>
        <w:t>OE</w:t>
      </w:r>
      <w:r w:rsidRPr="008869A0">
        <w:rPr>
          <w:b/>
          <w:sz w:val="24"/>
        </w:rPr>
        <w:tab/>
        <w:t>-OPENELECTIVE</w:t>
      </w:r>
    </w:p>
    <w:p w:rsidR="00763A97" w:rsidRPr="008869A0" w:rsidRDefault="00763A97" w:rsidP="00763A97">
      <w:pPr>
        <w:spacing w:before="43" w:line="288" w:lineRule="auto"/>
        <w:ind w:left="251" w:right="275"/>
        <w:jc w:val="both"/>
        <w:rPr>
          <w:sz w:val="24"/>
        </w:rPr>
      </w:pPr>
      <w:r w:rsidRPr="008869A0">
        <w:rPr>
          <w:b/>
          <w:sz w:val="24"/>
        </w:rPr>
        <w:t xml:space="preserve">Examination Scheme: </w:t>
      </w:r>
      <w:r w:rsidRPr="008869A0">
        <w:rPr>
          <w:sz w:val="24"/>
        </w:rPr>
        <w:t xml:space="preserve">The examination in 3 Core courses based on theory in each semester shall constitute two components, </w:t>
      </w:r>
      <w:r w:rsidRPr="008869A0">
        <w:rPr>
          <w:spacing w:val="-3"/>
          <w:sz w:val="24"/>
        </w:rPr>
        <w:t xml:space="preserve">viz. </w:t>
      </w:r>
      <w:r w:rsidRPr="008869A0">
        <w:rPr>
          <w:sz w:val="24"/>
        </w:rPr>
        <w:t xml:space="preserve">internal assessment of 20 </w:t>
      </w:r>
      <w:r w:rsidRPr="008869A0">
        <w:rPr>
          <w:spacing w:val="5"/>
          <w:sz w:val="24"/>
        </w:rPr>
        <w:t xml:space="preserve">marks </w:t>
      </w:r>
      <w:r w:rsidRPr="008869A0">
        <w:rPr>
          <w:sz w:val="24"/>
        </w:rPr>
        <w:t xml:space="preserve">and  </w:t>
      </w:r>
      <w:r>
        <w:rPr>
          <w:sz w:val="24"/>
        </w:rPr>
        <w:t>end semester</w:t>
      </w:r>
      <w:r w:rsidRPr="008869A0">
        <w:rPr>
          <w:sz w:val="24"/>
        </w:rPr>
        <w:t xml:space="preserve">  examination  of  80 marks while </w:t>
      </w:r>
      <w:r w:rsidRPr="008869A0">
        <w:rPr>
          <w:spacing w:val="2"/>
          <w:sz w:val="24"/>
        </w:rPr>
        <w:t xml:space="preserve">the </w:t>
      </w:r>
      <w:r w:rsidRPr="008869A0">
        <w:rPr>
          <w:sz w:val="24"/>
        </w:rPr>
        <w:t xml:space="preserve">examination in Discipline </w:t>
      </w:r>
      <w:r w:rsidRPr="008869A0">
        <w:rPr>
          <w:spacing w:val="3"/>
          <w:sz w:val="24"/>
        </w:rPr>
        <w:t xml:space="preserve">Centric </w:t>
      </w:r>
      <w:r w:rsidRPr="008869A0">
        <w:rPr>
          <w:sz w:val="24"/>
        </w:rPr>
        <w:t>Electives shall constitute internal assessment of 15 marks, end semester examination of 60 marks and practical examination of 25 marks. The 4</w:t>
      </w:r>
      <w:r w:rsidRPr="008869A0">
        <w:rPr>
          <w:sz w:val="24"/>
          <w:vertAlign w:val="superscript"/>
        </w:rPr>
        <w:t>th</w:t>
      </w:r>
      <w:r w:rsidRPr="008869A0">
        <w:rPr>
          <w:sz w:val="24"/>
        </w:rPr>
        <w:t xml:space="preserve"> core </w:t>
      </w:r>
      <w:r w:rsidRPr="008869A0">
        <w:rPr>
          <w:spacing w:val="2"/>
          <w:sz w:val="24"/>
        </w:rPr>
        <w:t>course</w:t>
      </w:r>
      <w:r w:rsidRPr="008869A0">
        <w:rPr>
          <w:sz w:val="24"/>
        </w:rPr>
        <w:t xml:space="preserve">basedonpracticalsineachsemestershallcomprise </w:t>
      </w:r>
      <w:r w:rsidRPr="008869A0">
        <w:rPr>
          <w:spacing w:val="3"/>
          <w:sz w:val="24"/>
        </w:rPr>
        <w:t>of</w:t>
      </w:r>
      <w:r w:rsidRPr="008869A0">
        <w:rPr>
          <w:spacing w:val="4"/>
          <w:sz w:val="24"/>
        </w:rPr>
        <w:t>50</w:t>
      </w:r>
      <w:r w:rsidRPr="008869A0">
        <w:rPr>
          <w:spacing w:val="5"/>
          <w:sz w:val="24"/>
        </w:rPr>
        <w:t>marks</w:t>
      </w:r>
      <w:r>
        <w:rPr>
          <w:spacing w:val="5"/>
          <w:sz w:val="24"/>
        </w:rPr>
        <w:t xml:space="preserve"> (10 internal + 40 end </w:t>
      </w:r>
      <w:r>
        <w:rPr>
          <w:spacing w:val="5"/>
          <w:sz w:val="24"/>
        </w:rPr>
        <w:lastRenderedPageBreak/>
        <w:t>semester practical)</w:t>
      </w:r>
      <w:r w:rsidRPr="008869A0">
        <w:rPr>
          <w:spacing w:val="5"/>
          <w:sz w:val="24"/>
        </w:rPr>
        <w:t>.</w:t>
      </w:r>
      <w:r w:rsidRPr="008869A0">
        <w:rPr>
          <w:spacing w:val="-3"/>
          <w:sz w:val="24"/>
        </w:rPr>
        <w:t>In</w:t>
      </w:r>
      <w:r w:rsidRPr="008869A0">
        <w:rPr>
          <w:sz w:val="24"/>
        </w:rPr>
        <w:t>case</w:t>
      </w:r>
      <w:r w:rsidRPr="008869A0">
        <w:rPr>
          <w:spacing w:val="3"/>
          <w:sz w:val="24"/>
        </w:rPr>
        <w:t>of</w:t>
      </w:r>
      <w:r w:rsidRPr="008869A0">
        <w:rPr>
          <w:sz w:val="24"/>
        </w:rPr>
        <w:t>OE</w:t>
      </w:r>
      <w:r w:rsidRPr="008869A0">
        <w:rPr>
          <w:spacing w:val="3"/>
          <w:sz w:val="24"/>
        </w:rPr>
        <w:t>and</w:t>
      </w:r>
      <w:r w:rsidRPr="008869A0">
        <w:rPr>
          <w:spacing w:val="2"/>
          <w:sz w:val="24"/>
        </w:rPr>
        <w:t>GE</w:t>
      </w:r>
      <w:r w:rsidRPr="008869A0">
        <w:rPr>
          <w:spacing w:val="7"/>
          <w:sz w:val="24"/>
        </w:rPr>
        <w:t>there</w:t>
      </w:r>
      <w:r w:rsidRPr="008869A0">
        <w:rPr>
          <w:sz w:val="24"/>
        </w:rPr>
        <w:t>will beonlyoneexaminationattheendofsemester</w:t>
      </w:r>
      <w:r w:rsidRPr="008869A0">
        <w:rPr>
          <w:spacing w:val="9"/>
          <w:sz w:val="24"/>
        </w:rPr>
        <w:t>which</w:t>
      </w:r>
      <w:r w:rsidRPr="008869A0">
        <w:rPr>
          <w:sz w:val="24"/>
        </w:rPr>
        <w:t>shallcompriseof50marks.</w:t>
      </w:r>
    </w:p>
    <w:p w:rsidR="00763A97" w:rsidRPr="008869A0" w:rsidRDefault="00763A97" w:rsidP="00763A97">
      <w:pPr>
        <w:spacing w:line="250" w:lineRule="exact"/>
        <w:ind w:left="251"/>
        <w:jc w:val="both"/>
        <w:rPr>
          <w:sz w:val="24"/>
        </w:rPr>
      </w:pPr>
      <w:r w:rsidRPr="008869A0">
        <w:rPr>
          <w:b/>
          <w:sz w:val="24"/>
        </w:rPr>
        <w:t>Project work</w:t>
      </w:r>
      <w:r w:rsidRPr="008869A0">
        <w:rPr>
          <w:sz w:val="24"/>
        </w:rPr>
        <w:t xml:space="preserve">: Project work </w:t>
      </w:r>
      <w:r w:rsidRPr="008869A0">
        <w:rPr>
          <w:b/>
          <w:sz w:val="24"/>
        </w:rPr>
        <w:t xml:space="preserve">(Bot-Proj.) </w:t>
      </w:r>
      <w:r w:rsidRPr="008869A0">
        <w:rPr>
          <w:sz w:val="24"/>
        </w:rPr>
        <w:t xml:space="preserve">worth </w:t>
      </w:r>
      <w:r w:rsidRPr="008869A0">
        <w:rPr>
          <w:b/>
          <w:sz w:val="24"/>
        </w:rPr>
        <w:t xml:space="preserve">8 credits </w:t>
      </w:r>
      <w:r w:rsidRPr="008869A0">
        <w:rPr>
          <w:sz w:val="24"/>
        </w:rPr>
        <w:t>is compulsory for the students and will be</w:t>
      </w:r>
    </w:p>
    <w:p w:rsidR="00763A97" w:rsidRDefault="00763A97" w:rsidP="00763A97">
      <w:pPr>
        <w:spacing w:before="20" w:line="254" w:lineRule="auto"/>
        <w:ind w:left="251" w:right="269"/>
        <w:jc w:val="both"/>
        <w:rPr>
          <w:sz w:val="24"/>
        </w:rPr>
      </w:pPr>
      <w:r w:rsidRPr="008869A0">
        <w:rPr>
          <w:sz w:val="24"/>
        </w:rPr>
        <w:t>allotted in 4</w:t>
      </w:r>
      <w:r w:rsidRPr="008869A0">
        <w:rPr>
          <w:sz w:val="24"/>
          <w:vertAlign w:val="superscript"/>
        </w:rPr>
        <w:t>th</w:t>
      </w:r>
      <w:r w:rsidRPr="008869A0">
        <w:rPr>
          <w:sz w:val="24"/>
        </w:rPr>
        <w:t xml:space="preserve"> semester based on choice of the </w:t>
      </w:r>
      <w:r w:rsidRPr="008869A0">
        <w:rPr>
          <w:spacing w:val="3"/>
          <w:sz w:val="24"/>
        </w:rPr>
        <w:t xml:space="preserve">student </w:t>
      </w:r>
      <w:r w:rsidRPr="008869A0">
        <w:rPr>
          <w:sz w:val="24"/>
        </w:rPr>
        <w:t xml:space="preserve">and space availability in relation to  his/her  choice. The  </w:t>
      </w:r>
      <w:r w:rsidRPr="008869A0">
        <w:rPr>
          <w:spacing w:val="8"/>
          <w:sz w:val="24"/>
        </w:rPr>
        <w:t xml:space="preserve">project  </w:t>
      </w:r>
      <w:r w:rsidRPr="008869A0">
        <w:rPr>
          <w:sz w:val="24"/>
        </w:rPr>
        <w:t xml:space="preserve">has  to  be  </w:t>
      </w:r>
      <w:r w:rsidRPr="008869A0">
        <w:rPr>
          <w:spacing w:val="9"/>
          <w:sz w:val="24"/>
        </w:rPr>
        <w:t xml:space="preserve">submitted  </w:t>
      </w:r>
      <w:r w:rsidRPr="008869A0">
        <w:rPr>
          <w:sz w:val="24"/>
        </w:rPr>
        <w:t>prior  to  the  conduct  of  4</w:t>
      </w:r>
      <w:r w:rsidRPr="008869A0">
        <w:rPr>
          <w:sz w:val="24"/>
          <w:vertAlign w:val="superscript"/>
        </w:rPr>
        <w:t>th</w:t>
      </w:r>
      <w:r w:rsidRPr="008869A0">
        <w:rPr>
          <w:sz w:val="24"/>
        </w:rPr>
        <w:t xml:space="preserve">  semester </w:t>
      </w:r>
      <w:r w:rsidRPr="008869A0">
        <w:rPr>
          <w:spacing w:val="7"/>
          <w:sz w:val="24"/>
        </w:rPr>
        <w:t xml:space="preserve">examination </w:t>
      </w:r>
      <w:r w:rsidRPr="008869A0">
        <w:rPr>
          <w:sz w:val="24"/>
        </w:rPr>
        <w:t xml:space="preserve">so  that it can be evaluated and open </w:t>
      </w:r>
      <w:r w:rsidRPr="008869A0">
        <w:rPr>
          <w:spacing w:val="2"/>
          <w:sz w:val="24"/>
        </w:rPr>
        <w:t xml:space="preserve">viva </w:t>
      </w:r>
      <w:r w:rsidRPr="008869A0">
        <w:rPr>
          <w:spacing w:val="6"/>
          <w:sz w:val="24"/>
        </w:rPr>
        <w:t xml:space="preserve">voce </w:t>
      </w:r>
      <w:r w:rsidRPr="008869A0">
        <w:rPr>
          <w:sz w:val="24"/>
        </w:rPr>
        <w:t xml:space="preserve">be conducted prior to </w:t>
      </w:r>
      <w:r w:rsidRPr="008869A0">
        <w:rPr>
          <w:spacing w:val="-3"/>
          <w:sz w:val="24"/>
        </w:rPr>
        <w:t xml:space="preserve">declaration </w:t>
      </w:r>
      <w:r w:rsidRPr="008869A0">
        <w:rPr>
          <w:sz w:val="24"/>
        </w:rPr>
        <w:t xml:space="preserve">of the </w:t>
      </w:r>
      <w:r w:rsidRPr="008869A0">
        <w:rPr>
          <w:spacing w:val="7"/>
          <w:sz w:val="24"/>
        </w:rPr>
        <w:t xml:space="preserve">results. </w:t>
      </w:r>
      <w:r w:rsidRPr="008869A0">
        <w:rPr>
          <w:sz w:val="24"/>
        </w:rPr>
        <w:t xml:space="preserve">The  </w:t>
      </w:r>
      <w:r w:rsidRPr="008869A0">
        <w:rPr>
          <w:spacing w:val="3"/>
          <w:sz w:val="24"/>
        </w:rPr>
        <w:t>students</w:t>
      </w:r>
      <w:r w:rsidRPr="008869A0">
        <w:rPr>
          <w:sz w:val="24"/>
        </w:rPr>
        <w:t xml:space="preserve">for </w:t>
      </w:r>
      <w:r w:rsidRPr="008869A0">
        <w:rPr>
          <w:spacing w:val="8"/>
          <w:sz w:val="24"/>
        </w:rPr>
        <w:t xml:space="preserve">project </w:t>
      </w:r>
      <w:r w:rsidRPr="008869A0">
        <w:rPr>
          <w:sz w:val="24"/>
        </w:rPr>
        <w:t xml:space="preserve">work will be </w:t>
      </w:r>
      <w:r w:rsidRPr="008869A0">
        <w:rPr>
          <w:spacing w:val="-3"/>
          <w:sz w:val="24"/>
        </w:rPr>
        <w:t xml:space="preserve">evenly </w:t>
      </w:r>
      <w:r w:rsidRPr="008869A0">
        <w:rPr>
          <w:spacing w:val="8"/>
          <w:sz w:val="24"/>
        </w:rPr>
        <w:t xml:space="preserve">distributed </w:t>
      </w:r>
      <w:r w:rsidRPr="008869A0">
        <w:rPr>
          <w:sz w:val="24"/>
        </w:rPr>
        <w:t xml:space="preserve">among faculty </w:t>
      </w:r>
      <w:r w:rsidRPr="008869A0">
        <w:rPr>
          <w:spacing w:val="4"/>
          <w:sz w:val="24"/>
        </w:rPr>
        <w:t xml:space="preserve">members </w:t>
      </w:r>
      <w:r w:rsidRPr="008869A0">
        <w:rPr>
          <w:sz w:val="24"/>
        </w:rPr>
        <w:t>of theDepartment.</w:t>
      </w:r>
    </w:p>
    <w:p w:rsidR="00763A97" w:rsidRDefault="00763A97" w:rsidP="00763A97">
      <w:pPr>
        <w:spacing w:before="20" w:line="254" w:lineRule="auto"/>
        <w:ind w:left="251" w:right="269"/>
        <w:jc w:val="both"/>
        <w:rPr>
          <w:sz w:val="24"/>
        </w:rPr>
      </w:pPr>
      <w:r w:rsidRPr="00DF66C2">
        <w:rPr>
          <w:b/>
          <w:i/>
          <w:sz w:val="24"/>
        </w:rPr>
        <w:t>Project Evaluation:</w:t>
      </w:r>
      <w:r w:rsidRPr="00DF66C2">
        <w:rPr>
          <w:sz w:val="24"/>
        </w:rPr>
        <w:t>Projects will be evaluated by a committee consisting of 3</w:t>
      </w:r>
      <w:r>
        <w:rPr>
          <w:sz w:val="24"/>
        </w:rPr>
        <w:t xml:space="preserve"> faculty</w:t>
      </w:r>
      <w:r w:rsidRPr="00DF66C2">
        <w:rPr>
          <w:sz w:val="24"/>
        </w:rPr>
        <w:t xml:space="preserve"> members</w:t>
      </w:r>
      <w:r>
        <w:rPr>
          <w:sz w:val="24"/>
        </w:rPr>
        <w:t>, one external member and</w:t>
      </w:r>
      <w:r w:rsidRPr="00DF66C2">
        <w:rPr>
          <w:sz w:val="24"/>
        </w:rPr>
        <w:t xml:space="preserve"> Head of the Department</w:t>
      </w:r>
      <w:r>
        <w:rPr>
          <w:sz w:val="24"/>
        </w:rPr>
        <w:t xml:space="preserve"> as chairman. The 3 faculty members will be included in the committee on rotation basis.</w:t>
      </w:r>
    </w:p>
    <w:p w:rsidR="00763A97" w:rsidRPr="00DF66C2" w:rsidRDefault="00763A97" w:rsidP="00763A97">
      <w:pPr>
        <w:spacing w:before="20" w:line="254" w:lineRule="auto"/>
        <w:ind w:left="251" w:right="269"/>
        <w:jc w:val="both"/>
        <w:rPr>
          <w:sz w:val="24"/>
        </w:rPr>
      </w:pPr>
      <w:r w:rsidRPr="00DF66C2">
        <w:rPr>
          <w:sz w:val="24"/>
        </w:rPr>
        <w:t>The marks breakup shall be as:</w:t>
      </w:r>
    </w:p>
    <w:p w:rsidR="00763A97" w:rsidRPr="003E11C7" w:rsidRDefault="00763A97" w:rsidP="00763A97">
      <w:pPr>
        <w:spacing w:before="20" w:line="254" w:lineRule="auto"/>
        <w:ind w:left="253" w:right="269" w:firstLine="1"/>
        <w:jc w:val="both"/>
        <w:rPr>
          <w:b/>
          <w:sz w:val="24"/>
        </w:rPr>
      </w:pPr>
      <w:r w:rsidRPr="003E11C7">
        <w:rPr>
          <w:b/>
          <w:sz w:val="24"/>
        </w:rPr>
        <w:t>Internal……………40</w:t>
      </w:r>
    </w:p>
    <w:p w:rsidR="00763A97" w:rsidRPr="003E11C7" w:rsidRDefault="00763A97" w:rsidP="00763A97">
      <w:pPr>
        <w:spacing w:before="20" w:line="254" w:lineRule="auto"/>
        <w:ind w:left="252" w:right="269" w:firstLine="1"/>
        <w:jc w:val="both"/>
        <w:rPr>
          <w:b/>
          <w:sz w:val="24"/>
        </w:rPr>
      </w:pPr>
      <w:r w:rsidRPr="003E11C7">
        <w:rPr>
          <w:b/>
          <w:sz w:val="24"/>
        </w:rPr>
        <w:t>External……………160</w:t>
      </w:r>
    </w:p>
    <w:p w:rsidR="00763A97" w:rsidRPr="00DF66C2" w:rsidRDefault="00763A97" w:rsidP="00763A97">
      <w:pPr>
        <w:spacing w:before="20" w:line="254" w:lineRule="auto"/>
        <w:ind w:left="251" w:right="269"/>
        <w:jc w:val="both"/>
        <w:rPr>
          <w:sz w:val="24"/>
        </w:rPr>
      </w:pPr>
      <w:r w:rsidRPr="00DF66C2">
        <w:rPr>
          <w:sz w:val="24"/>
        </w:rPr>
        <w:tab/>
      </w:r>
      <w:r w:rsidRPr="00DF66C2">
        <w:rPr>
          <w:sz w:val="24"/>
        </w:rPr>
        <w:tab/>
      </w:r>
      <w:r w:rsidRPr="00DF66C2">
        <w:rPr>
          <w:sz w:val="24"/>
        </w:rPr>
        <w:tab/>
      </w:r>
      <w:r w:rsidRPr="00DF66C2">
        <w:rPr>
          <w:sz w:val="24"/>
        </w:rPr>
        <w:tab/>
      </w:r>
      <w:r w:rsidRPr="00DF66C2">
        <w:rPr>
          <w:sz w:val="24"/>
        </w:rPr>
        <w:tab/>
      </w:r>
      <w:r w:rsidRPr="00DF66C2">
        <w:rPr>
          <w:sz w:val="24"/>
        </w:rPr>
        <w:tab/>
      </w:r>
      <w:r w:rsidRPr="00DF66C2">
        <w:rPr>
          <w:sz w:val="24"/>
        </w:rPr>
        <w:tab/>
      </w:r>
      <w:r w:rsidRPr="00DF66C2">
        <w:rPr>
          <w:sz w:val="24"/>
        </w:rPr>
        <w:tab/>
      </w:r>
      <w:r w:rsidRPr="00DF66C2">
        <w:rPr>
          <w:sz w:val="24"/>
        </w:rPr>
        <w:tab/>
        <w:t xml:space="preserve"> Dissertation……80</w:t>
      </w:r>
    </w:p>
    <w:p w:rsidR="00763A97" w:rsidRPr="00DF66C2" w:rsidRDefault="00763A97" w:rsidP="00763A97">
      <w:pPr>
        <w:spacing w:before="20" w:line="254" w:lineRule="auto"/>
        <w:ind w:left="251" w:right="269"/>
        <w:jc w:val="both"/>
        <w:rPr>
          <w:sz w:val="24"/>
        </w:rPr>
      </w:pPr>
      <w:r w:rsidRPr="00DF66C2">
        <w:rPr>
          <w:sz w:val="24"/>
        </w:rPr>
        <w:t>Presentation……40</w:t>
      </w:r>
    </w:p>
    <w:p w:rsidR="00763A97" w:rsidRPr="00DF66C2" w:rsidRDefault="00763A97" w:rsidP="00763A97">
      <w:pPr>
        <w:spacing w:before="20" w:line="254" w:lineRule="auto"/>
        <w:ind w:left="251" w:right="269"/>
        <w:jc w:val="both"/>
        <w:rPr>
          <w:sz w:val="24"/>
        </w:rPr>
      </w:pPr>
      <w:r w:rsidRPr="00DF66C2">
        <w:rPr>
          <w:sz w:val="24"/>
        </w:rPr>
        <w:tab/>
      </w:r>
      <w:r w:rsidRPr="00DF66C2">
        <w:rPr>
          <w:sz w:val="24"/>
        </w:rPr>
        <w:tab/>
      </w:r>
      <w:r w:rsidRPr="00DF66C2">
        <w:rPr>
          <w:sz w:val="24"/>
        </w:rPr>
        <w:tab/>
      </w:r>
      <w:r w:rsidRPr="00DF66C2">
        <w:rPr>
          <w:sz w:val="24"/>
        </w:rPr>
        <w:tab/>
      </w:r>
      <w:r>
        <w:rPr>
          <w:sz w:val="24"/>
        </w:rPr>
        <w:tab/>
      </w:r>
      <w:r w:rsidRPr="00DF66C2">
        <w:rPr>
          <w:sz w:val="24"/>
        </w:rPr>
        <w:t>Viva Voce………40</w:t>
      </w:r>
    </w:p>
    <w:p w:rsidR="00763A97" w:rsidRPr="008869A0" w:rsidRDefault="00763A97" w:rsidP="00763A97">
      <w:pPr>
        <w:spacing w:line="288" w:lineRule="auto"/>
        <w:ind w:left="239" w:right="272"/>
        <w:jc w:val="both"/>
        <w:rPr>
          <w:sz w:val="24"/>
        </w:rPr>
      </w:pPr>
      <w:r w:rsidRPr="008869A0">
        <w:rPr>
          <w:b/>
          <w:spacing w:val="8"/>
          <w:sz w:val="24"/>
        </w:rPr>
        <w:t xml:space="preserve">Botanical </w:t>
      </w:r>
      <w:r w:rsidRPr="008869A0">
        <w:rPr>
          <w:b/>
          <w:sz w:val="24"/>
        </w:rPr>
        <w:t>Trips</w:t>
      </w:r>
      <w:r w:rsidRPr="008869A0">
        <w:rPr>
          <w:sz w:val="24"/>
        </w:rPr>
        <w:t xml:space="preserve">: To make on-field observations and  </w:t>
      </w:r>
      <w:r w:rsidRPr="008869A0">
        <w:rPr>
          <w:spacing w:val="3"/>
          <w:sz w:val="24"/>
        </w:rPr>
        <w:t>impart</w:t>
      </w:r>
      <w:r w:rsidRPr="008869A0">
        <w:rPr>
          <w:sz w:val="24"/>
        </w:rPr>
        <w:t xml:space="preserve">on-site  training  in  the  subject </w:t>
      </w:r>
      <w:r w:rsidRPr="008869A0">
        <w:rPr>
          <w:spacing w:val="3"/>
          <w:sz w:val="24"/>
        </w:rPr>
        <w:t xml:space="preserve">botany, </w:t>
      </w:r>
      <w:r w:rsidRPr="008869A0">
        <w:rPr>
          <w:sz w:val="24"/>
        </w:rPr>
        <w:t xml:space="preserve">the Department will </w:t>
      </w:r>
      <w:r w:rsidRPr="008869A0">
        <w:rPr>
          <w:spacing w:val="3"/>
          <w:sz w:val="24"/>
        </w:rPr>
        <w:t xml:space="preserve">ensure </w:t>
      </w:r>
      <w:r w:rsidRPr="008869A0">
        <w:rPr>
          <w:sz w:val="24"/>
        </w:rPr>
        <w:t xml:space="preserve">that a </w:t>
      </w:r>
      <w:r w:rsidRPr="008869A0">
        <w:rPr>
          <w:spacing w:val="-7"/>
          <w:sz w:val="24"/>
        </w:rPr>
        <w:t xml:space="preserve">minimum </w:t>
      </w:r>
      <w:r w:rsidRPr="008869A0">
        <w:rPr>
          <w:sz w:val="24"/>
        </w:rPr>
        <w:t xml:space="preserve">of one field trip is </w:t>
      </w:r>
      <w:r w:rsidRPr="008869A0">
        <w:rPr>
          <w:spacing w:val="9"/>
          <w:sz w:val="24"/>
        </w:rPr>
        <w:t xml:space="preserve">organized </w:t>
      </w:r>
      <w:r w:rsidRPr="008869A0">
        <w:rPr>
          <w:sz w:val="24"/>
        </w:rPr>
        <w:t xml:space="preserve">during </w:t>
      </w:r>
      <w:r w:rsidRPr="008869A0">
        <w:rPr>
          <w:spacing w:val="-3"/>
          <w:sz w:val="24"/>
        </w:rPr>
        <w:t xml:space="preserve">each </w:t>
      </w:r>
      <w:r w:rsidRPr="008869A0">
        <w:rPr>
          <w:spacing w:val="9"/>
          <w:sz w:val="24"/>
        </w:rPr>
        <w:t>semester</w:t>
      </w:r>
      <w:r w:rsidRPr="008869A0">
        <w:rPr>
          <w:sz w:val="24"/>
        </w:rPr>
        <w:t>to</w:t>
      </w:r>
    </w:p>
    <w:p w:rsidR="00763A97" w:rsidRPr="008869A0" w:rsidRDefault="00763A97" w:rsidP="00763A97">
      <w:pPr>
        <w:spacing w:line="288" w:lineRule="auto"/>
        <w:ind w:left="239" w:right="274"/>
        <w:jc w:val="both"/>
        <w:rPr>
          <w:sz w:val="24"/>
        </w:rPr>
      </w:pPr>
      <w:r w:rsidRPr="008869A0">
        <w:rPr>
          <w:sz w:val="24"/>
        </w:rPr>
        <w:t xml:space="preserve">acquaint the </w:t>
      </w:r>
      <w:r w:rsidRPr="008869A0">
        <w:rPr>
          <w:spacing w:val="3"/>
          <w:sz w:val="24"/>
        </w:rPr>
        <w:t xml:space="preserve">students </w:t>
      </w:r>
      <w:r w:rsidRPr="008869A0">
        <w:rPr>
          <w:sz w:val="24"/>
        </w:rPr>
        <w:t xml:space="preserve">with the flora of the </w:t>
      </w:r>
      <w:r w:rsidRPr="008869A0">
        <w:rPr>
          <w:spacing w:val="3"/>
          <w:sz w:val="24"/>
        </w:rPr>
        <w:t xml:space="preserve">region </w:t>
      </w:r>
      <w:r w:rsidRPr="008869A0">
        <w:rPr>
          <w:sz w:val="24"/>
        </w:rPr>
        <w:t xml:space="preserve">and also to collect, properly </w:t>
      </w:r>
      <w:r w:rsidRPr="008869A0">
        <w:rPr>
          <w:spacing w:val="6"/>
          <w:sz w:val="24"/>
        </w:rPr>
        <w:t xml:space="preserve">preserve, </w:t>
      </w:r>
      <w:r w:rsidRPr="008869A0">
        <w:rPr>
          <w:sz w:val="24"/>
        </w:rPr>
        <w:t xml:space="preserve">and </w:t>
      </w:r>
      <w:r w:rsidRPr="008869A0">
        <w:rPr>
          <w:spacing w:val="3"/>
          <w:sz w:val="24"/>
        </w:rPr>
        <w:t xml:space="preserve">prepare     </w:t>
      </w:r>
      <w:r w:rsidRPr="008869A0">
        <w:rPr>
          <w:sz w:val="24"/>
        </w:rPr>
        <w:t xml:space="preserve">at least 50 </w:t>
      </w:r>
      <w:r w:rsidRPr="008869A0">
        <w:rPr>
          <w:spacing w:val="5"/>
          <w:sz w:val="24"/>
        </w:rPr>
        <w:t xml:space="preserve">plant </w:t>
      </w:r>
      <w:r w:rsidRPr="008869A0">
        <w:rPr>
          <w:sz w:val="24"/>
        </w:rPr>
        <w:t xml:space="preserve">specimens following standard herbarium techniques. </w:t>
      </w:r>
      <w:r w:rsidRPr="008869A0">
        <w:rPr>
          <w:spacing w:val="5"/>
          <w:sz w:val="24"/>
        </w:rPr>
        <w:t xml:space="preserve">The </w:t>
      </w:r>
      <w:r w:rsidRPr="008869A0">
        <w:rPr>
          <w:sz w:val="24"/>
        </w:rPr>
        <w:t xml:space="preserve">students  </w:t>
      </w:r>
      <w:r w:rsidRPr="008869A0">
        <w:rPr>
          <w:spacing w:val="7"/>
          <w:sz w:val="24"/>
        </w:rPr>
        <w:t xml:space="preserve">will,  </w:t>
      </w:r>
      <w:r w:rsidRPr="008869A0">
        <w:rPr>
          <w:sz w:val="24"/>
        </w:rPr>
        <w:t xml:space="preserve">however, avoid  collection  of  rare  and  threatened  plant  species.  </w:t>
      </w:r>
      <w:r w:rsidRPr="008869A0">
        <w:rPr>
          <w:spacing w:val="-4"/>
          <w:sz w:val="24"/>
        </w:rPr>
        <w:t xml:space="preserve">The </w:t>
      </w:r>
      <w:r w:rsidRPr="008869A0">
        <w:rPr>
          <w:sz w:val="24"/>
        </w:rPr>
        <w:t>herbarium will have to be submitted at  the</w:t>
      </w:r>
      <w:r w:rsidRPr="008869A0">
        <w:rPr>
          <w:spacing w:val="-3"/>
          <w:sz w:val="24"/>
        </w:rPr>
        <w:t>end</w:t>
      </w:r>
      <w:r w:rsidRPr="008869A0">
        <w:rPr>
          <w:sz w:val="24"/>
        </w:rPr>
        <w:t>ofthe</w:t>
      </w:r>
      <w:r w:rsidRPr="008869A0">
        <w:rPr>
          <w:spacing w:val="8"/>
          <w:sz w:val="24"/>
        </w:rPr>
        <w:t>semester</w:t>
      </w:r>
      <w:r w:rsidRPr="008869A0">
        <w:rPr>
          <w:sz w:val="24"/>
        </w:rPr>
        <w:t>wherein</w:t>
      </w:r>
      <w:r w:rsidRPr="008869A0">
        <w:rPr>
          <w:spacing w:val="-4"/>
          <w:sz w:val="24"/>
        </w:rPr>
        <w:t>Taxonomy</w:t>
      </w:r>
      <w:r w:rsidRPr="008869A0">
        <w:rPr>
          <w:sz w:val="24"/>
        </w:rPr>
        <w:t>isa</w:t>
      </w:r>
      <w:r w:rsidRPr="008869A0">
        <w:rPr>
          <w:spacing w:val="-3"/>
          <w:sz w:val="24"/>
        </w:rPr>
        <w:t>core</w:t>
      </w:r>
      <w:r w:rsidRPr="008869A0">
        <w:rPr>
          <w:spacing w:val="3"/>
          <w:sz w:val="24"/>
        </w:rPr>
        <w:t>course.</w:t>
      </w:r>
    </w:p>
    <w:p w:rsidR="00763A97" w:rsidRPr="008869A0" w:rsidRDefault="00763A97" w:rsidP="00763A97">
      <w:pPr>
        <w:pStyle w:val="BodyText"/>
        <w:spacing w:before="4" w:after="1"/>
        <w:rPr>
          <w:sz w:val="25"/>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8"/>
        <w:gridCol w:w="2338"/>
        <w:gridCol w:w="777"/>
        <w:gridCol w:w="780"/>
        <w:gridCol w:w="777"/>
        <w:gridCol w:w="2351"/>
        <w:gridCol w:w="25"/>
      </w:tblGrid>
      <w:tr w:rsidR="00763A97" w:rsidRPr="008869A0" w:rsidTr="0085027E">
        <w:trPr>
          <w:trHeight w:val="577"/>
        </w:trPr>
        <w:tc>
          <w:tcPr>
            <w:tcW w:w="9361" w:type="dxa"/>
            <w:gridSpan w:val="6"/>
          </w:tcPr>
          <w:p w:rsidR="00763A97" w:rsidRPr="008869A0" w:rsidRDefault="00763A97" w:rsidP="0085027E">
            <w:pPr>
              <w:pStyle w:val="TableParagraph"/>
              <w:spacing w:line="367" w:lineRule="exact"/>
              <w:ind w:left="3043" w:right="3019"/>
              <w:jc w:val="center"/>
              <w:rPr>
                <w:b/>
                <w:sz w:val="32"/>
              </w:rPr>
            </w:pPr>
            <w:r w:rsidRPr="008869A0">
              <w:rPr>
                <w:b/>
                <w:sz w:val="32"/>
              </w:rPr>
              <w:t>CORE COURSES</w:t>
            </w:r>
          </w:p>
        </w:tc>
        <w:tc>
          <w:tcPr>
            <w:tcW w:w="25" w:type="dxa"/>
            <w:vMerge w:val="restart"/>
            <w:tcBorders>
              <w:top w:val="nil"/>
              <w:bottom w:val="single" w:sz="8" w:space="0" w:color="000000"/>
              <w:right w:val="nil"/>
            </w:tcBorders>
          </w:tcPr>
          <w:p w:rsidR="00763A97" w:rsidRPr="008869A0" w:rsidRDefault="00763A97" w:rsidP="0085027E">
            <w:pPr>
              <w:pStyle w:val="TableParagraph"/>
            </w:pPr>
          </w:p>
        </w:tc>
      </w:tr>
      <w:tr w:rsidR="00763A97" w:rsidRPr="008869A0" w:rsidTr="0085027E">
        <w:trPr>
          <w:trHeight w:val="570"/>
        </w:trPr>
        <w:tc>
          <w:tcPr>
            <w:tcW w:w="2338" w:type="dxa"/>
            <w:vMerge w:val="restart"/>
          </w:tcPr>
          <w:p w:rsidR="00763A97" w:rsidRPr="008869A0" w:rsidRDefault="00763A97" w:rsidP="0085027E">
            <w:pPr>
              <w:pStyle w:val="TableParagraph"/>
              <w:spacing w:line="268" w:lineRule="exact"/>
              <w:ind w:left="112"/>
              <w:rPr>
                <w:b/>
                <w:sz w:val="24"/>
              </w:rPr>
            </w:pPr>
            <w:r w:rsidRPr="008869A0">
              <w:rPr>
                <w:b/>
                <w:sz w:val="24"/>
              </w:rPr>
              <w:t>COURSE CODE</w:t>
            </w:r>
          </w:p>
        </w:tc>
        <w:tc>
          <w:tcPr>
            <w:tcW w:w="2338" w:type="dxa"/>
            <w:vMerge w:val="restart"/>
          </w:tcPr>
          <w:p w:rsidR="00763A97" w:rsidRPr="008869A0" w:rsidRDefault="00763A97" w:rsidP="0085027E">
            <w:pPr>
              <w:pStyle w:val="TableParagraph"/>
              <w:spacing w:line="268" w:lineRule="exact"/>
              <w:ind w:left="112"/>
              <w:rPr>
                <w:b/>
                <w:sz w:val="24"/>
              </w:rPr>
            </w:pPr>
            <w:r w:rsidRPr="008869A0">
              <w:rPr>
                <w:b/>
                <w:sz w:val="24"/>
              </w:rPr>
              <w:t>COURSE NAME</w:t>
            </w:r>
          </w:p>
        </w:tc>
        <w:tc>
          <w:tcPr>
            <w:tcW w:w="2334" w:type="dxa"/>
            <w:gridSpan w:val="3"/>
          </w:tcPr>
          <w:p w:rsidR="00763A97" w:rsidRPr="008869A0" w:rsidRDefault="00763A97" w:rsidP="0085027E">
            <w:pPr>
              <w:pStyle w:val="TableParagraph"/>
              <w:spacing w:line="268" w:lineRule="exact"/>
              <w:ind w:left="112"/>
              <w:rPr>
                <w:b/>
                <w:sz w:val="24"/>
              </w:rPr>
            </w:pPr>
            <w:r w:rsidRPr="008869A0">
              <w:rPr>
                <w:b/>
                <w:sz w:val="24"/>
              </w:rPr>
              <w:t>HOURS</w:t>
            </w:r>
          </w:p>
        </w:tc>
        <w:tc>
          <w:tcPr>
            <w:tcW w:w="2351" w:type="dxa"/>
            <w:vMerge w:val="restart"/>
          </w:tcPr>
          <w:p w:rsidR="00763A97" w:rsidRPr="008869A0" w:rsidRDefault="00763A97" w:rsidP="0085027E">
            <w:pPr>
              <w:pStyle w:val="TableParagraph"/>
              <w:spacing w:line="268" w:lineRule="exact"/>
              <w:ind w:left="116"/>
              <w:rPr>
                <w:b/>
                <w:sz w:val="24"/>
              </w:rPr>
            </w:pPr>
            <w:r w:rsidRPr="008869A0">
              <w:rPr>
                <w:b/>
                <w:sz w:val="24"/>
              </w:rPr>
              <w:t>CREDITS</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265"/>
        </w:trPr>
        <w:tc>
          <w:tcPr>
            <w:tcW w:w="2338" w:type="dxa"/>
            <w:vMerge/>
            <w:tcBorders>
              <w:top w:val="nil"/>
            </w:tcBorders>
          </w:tcPr>
          <w:p w:rsidR="00763A97" w:rsidRPr="008869A0" w:rsidRDefault="00763A97" w:rsidP="0085027E">
            <w:pPr>
              <w:rPr>
                <w:sz w:val="2"/>
                <w:szCs w:val="2"/>
              </w:rPr>
            </w:pPr>
          </w:p>
        </w:tc>
        <w:tc>
          <w:tcPr>
            <w:tcW w:w="2338" w:type="dxa"/>
            <w:vMerge/>
            <w:tcBorders>
              <w:top w:val="nil"/>
            </w:tcBorders>
          </w:tcPr>
          <w:p w:rsidR="00763A97" w:rsidRPr="008869A0" w:rsidRDefault="00763A97" w:rsidP="0085027E">
            <w:pPr>
              <w:rPr>
                <w:sz w:val="2"/>
                <w:szCs w:val="2"/>
              </w:rPr>
            </w:pPr>
          </w:p>
        </w:tc>
        <w:tc>
          <w:tcPr>
            <w:tcW w:w="777" w:type="dxa"/>
          </w:tcPr>
          <w:p w:rsidR="00763A97" w:rsidRPr="008869A0" w:rsidRDefault="00763A97" w:rsidP="0085027E">
            <w:pPr>
              <w:pStyle w:val="TableParagraph"/>
              <w:spacing w:line="246" w:lineRule="exact"/>
              <w:ind w:left="112"/>
              <w:rPr>
                <w:b/>
                <w:sz w:val="24"/>
              </w:rPr>
            </w:pPr>
            <w:r w:rsidRPr="008869A0">
              <w:rPr>
                <w:b/>
                <w:sz w:val="24"/>
              </w:rPr>
              <w:t>L</w:t>
            </w:r>
          </w:p>
        </w:tc>
        <w:tc>
          <w:tcPr>
            <w:tcW w:w="780" w:type="dxa"/>
          </w:tcPr>
          <w:p w:rsidR="00763A97" w:rsidRPr="008869A0" w:rsidRDefault="00763A97" w:rsidP="0085027E">
            <w:pPr>
              <w:pStyle w:val="TableParagraph"/>
              <w:spacing w:line="246" w:lineRule="exact"/>
              <w:ind w:left="113"/>
              <w:rPr>
                <w:b/>
                <w:sz w:val="24"/>
              </w:rPr>
            </w:pPr>
            <w:r w:rsidRPr="008869A0">
              <w:rPr>
                <w:b/>
                <w:sz w:val="24"/>
              </w:rPr>
              <w:t>T</w:t>
            </w:r>
          </w:p>
        </w:tc>
        <w:tc>
          <w:tcPr>
            <w:tcW w:w="777" w:type="dxa"/>
          </w:tcPr>
          <w:p w:rsidR="00763A97" w:rsidRPr="008869A0" w:rsidRDefault="00763A97" w:rsidP="0085027E">
            <w:pPr>
              <w:pStyle w:val="TableParagraph"/>
              <w:spacing w:line="246" w:lineRule="exact"/>
              <w:ind w:left="113"/>
              <w:rPr>
                <w:b/>
                <w:sz w:val="24"/>
              </w:rPr>
            </w:pPr>
            <w:r w:rsidRPr="008869A0">
              <w:rPr>
                <w:b/>
                <w:sz w:val="24"/>
              </w:rPr>
              <w:t>P</w:t>
            </w:r>
          </w:p>
        </w:tc>
        <w:tc>
          <w:tcPr>
            <w:tcW w:w="2351" w:type="dxa"/>
            <w:vMerge/>
            <w:tcBorders>
              <w:top w:val="nil"/>
            </w:tcBorders>
          </w:tcPr>
          <w:p w:rsidR="00763A97" w:rsidRPr="008869A0" w:rsidRDefault="00763A97" w:rsidP="0085027E">
            <w:pPr>
              <w:rPr>
                <w:sz w:val="2"/>
                <w:szCs w:val="2"/>
              </w:rPr>
            </w:pP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265"/>
        </w:trPr>
        <w:tc>
          <w:tcPr>
            <w:tcW w:w="9361" w:type="dxa"/>
            <w:gridSpan w:val="6"/>
          </w:tcPr>
          <w:p w:rsidR="00763A97" w:rsidRPr="008869A0" w:rsidRDefault="00763A97" w:rsidP="0085027E">
            <w:pPr>
              <w:pStyle w:val="TableParagraph"/>
              <w:spacing w:line="246" w:lineRule="exact"/>
              <w:ind w:left="2753"/>
              <w:rPr>
                <w:b/>
                <w:sz w:val="24"/>
              </w:rPr>
            </w:pPr>
            <w:r w:rsidRPr="008869A0">
              <w:rPr>
                <w:b/>
                <w:sz w:val="24"/>
              </w:rPr>
              <w:t>SEMESTER 1</w:t>
            </w:r>
            <w:r w:rsidRPr="008869A0">
              <w:rPr>
                <w:b/>
                <w:sz w:val="24"/>
                <w:vertAlign w:val="superscript"/>
              </w:rPr>
              <w:t>ST</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340"/>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101CR</w:t>
            </w:r>
          </w:p>
        </w:tc>
        <w:tc>
          <w:tcPr>
            <w:tcW w:w="2338" w:type="dxa"/>
          </w:tcPr>
          <w:p w:rsidR="00763A97" w:rsidRPr="008869A0" w:rsidRDefault="00763A97" w:rsidP="0085027E">
            <w:pPr>
              <w:pStyle w:val="TableParagraph"/>
              <w:spacing w:line="263" w:lineRule="exact"/>
              <w:ind w:left="112"/>
              <w:rPr>
                <w:sz w:val="24"/>
              </w:rPr>
            </w:pPr>
            <w:r w:rsidRPr="008869A0">
              <w:rPr>
                <w:sz w:val="24"/>
              </w:rPr>
              <w:t>Plant Taxonomy</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42"/>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102CR</w:t>
            </w:r>
          </w:p>
        </w:tc>
        <w:tc>
          <w:tcPr>
            <w:tcW w:w="2338" w:type="dxa"/>
          </w:tcPr>
          <w:p w:rsidR="00763A97" w:rsidRPr="008869A0" w:rsidRDefault="00763A97" w:rsidP="0085027E">
            <w:pPr>
              <w:pStyle w:val="TableParagraph"/>
              <w:spacing w:line="263" w:lineRule="exact"/>
              <w:ind w:left="112"/>
              <w:rPr>
                <w:sz w:val="24"/>
              </w:rPr>
            </w:pPr>
            <w:r w:rsidRPr="008869A0">
              <w:rPr>
                <w:sz w:val="24"/>
              </w:rPr>
              <w:t>Microbiology, Fungi</w:t>
            </w:r>
          </w:p>
          <w:p w:rsidR="00763A97" w:rsidRPr="008869A0" w:rsidRDefault="00763A97" w:rsidP="0085027E">
            <w:pPr>
              <w:pStyle w:val="TableParagraph"/>
              <w:spacing w:line="259" w:lineRule="exact"/>
              <w:ind w:left="112"/>
              <w:rPr>
                <w:sz w:val="24"/>
              </w:rPr>
            </w:pPr>
            <w:r w:rsidRPr="008869A0">
              <w:rPr>
                <w:sz w:val="24"/>
              </w:rPr>
              <w:t>and Plant Pathology</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421"/>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103CR</w:t>
            </w:r>
          </w:p>
        </w:tc>
        <w:tc>
          <w:tcPr>
            <w:tcW w:w="2338" w:type="dxa"/>
          </w:tcPr>
          <w:p w:rsidR="00763A97" w:rsidRPr="008869A0" w:rsidRDefault="00763A97" w:rsidP="0085027E">
            <w:pPr>
              <w:pStyle w:val="TableParagraph"/>
              <w:spacing w:line="263" w:lineRule="exact"/>
              <w:ind w:left="112"/>
              <w:rPr>
                <w:sz w:val="24"/>
              </w:rPr>
            </w:pPr>
            <w:r w:rsidRPr="008869A0">
              <w:rPr>
                <w:sz w:val="24"/>
              </w:rPr>
              <w:t>Algae and Bryophyta</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330"/>
        </w:trPr>
        <w:tc>
          <w:tcPr>
            <w:tcW w:w="2338" w:type="dxa"/>
          </w:tcPr>
          <w:p w:rsidR="00763A97" w:rsidRPr="008869A0" w:rsidRDefault="00763A97" w:rsidP="0085027E">
            <w:pPr>
              <w:pStyle w:val="TableParagraph"/>
              <w:spacing w:line="268" w:lineRule="exact"/>
              <w:ind w:left="112"/>
              <w:rPr>
                <w:b/>
                <w:sz w:val="24"/>
              </w:rPr>
            </w:pPr>
            <w:r w:rsidRPr="008869A0">
              <w:rPr>
                <w:b/>
                <w:sz w:val="24"/>
              </w:rPr>
              <w:t>BOT-</w:t>
            </w:r>
            <w:r>
              <w:rPr>
                <w:b/>
                <w:sz w:val="24"/>
              </w:rPr>
              <w:t>24</w:t>
            </w:r>
            <w:r w:rsidRPr="008869A0">
              <w:rPr>
                <w:b/>
                <w:sz w:val="24"/>
              </w:rPr>
              <w:t>104CR</w:t>
            </w:r>
          </w:p>
        </w:tc>
        <w:tc>
          <w:tcPr>
            <w:tcW w:w="2338" w:type="dxa"/>
          </w:tcPr>
          <w:p w:rsidR="00763A97" w:rsidRPr="008869A0" w:rsidRDefault="00763A97" w:rsidP="0085027E">
            <w:pPr>
              <w:pStyle w:val="TableParagraph"/>
              <w:spacing w:line="263" w:lineRule="exact"/>
              <w:ind w:left="112"/>
              <w:rPr>
                <w:sz w:val="24"/>
              </w:rPr>
            </w:pPr>
            <w:r w:rsidRPr="008869A0">
              <w:rPr>
                <w:sz w:val="24"/>
              </w:rPr>
              <w:t>Practical-1</w:t>
            </w:r>
          </w:p>
        </w:tc>
        <w:tc>
          <w:tcPr>
            <w:tcW w:w="777" w:type="dxa"/>
          </w:tcPr>
          <w:p w:rsidR="00763A97" w:rsidRPr="008869A0" w:rsidRDefault="00763A97" w:rsidP="0085027E">
            <w:pPr>
              <w:pStyle w:val="TableParagraph"/>
              <w:spacing w:line="263" w:lineRule="exact"/>
              <w:ind w:left="112"/>
              <w:rPr>
                <w:sz w:val="24"/>
              </w:rPr>
            </w:pPr>
            <w:r w:rsidRPr="008869A0">
              <w:rPr>
                <w:sz w:val="24"/>
              </w:rPr>
              <w:t>0</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6</w:t>
            </w:r>
          </w:p>
        </w:tc>
        <w:tc>
          <w:tcPr>
            <w:tcW w:w="2351" w:type="dxa"/>
          </w:tcPr>
          <w:p w:rsidR="00763A97" w:rsidRPr="008869A0" w:rsidRDefault="00763A97" w:rsidP="0085027E">
            <w:pPr>
              <w:pStyle w:val="TableParagraph"/>
              <w:spacing w:line="263" w:lineRule="exact"/>
              <w:ind w:left="116"/>
              <w:rPr>
                <w:sz w:val="24"/>
              </w:rPr>
            </w:pPr>
            <w:r w:rsidRPr="008869A0">
              <w:rPr>
                <w:sz w:val="24"/>
              </w:rPr>
              <w:t>2</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20"/>
        </w:trPr>
        <w:tc>
          <w:tcPr>
            <w:tcW w:w="9361" w:type="dxa"/>
            <w:gridSpan w:val="6"/>
          </w:tcPr>
          <w:p w:rsidR="00763A97" w:rsidRPr="008869A0" w:rsidRDefault="00763A97" w:rsidP="0085027E">
            <w:pPr>
              <w:pStyle w:val="TableParagraph"/>
              <w:spacing w:line="268" w:lineRule="exact"/>
              <w:ind w:left="2813"/>
              <w:rPr>
                <w:b/>
                <w:sz w:val="24"/>
              </w:rPr>
            </w:pPr>
            <w:r w:rsidRPr="008869A0">
              <w:rPr>
                <w:b/>
                <w:sz w:val="24"/>
              </w:rPr>
              <w:t>SEMESTER 2</w:t>
            </w:r>
            <w:r w:rsidRPr="008869A0">
              <w:rPr>
                <w:b/>
                <w:sz w:val="24"/>
                <w:vertAlign w:val="superscript"/>
              </w:rPr>
              <w:t>nd</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41"/>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201CR</w:t>
            </w:r>
          </w:p>
        </w:tc>
        <w:tc>
          <w:tcPr>
            <w:tcW w:w="2338" w:type="dxa"/>
          </w:tcPr>
          <w:p w:rsidR="00763A97" w:rsidRPr="008869A0" w:rsidRDefault="00763A97" w:rsidP="0085027E">
            <w:pPr>
              <w:pStyle w:val="TableParagraph"/>
              <w:spacing w:line="263" w:lineRule="exact"/>
              <w:ind w:left="112"/>
              <w:rPr>
                <w:sz w:val="24"/>
              </w:rPr>
            </w:pPr>
            <w:r w:rsidRPr="008869A0">
              <w:rPr>
                <w:sz w:val="24"/>
              </w:rPr>
              <w:t>Pteridophyta and</w:t>
            </w:r>
          </w:p>
          <w:p w:rsidR="00763A97" w:rsidRPr="008869A0" w:rsidRDefault="00763A97" w:rsidP="0085027E">
            <w:pPr>
              <w:pStyle w:val="TableParagraph"/>
              <w:spacing w:line="259" w:lineRule="exact"/>
              <w:ind w:left="112"/>
              <w:rPr>
                <w:sz w:val="24"/>
              </w:rPr>
            </w:pPr>
            <w:r w:rsidRPr="008869A0">
              <w:rPr>
                <w:sz w:val="24"/>
              </w:rPr>
              <w:t>Gymnosperms</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323"/>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202CR</w:t>
            </w:r>
          </w:p>
        </w:tc>
        <w:tc>
          <w:tcPr>
            <w:tcW w:w="2338" w:type="dxa"/>
          </w:tcPr>
          <w:p w:rsidR="00763A97" w:rsidRPr="008869A0" w:rsidRDefault="00763A97" w:rsidP="0085027E">
            <w:pPr>
              <w:pStyle w:val="TableParagraph"/>
              <w:spacing w:line="263" w:lineRule="exact"/>
              <w:ind w:left="112"/>
              <w:rPr>
                <w:sz w:val="24"/>
              </w:rPr>
            </w:pPr>
            <w:r w:rsidRPr="008869A0">
              <w:rPr>
                <w:sz w:val="24"/>
              </w:rPr>
              <w:t>Ecology</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41"/>
        </w:trPr>
        <w:tc>
          <w:tcPr>
            <w:tcW w:w="2338" w:type="dxa"/>
          </w:tcPr>
          <w:p w:rsidR="00763A97" w:rsidRPr="008869A0" w:rsidRDefault="00763A97" w:rsidP="0085027E">
            <w:pPr>
              <w:pStyle w:val="TableParagraph"/>
              <w:spacing w:line="268" w:lineRule="exact"/>
              <w:ind w:left="112"/>
              <w:rPr>
                <w:b/>
                <w:sz w:val="24"/>
              </w:rPr>
            </w:pPr>
            <w:r w:rsidRPr="008869A0">
              <w:rPr>
                <w:b/>
                <w:sz w:val="24"/>
              </w:rPr>
              <w:lastRenderedPageBreak/>
              <w:t xml:space="preserve">BOT- </w:t>
            </w:r>
            <w:r>
              <w:rPr>
                <w:b/>
                <w:sz w:val="24"/>
              </w:rPr>
              <w:t>24</w:t>
            </w:r>
            <w:r w:rsidRPr="008869A0">
              <w:rPr>
                <w:b/>
                <w:sz w:val="24"/>
              </w:rPr>
              <w:t>203CR</w:t>
            </w:r>
          </w:p>
        </w:tc>
        <w:tc>
          <w:tcPr>
            <w:tcW w:w="2338" w:type="dxa"/>
          </w:tcPr>
          <w:p w:rsidR="00763A97" w:rsidRPr="008869A0" w:rsidRDefault="00763A97" w:rsidP="0085027E">
            <w:pPr>
              <w:pStyle w:val="TableParagraph"/>
              <w:spacing w:line="263" w:lineRule="exact"/>
              <w:ind w:left="112"/>
              <w:rPr>
                <w:sz w:val="24"/>
              </w:rPr>
            </w:pPr>
            <w:r w:rsidRPr="008869A0">
              <w:rPr>
                <w:sz w:val="24"/>
              </w:rPr>
              <w:t>Cell and Molecular</w:t>
            </w:r>
          </w:p>
          <w:p w:rsidR="00763A97" w:rsidRPr="008869A0" w:rsidRDefault="00763A97" w:rsidP="0085027E">
            <w:pPr>
              <w:pStyle w:val="TableParagraph"/>
              <w:spacing w:line="259" w:lineRule="exact"/>
              <w:ind w:left="112"/>
              <w:rPr>
                <w:sz w:val="24"/>
              </w:rPr>
            </w:pPr>
            <w:r w:rsidRPr="008869A0">
              <w:rPr>
                <w:sz w:val="24"/>
              </w:rPr>
              <w:t>Biology</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402"/>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204CR</w:t>
            </w:r>
          </w:p>
        </w:tc>
        <w:tc>
          <w:tcPr>
            <w:tcW w:w="2338" w:type="dxa"/>
          </w:tcPr>
          <w:p w:rsidR="00763A97" w:rsidRPr="008869A0" w:rsidRDefault="00763A97" w:rsidP="0085027E">
            <w:pPr>
              <w:pStyle w:val="TableParagraph"/>
              <w:spacing w:line="263" w:lineRule="exact"/>
              <w:ind w:left="112"/>
              <w:rPr>
                <w:sz w:val="24"/>
              </w:rPr>
            </w:pPr>
            <w:r w:rsidRPr="008869A0">
              <w:rPr>
                <w:sz w:val="24"/>
              </w:rPr>
              <w:t>Practical-2</w:t>
            </w:r>
          </w:p>
        </w:tc>
        <w:tc>
          <w:tcPr>
            <w:tcW w:w="777" w:type="dxa"/>
          </w:tcPr>
          <w:p w:rsidR="00763A97" w:rsidRPr="008869A0" w:rsidRDefault="00763A97" w:rsidP="0085027E">
            <w:pPr>
              <w:pStyle w:val="TableParagraph"/>
              <w:spacing w:line="263" w:lineRule="exact"/>
              <w:ind w:left="112"/>
              <w:rPr>
                <w:sz w:val="24"/>
              </w:rPr>
            </w:pPr>
            <w:r w:rsidRPr="008869A0">
              <w:rPr>
                <w:sz w:val="24"/>
              </w:rPr>
              <w:t>0</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6</w:t>
            </w:r>
          </w:p>
        </w:tc>
        <w:tc>
          <w:tcPr>
            <w:tcW w:w="2351" w:type="dxa"/>
          </w:tcPr>
          <w:p w:rsidR="00763A97" w:rsidRPr="008869A0" w:rsidRDefault="00763A97" w:rsidP="0085027E">
            <w:pPr>
              <w:pStyle w:val="TableParagraph"/>
              <w:spacing w:line="263" w:lineRule="exact"/>
              <w:ind w:left="116"/>
              <w:rPr>
                <w:sz w:val="24"/>
              </w:rPr>
            </w:pPr>
            <w:r w:rsidRPr="008869A0">
              <w:rPr>
                <w:sz w:val="24"/>
              </w:rPr>
              <w:t>2</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266"/>
        </w:trPr>
        <w:tc>
          <w:tcPr>
            <w:tcW w:w="9361" w:type="dxa"/>
            <w:gridSpan w:val="6"/>
          </w:tcPr>
          <w:p w:rsidR="00763A97" w:rsidRPr="008869A0" w:rsidRDefault="00763A97" w:rsidP="0085027E">
            <w:pPr>
              <w:pStyle w:val="TableParagraph"/>
              <w:spacing w:line="246" w:lineRule="exact"/>
              <w:ind w:left="2813"/>
              <w:rPr>
                <w:b/>
                <w:sz w:val="24"/>
              </w:rPr>
            </w:pPr>
            <w:r w:rsidRPr="008869A0">
              <w:rPr>
                <w:b/>
                <w:sz w:val="24"/>
              </w:rPr>
              <w:t>SEMESTER3</w:t>
            </w:r>
            <w:r w:rsidRPr="008869A0">
              <w:rPr>
                <w:b/>
                <w:sz w:val="24"/>
                <w:vertAlign w:val="superscript"/>
              </w:rPr>
              <w:t>rd</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1093"/>
        </w:trPr>
        <w:tc>
          <w:tcPr>
            <w:tcW w:w="2338" w:type="dxa"/>
          </w:tcPr>
          <w:p w:rsidR="00763A97" w:rsidRPr="008869A0" w:rsidRDefault="00763A97" w:rsidP="0085027E">
            <w:pPr>
              <w:pStyle w:val="TableParagraph"/>
              <w:spacing w:line="270" w:lineRule="exact"/>
              <w:ind w:left="112"/>
              <w:rPr>
                <w:b/>
                <w:sz w:val="24"/>
              </w:rPr>
            </w:pPr>
            <w:r w:rsidRPr="008869A0">
              <w:rPr>
                <w:b/>
                <w:sz w:val="24"/>
              </w:rPr>
              <w:t xml:space="preserve">BOT- </w:t>
            </w:r>
            <w:r>
              <w:rPr>
                <w:b/>
                <w:sz w:val="24"/>
              </w:rPr>
              <w:t>24</w:t>
            </w:r>
            <w:r w:rsidRPr="008869A0">
              <w:rPr>
                <w:b/>
                <w:sz w:val="24"/>
              </w:rPr>
              <w:t>301CR</w:t>
            </w:r>
          </w:p>
        </w:tc>
        <w:tc>
          <w:tcPr>
            <w:tcW w:w="2338" w:type="dxa"/>
          </w:tcPr>
          <w:p w:rsidR="00763A97" w:rsidRPr="008869A0" w:rsidRDefault="00763A97" w:rsidP="0085027E">
            <w:pPr>
              <w:pStyle w:val="TableParagraph"/>
              <w:ind w:left="112"/>
              <w:rPr>
                <w:sz w:val="24"/>
              </w:rPr>
            </w:pPr>
            <w:r w:rsidRPr="008869A0">
              <w:rPr>
                <w:sz w:val="24"/>
              </w:rPr>
              <w:t>Reproductive and Developmental Biology of</w:t>
            </w:r>
          </w:p>
          <w:p w:rsidR="00763A97" w:rsidRPr="008869A0" w:rsidRDefault="00763A97" w:rsidP="0085027E">
            <w:pPr>
              <w:pStyle w:val="TableParagraph"/>
              <w:spacing w:line="257" w:lineRule="exact"/>
              <w:ind w:left="112"/>
              <w:rPr>
                <w:sz w:val="24"/>
              </w:rPr>
            </w:pPr>
            <w:r w:rsidRPr="008869A0">
              <w:rPr>
                <w:sz w:val="24"/>
              </w:rPr>
              <w:t>Angiosperms</w:t>
            </w:r>
          </w:p>
        </w:tc>
        <w:tc>
          <w:tcPr>
            <w:tcW w:w="777" w:type="dxa"/>
          </w:tcPr>
          <w:p w:rsidR="00763A97" w:rsidRPr="008869A0" w:rsidRDefault="00763A97" w:rsidP="0085027E">
            <w:pPr>
              <w:pStyle w:val="TableParagraph"/>
              <w:spacing w:line="265" w:lineRule="exact"/>
              <w:ind w:left="112"/>
              <w:rPr>
                <w:sz w:val="24"/>
              </w:rPr>
            </w:pPr>
            <w:r w:rsidRPr="008869A0">
              <w:rPr>
                <w:sz w:val="24"/>
              </w:rPr>
              <w:t>4</w:t>
            </w:r>
          </w:p>
        </w:tc>
        <w:tc>
          <w:tcPr>
            <w:tcW w:w="780" w:type="dxa"/>
          </w:tcPr>
          <w:p w:rsidR="00763A97" w:rsidRPr="008869A0" w:rsidRDefault="00763A97" w:rsidP="0085027E">
            <w:pPr>
              <w:pStyle w:val="TableParagraph"/>
              <w:spacing w:line="265" w:lineRule="exact"/>
              <w:ind w:left="113"/>
              <w:rPr>
                <w:sz w:val="24"/>
              </w:rPr>
            </w:pPr>
            <w:r w:rsidRPr="008869A0">
              <w:rPr>
                <w:sz w:val="24"/>
              </w:rPr>
              <w:t>0</w:t>
            </w:r>
          </w:p>
        </w:tc>
        <w:tc>
          <w:tcPr>
            <w:tcW w:w="777" w:type="dxa"/>
          </w:tcPr>
          <w:p w:rsidR="00763A97" w:rsidRPr="008869A0" w:rsidRDefault="00763A97" w:rsidP="0085027E">
            <w:pPr>
              <w:pStyle w:val="TableParagraph"/>
              <w:spacing w:line="265" w:lineRule="exact"/>
              <w:ind w:left="113"/>
              <w:rPr>
                <w:sz w:val="24"/>
              </w:rPr>
            </w:pPr>
            <w:r w:rsidRPr="008869A0">
              <w:rPr>
                <w:sz w:val="24"/>
              </w:rPr>
              <w:t>0</w:t>
            </w:r>
          </w:p>
        </w:tc>
        <w:tc>
          <w:tcPr>
            <w:tcW w:w="2351" w:type="dxa"/>
          </w:tcPr>
          <w:p w:rsidR="00763A97" w:rsidRPr="008869A0" w:rsidRDefault="00763A97" w:rsidP="0085027E">
            <w:pPr>
              <w:pStyle w:val="TableParagraph"/>
              <w:spacing w:line="265"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44"/>
        </w:trPr>
        <w:tc>
          <w:tcPr>
            <w:tcW w:w="2338" w:type="dxa"/>
          </w:tcPr>
          <w:p w:rsidR="00763A97" w:rsidRPr="008869A0" w:rsidRDefault="00763A97" w:rsidP="0085027E">
            <w:pPr>
              <w:pStyle w:val="TableParagraph"/>
              <w:spacing w:line="270" w:lineRule="exact"/>
              <w:ind w:left="112"/>
              <w:rPr>
                <w:b/>
                <w:sz w:val="24"/>
              </w:rPr>
            </w:pPr>
            <w:r w:rsidRPr="008869A0">
              <w:rPr>
                <w:b/>
                <w:sz w:val="24"/>
              </w:rPr>
              <w:t xml:space="preserve">BOT- </w:t>
            </w:r>
            <w:r>
              <w:rPr>
                <w:b/>
                <w:sz w:val="24"/>
              </w:rPr>
              <w:t>24</w:t>
            </w:r>
            <w:r w:rsidRPr="008869A0">
              <w:rPr>
                <w:b/>
                <w:sz w:val="24"/>
              </w:rPr>
              <w:t>302CR</w:t>
            </w:r>
          </w:p>
        </w:tc>
        <w:tc>
          <w:tcPr>
            <w:tcW w:w="2338" w:type="dxa"/>
          </w:tcPr>
          <w:p w:rsidR="00763A97" w:rsidRPr="008869A0" w:rsidRDefault="00763A97" w:rsidP="0085027E">
            <w:pPr>
              <w:pStyle w:val="TableParagraph"/>
              <w:spacing w:line="265" w:lineRule="exact"/>
              <w:ind w:left="112"/>
              <w:rPr>
                <w:sz w:val="24"/>
              </w:rPr>
            </w:pPr>
            <w:r w:rsidRPr="008869A0">
              <w:rPr>
                <w:sz w:val="24"/>
              </w:rPr>
              <w:t>Cytogenetics and</w:t>
            </w:r>
          </w:p>
          <w:p w:rsidR="00763A97" w:rsidRPr="008869A0" w:rsidRDefault="00763A97" w:rsidP="0085027E">
            <w:pPr>
              <w:pStyle w:val="TableParagraph"/>
              <w:spacing w:line="259" w:lineRule="exact"/>
              <w:ind w:left="112"/>
              <w:rPr>
                <w:sz w:val="24"/>
              </w:rPr>
            </w:pPr>
            <w:r w:rsidRPr="008869A0">
              <w:rPr>
                <w:sz w:val="24"/>
              </w:rPr>
              <w:t>Genetics</w:t>
            </w:r>
          </w:p>
        </w:tc>
        <w:tc>
          <w:tcPr>
            <w:tcW w:w="777" w:type="dxa"/>
          </w:tcPr>
          <w:p w:rsidR="00763A97" w:rsidRPr="008869A0" w:rsidRDefault="00763A97" w:rsidP="0085027E">
            <w:pPr>
              <w:pStyle w:val="TableParagraph"/>
              <w:spacing w:line="265" w:lineRule="exact"/>
              <w:ind w:left="112"/>
              <w:rPr>
                <w:sz w:val="24"/>
              </w:rPr>
            </w:pPr>
            <w:r w:rsidRPr="008869A0">
              <w:rPr>
                <w:sz w:val="24"/>
              </w:rPr>
              <w:t>4</w:t>
            </w:r>
          </w:p>
        </w:tc>
        <w:tc>
          <w:tcPr>
            <w:tcW w:w="780" w:type="dxa"/>
          </w:tcPr>
          <w:p w:rsidR="00763A97" w:rsidRPr="008869A0" w:rsidRDefault="00763A97" w:rsidP="0085027E">
            <w:pPr>
              <w:pStyle w:val="TableParagraph"/>
              <w:spacing w:line="265" w:lineRule="exact"/>
              <w:ind w:left="113"/>
              <w:rPr>
                <w:sz w:val="24"/>
              </w:rPr>
            </w:pPr>
            <w:r w:rsidRPr="008869A0">
              <w:rPr>
                <w:sz w:val="24"/>
              </w:rPr>
              <w:t>0</w:t>
            </w:r>
          </w:p>
        </w:tc>
        <w:tc>
          <w:tcPr>
            <w:tcW w:w="777" w:type="dxa"/>
          </w:tcPr>
          <w:p w:rsidR="00763A97" w:rsidRPr="008869A0" w:rsidRDefault="00763A97" w:rsidP="0085027E">
            <w:pPr>
              <w:pStyle w:val="TableParagraph"/>
              <w:spacing w:line="265" w:lineRule="exact"/>
              <w:ind w:left="113"/>
              <w:rPr>
                <w:sz w:val="24"/>
              </w:rPr>
            </w:pPr>
            <w:r w:rsidRPr="008869A0">
              <w:rPr>
                <w:sz w:val="24"/>
              </w:rPr>
              <w:t>0</w:t>
            </w:r>
          </w:p>
        </w:tc>
        <w:tc>
          <w:tcPr>
            <w:tcW w:w="2351" w:type="dxa"/>
          </w:tcPr>
          <w:p w:rsidR="00763A97" w:rsidRPr="008869A0" w:rsidRDefault="00763A97" w:rsidP="0085027E">
            <w:pPr>
              <w:pStyle w:val="TableParagraph"/>
              <w:spacing w:line="265"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55"/>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303CR</w:t>
            </w:r>
          </w:p>
        </w:tc>
        <w:tc>
          <w:tcPr>
            <w:tcW w:w="2338" w:type="dxa"/>
          </w:tcPr>
          <w:p w:rsidR="00763A97" w:rsidRPr="008869A0" w:rsidRDefault="00763A97" w:rsidP="0085027E">
            <w:pPr>
              <w:pStyle w:val="TableParagraph"/>
              <w:spacing w:line="263" w:lineRule="exact"/>
              <w:ind w:left="112"/>
              <w:rPr>
                <w:sz w:val="24"/>
              </w:rPr>
            </w:pPr>
            <w:r w:rsidRPr="008869A0">
              <w:rPr>
                <w:sz w:val="24"/>
              </w:rPr>
              <w:t>Plant Metabolism</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330"/>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304CR</w:t>
            </w:r>
          </w:p>
        </w:tc>
        <w:tc>
          <w:tcPr>
            <w:tcW w:w="2338" w:type="dxa"/>
          </w:tcPr>
          <w:p w:rsidR="00763A97" w:rsidRPr="008869A0" w:rsidRDefault="00763A97" w:rsidP="0085027E">
            <w:pPr>
              <w:pStyle w:val="TableParagraph"/>
              <w:spacing w:line="263" w:lineRule="exact"/>
              <w:ind w:left="112"/>
              <w:rPr>
                <w:sz w:val="24"/>
              </w:rPr>
            </w:pPr>
            <w:r w:rsidRPr="008869A0">
              <w:rPr>
                <w:sz w:val="24"/>
              </w:rPr>
              <w:t>Practical-3</w:t>
            </w:r>
          </w:p>
        </w:tc>
        <w:tc>
          <w:tcPr>
            <w:tcW w:w="777" w:type="dxa"/>
          </w:tcPr>
          <w:p w:rsidR="00763A97" w:rsidRPr="008869A0" w:rsidRDefault="00763A97" w:rsidP="0085027E">
            <w:pPr>
              <w:pStyle w:val="TableParagraph"/>
              <w:spacing w:line="263" w:lineRule="exact"/>
              <w:ind w:left="112"/>
              <w:rPr>
                <w:sz w:val="24"/>
              </w:rPr>
            </w:pPr>
            <w:r w:rsidRPr="008869A0">
              <w:rPr>
                <w:sz w:val="24"/>
              </w:rPr>
              <w:t>0</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6</w:t>
            </w:r>
          </w:p>
        </w:tc>
        <w:tc>
          <w:tcPr>
            <w:tcW w:w="2351" w:type="dxa"/>
          </w:tcPr>
          <w:p w:rsidR="00763A97" w:rsidRPr="008869A0" w:rsidRDefault="00763A97" w:rsidP="0085027E">
            <w:pPr>
              <w:pStyle w:val="TableParagraph"/>
              <w:spacing w:line="263" w:lineRule="exact"/>
              <w:ind w:left="116"/>
              <w:rPr>
                <w:sz w:val="24"/>
              </w:rPr>
            </w:pPr>
            <w:r w:rsidRPr="008869A0">
              <w:rPr>
                <w:sz w:val="24"/>
              </w:rPr>
              <w:t>2</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265"/>
        </w:trPr>
        <w:tc>
          <w:tcPr>
            <w:tcW w:w="9361" w:type="dxa"/>
            <w:gridSpan w:val="6"/>
          </w:tcPr>
          <w:p w:rsidR="00763A97" w:rsidRPr="008869A0" w:rsidRDefault="00763A97" w:rsidP="0085027E">
            <w:pPr>
              <w:pStyle w:val="TableParagraph"/>
              <w:spacing w:line="246" w:lineRule="exact"/>
              <w:ind w:left="2753"/>
              <w:rPr>
                <w:b/>
                <w:sz w:val="24"/>
              </w:rPr>
            </w:pPr>
            <w:r w:rsidRPr="008869A0">
              <w:rPr>
                <w:b/>
                <w:sz w:val="24"/>
              </w:rPr>
              <w:t>SEMESTER 4</w:t>
            </w:r>
            <w:r w:rsidRPr="009C6314">
              <w:rPr>
                <w:b/>
                <w:sz w:val="24"/>
                <w:vertAlign w:val="superscript"/>
              </w:rPr>
              <w:t>th</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402"/>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401CR</w:t>
            </w:r>
          </w:p>
        </w:tc>
        <w:tc>
          <w:tcPr>
            <w:tcW w:w="2338" w:type="dxa"/>
          </w:tcPr>
          <w:p w:rsidR="00763A97" w:rsidRPr="008869A0" w:rsidRDefault="00763A97" w:rsidP="0085027E">
            <w:pPr>
              <w:pStyle w:val="TableParagraph"/>
              <w:spacing w:line="263" w:lineRule="exact"/>
              <w:ind w:left="112"/>
              <w:rPr>
                <w:sz w:val="24"/>
              </w:rPr>
            </w:pPr>
            <w:r w:rsidRPr="008869A0">
              <w:rPr>
                <w:sz w:val="24"/>
              </w:rPr>
              <w:t>Plant Physiology</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818"/>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402CR</w:t>
            </w:r>
          </w:p>
        </w:tc>
        <w:tc>
          <w:tcPr>
            <w:tcW w:w="2338" w:type="dxa"/>
          </w:tcPr>
          <w:p w:rsidR="00763A97" w:rsidRPr="008869A0" w:rsidRDefault="00763A97" w:rsidP="0085027E">
            <w:pPr>
              <w:pStyle w:val="TableParagraph"/>
              <w:ind w:left="112"/>
              <w:rPr>
                <w:sz w:val="24"/>
              </w:rPr>
            </w:pPr>
            <w:r w:rsidRPr="008869A0">
              <w:rPr>
                <w:sz w:val="24"/>
              </w:rPr>
              <w:t xml:space="preserve">Plant Tissue </w:t>
            </w:r>
            <w:r w:rsidRPr="008869A0">
              <w:rPr>
                <w:spacing w:val="-3"/>
                <w:sz w:val="24"/>
              </w:rPr>
              <w:t xml:space="preserve">Culture </w:t>
            </w:r>
            <w:r w:rsidRPr="008869A0">
              <w:rPr>
                <w:sz w:val="24"/>
              </w:rPr>
              <w:t>andGenetic</w:t>
            </w:r>
          </w:p>
          <w:p w:rsidR="00763A97" w:rsidRPr="008869A0" w:rsidRDefault="00763A97" w:rsidP="0085027E">
            <w:pPr>
              <w:pStyle w:val="TableParagraph"/>
              <w:spacing w:line="259" w:lineRule="exact"/>
              <w:ind w:left="112"/>
              <w:rPr>
                <w:sz w:val="24"/>
              </w:rPr>
            </w:pPr>
            <w:r w:rsidRPr="008869A0">
              <w:rPr>
                <w:sz w:val="24"/>
              </w:rPr>
              <w:t>Engineering</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44"/>
        </w:trPr>
        <w:tc>
          <w:tcPr>
            <w:tcW w:w="2338" w:type="dxa"/>
          </w:tcPr>
          <w:p w:rsidR="00763A97" w:rsidRPr="008869A0" w:rsidRDefault="00763A97" w:rsidP="0085027E">
            <w:pPr>
              <w:pStyle w:val="TableParagraph"/>
              <w:spacing w:line="270" w:lineRule="exact"/>
              <w:ind w:left="112"/>
              <w:rPr>
                <w:b/>
                <w:sz w:val="24"/>
              </w:rPr>
            </w:pPr>
            <w:r w:rsidRPr="008869A0">
              <w:rPr>
                <w:b/>
                <w:sz w:val="24"/>
              </w:rPr>
              <w:t xml:space="preserve">BOT- </w:t>
            </w:r>
            <w:r>
              <w:rPr>
                <w:b/>
                <w:sz w:val="24"/>
              </w:rPr>
              <w:t>24</w:t>
            </w:r>
            <w:r w:rsidRPr="008869A0">
              <w:rPr>
                <w:b/>
                <w:sz w:val="24"/>
              </w:rPr>
              <w:t>403CR</w:t>
            </w:r>
          </w:p>
        </w:tc>
        <w:tc>
          <w:tcPr>
            <w:tcW w:w="2338" w:type="dxa"/>
          </w:tcPr>
          <w:p w:rsidR="00763A97" w:rsidRPr="008869A0" w:rsidRDefault="00763A97" w:rsidP="0085027E">
            <w:pPr>
              <w:pStyle w:val="TableParagraph"/>
              <w:spacing w:line="265" w:lineRule="exact"/>
              <w:ind w:left="112"/>
              <w:rPr>
                <w:sz w:val="24"/>
              </w:rPr>
            </w:pPr>
            <w:r w:rsidRPr="008869A0">
              <w:rPr>
                <w:sz w:val="24"/>
              </w:rPr>
              <w:t>Plant Resource</w:t>
            </w:r>
          </w:p>
          <w:p w:rsidR="00763A97" w:rsidRPr="008869A0" w:rsidRDefault="00763A97" w:rsidP="0085027E">
            <w:pPr>
              <w:pStyle w:val="TableParagraph"/>
              <w:spacing w:line="259" w:lineRule="exact"/>
              <w:ind w:left="112"/>
              <w:rPr>
                <w:sz w:val="24"/>
              </w:rPr>
            </w:pPr>
            <w:r w:rsidRPr="008869A0">
              <w:rPr>
                <w:sz w:val="24"/>
              </w:rPr>
              <w:t>Utilization</w:t>
            </w:r>
          </w:p>
        </w:tc>
        <w:tc>
          <w:tcPr>
            <w:tcW w:w="777" w:type="dxa"/>
          </w:tcPr>
          <w:p w:rsidR="00763A97" w:rsidRPr="008869A0" w:rsidRDefault="00763A97" w:rsidP="0085027E">
            <w:pPr>
              <w:pStyle w:val="TableParagraph"/>
              <w:spacing w:line="265" w:lineRule="exact"/>
              <w:ind w:left="112"/>
              <w:rPr>
                <w:sz w:val="24"/>
              </w:rPr>
            </w:pPr>
            <w:r w:rsidRPr="008869A0">
              <w:rPr>
                <w:sz w:val="24"/>
              </w:rPr>
              <w:t>4</w:t>
            </w:r>
          </w:p>
        </w:tc>
        <w:tc>
          <w:tcPr>
            <w:tcW w:w="780" w:type="dxa"/>
          </w:tcPr>
          <w:p w:rsidR="00763A97" w:rsidRPr="008869A0" w:rsidRDefault="00763A97" w:rsidP="0085027E">
            <w:pPr>
              <w:pStyle w:val="TableParagraph"/>
              <w:spacing w:line="265" w:lineRule="exact"/>
              <w:ind w:left="113"/>
              <w:rPr>
                <w:sz w:val="24"/>
              </w:rPr>
            </w:pPr>
            <w:r w:rsidRPr="008869A0">
              <w:rPr>
                <w:sz w:val="24"/>
              </w:rPr>
              <w:t>0</w:t>
            </w:r>
          </w:p>
        </w:tc>
        <w:tc>
          <w:tcPr>
            <w:tcW w:w="777" w:type="dxa"/>
          </w:tcPr>
          <w:p w:rsidR="00763A97" w:rsidRPr="008869A0" w:rsidRDefault="00763A97" w:rsidP="0085027E">
            <w:pPr>
              <w:pStyle w:val="TableParagraph"/>
              <w:spacing w:line="265" w:lineRule="exact"/>
              <w:ind w:left="113"/>
              <w:rPr>
                <w:sz w:val="24"/>
              </w:rPr>
            </w:pPr>
            <w:r w:rsidRPr="008869A0">
              <w:rPr>
                <w:sz w:val="24"/>
              </w:rPr>
              <w:t>0</w:t>
            </w:r>
          </w:p>
        </w:tc>
        <w:tc>
          <w:tcPr>
            <w:tcW w:w="2351" w:type="dxa"/>
          </w:tcPr>
          <w:p w:rsidR="00763A97" w:rsidRPr="008869A0" w:rsidRDefault="00763A97" w:rsidP="0085027E">
            <w:pPr>
              <w:pStyle w:val="TableParagraph"/>
              <w:spacing w:line="265"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24"/>
        </w:trPr>
        <w:tc>
          <w:tcPr>
            <w:tcW w:w="2338" w:type="dxa"/>
            <w:tcBorders>
              <w:bottom w:val="single" w:sz="12" w:space="0" w:color="000000"/>
            </w:tcBorders>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404CR</w:t>
            </w:r>
          </w:p>
        </w:tc>
        <w:tc>
          <w:tcPr>
            <w:tcW w:w="2338" w:type="dxa"/>
            <w:tcBorders>
              <w:bottom w:val="single" w:sz="12" w:space="0" w:color="000000"/>
            </w:tcBorders>
          </w:tcPr>
          <w:p w:rsidR="00763A97" w:rsidRPr="008869A0" w:rsidRDefault="00763A97" w:rsidP="0085027E">
            <w:pPr>
              <w:pStyle w:val="TableParagraph"/>
              <w:spacing w:line="263" w:lineRule="exact"/>
              <w:ind w:left="112"/>
              <w:rPr>
                <w:sz w:val="24"/>
              </w:rPr>
            </w:pPr>
            <w:r w:rsidRPr="008869A0">
              <w:rPr>
                <w:sz w:val="24"/>
              </w:rPr>
              <w:t>Practical-4</w:t>
            </w:r>
          </w:p>
        </w:tc>
        <w:tc>
          <w:tcPr>
            <w:tcW w:w="777" w:type="dxa"/>
            <w:tcBorders>
              <w:bottom w:val="single" w:sz="12" w:space="0" w:color="000000"/>
            </w:tcBorders>
          </w:tcPr>
          <w:p w:rsidR="00763A97" w:rsidRPr="008869A0" w:rsidRDefault="00763A97" w:rsidP="0085027E">
            <w:pPr>
              <w:pStyle w:val="TableParagraph"/>
              <w:spacing w:line="263" w:lineRule="exact"/>
              <w:ind w:left="112"/>
              <w:rPr>
                <w:sz w:val="24"/>
              </w:rPr>
            </w:pPr>
            <w:r w:rsidRPr="008869A0">
              <w:rPr>
                <w:sz w:val="24"/>
              </w:rPr>
              <w:t>0</w:t>
            </w:r>
          </w:p>
        </w:tc>
        <w:tc>
          <w:tcPr>
            <w:tcW w:w="780" w:type="dxa"/>
            <w:tcBorders>
              <w:bottom w:val="single" w:sz="12" w:space="0" w:color="000000"/>
            </w:tcBorders>
          </w:tcPr>
          <w:p w:rsidR="00763A97" w:rsidRPr="008869A0" w:rsidRDefault="00763A97" w:rsidP="0085027E">
            <w:pPr>
              <w:pStyle w:val="TableParagraph"/>
              <w:spacing w:line="263" w:lineRule="exact"/>
              <w:ind w:left="113"/>
              <w:rPr>
                <w:sz w:val="24"/>
              </w:rPr>
            </w:pPr>
            <w:r w:rsidRPr="008869A0">
              <w:rPr>
                <w:sz w:val="24"/>
              </w:rPr>
              <w:t>0</w:t>
            </w:r>
          </w:p>
        </w:tc>
        <w:tc>
          <w:tcPr>
            <w:tcW w:w="777" w:type="dxa"/>
            <w:tcBorders>
              <w:bottom w:val="single" w:sz="12" w:space="0" w:color="000000"/>
            </w:tcBorders>
          </w:tcPr>
          <w:p w:rsidR="00763A97" w:rsidRPr="008869A0" w:rsidRDefault="00763A97" w:rsidP="0085027E">
            <w:pPr>
              <w:pStyle w:val="TableParagraph"/>
              <w:spacing w:line="263" w:lineRule="exact"/>
              <w:ind w:left="113"/>
              <w:rPr>
                <w:sz w:val="24"/>
              </w:rPr>
            </w:pPr>
            <w:r w:rsidRPr="008869A0">
              <w:rPr>
                <w:sz w:val="24"/>
              </w:rPr>
              <w:t>6</w:t>
            </w:r>
          </w:p>
        </w:tc>
        <w:tc>
          <w:tcPr>
            <w:tcW w:w="2351" w:type="dxa"/>
            <w:tcBorders>
              <w:bottom w:val="single" w:sz="12" w:space="0" w:color="000000"/>
            </w:tcBorders>
          </w:tcPr>
          <w:p w:rsidR="00763A97" w:rsidRDefault="00763A97" w:rsidP="0085027E">
            <w:pPr>
              <w:pStyle w:val="TableParagraph"/>
              <w:spacing w:line="263" w:lineRule="exact"/>
              <w:ind w:left="116"/>
              <w:rPr>
                <w:sz w:val="24"/>
              </w:rPr>
            </w:pPr>
            <w:r w:rsidRPr="008869A0">
              <w:rPr>
                <w:sz w:val="24"/>
              </w:rPr>
              <w:t>2</w:t>
            </w:r>
          </w:p>
          <w:p w:rsidR="00763A97" w:rsidRPr="008869A0" w:rsidRDefault="00763A97" w:rsidP="0085027E">
            <w:pPr>
              <w:pStyle w:val="TableParagraph"/>
              <w:spacing w:line="263" w:lineRule="exact"/>
              <w:ind w:left="116"/>
              <w:rPr>
                <w:sz w:val="24"/>
              </w:rPr>
            </w:pPr>
          </w:p>
        </w:tc>
        <w:tc>
          <w:tcPr>
            <w:tcW w:w="25" w:type="dxa"/>
            <w:vMerge/>
            <w:tcBorders>
              <w:top w:val="nil"/>
              <w:bottom w:val="single" w:sz="8" w:space="0" w:color="000000"/>
              <w:right w:val="nil"/>
            </w:tcBorders>
          </w:tcPr>
          <w:p w:rsidR="00763A97" w:rsidRPr="008869A0" w:rsidRDefault="00763A97" w:rsidP="0085027E">
            <w:pPr>
              <w:rPr>
                <w:sz w:val="2"/>
                <w:szCs w:val="2"/>
              </w:rPr>
            </w:pPr>
          </w:p>
        </w:tc>
      </w:tr>
    </w:tbl>
    <w:p w:rsidR="00763A97" w:rsidRPr="008869A0" w:rsidRDefault="00532EE5" w:rsidP="00763A97">
      <w:pPr>
        <w:pStyle w:val="BodyText"/>
        <w:spacing w:before="7"/>
        <w:rPr>
          <w:sz w:val="15"/>
        </w:rPr>
      </w:pPr>
      <w:r w:rsidRPr="00532EE5">
        <w:rPr>
          <w:noProof/>
          <w:lang w:val="en-IN" w:eastAsia="en-IN" w:bidi="ar-SA"/>
        </w:rPr>
        <w:pict>
          <v:rect id="Rectangle 20" o:spid="_x0000_s1056" style="position:absolute;margin-left:368.1pt;margin-top:473.1pt;width:1.7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" fillcolor="black" stroked="f">
            <w10:wrap anchorx="page" anchory="page"/>
          </v:rect>
        </w:pict>
      </w:r>
      <w:r w:rsidRPr="00532EE5">
        <w:rPr>
          <w:noProof/>
          <w:lang w:val="en-IN" w:eastAsia="en-IN" w:bidi="ar-SA"/>
        </w:rPr>
        <w:pict>
          <v:rect id="Rectangle 19" o:spid="_x0000_s1057" style="position:absolute;margin-left:368.1pt;margin-top:488pt;width:1.7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" fillcolor="black" stroked="f">
            <w10:wrap anchorx="page" anchory="page"/>
          </v:rect>
        </w:pict>
      </w: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47"/>
        <w:gridCol w:w="4031"/>
        <w:gridCol w:w="855"/>
        <w:gridCol w:w="545"/>
        <w:gridCol w:w="613"/>
        <w:gridCol w:w="1073"/>
      </w:tblGrid>
      <w:tr w:rsidR="00763A97" w:rsidRPr="008869A0" w:rsidTr="0085027E">
        <w:trPr>
          <w:trHeight w:val="553"/>
        </w:trPr>
        <w:tc>
          <w:tcPr>
            <w:tcW w:w="9364" w:type="dxa"/>
            <w:gridSpan w:val="6"/>
          </w:tcPr>
          <w:p w:rsidR="00763A97" w:rsidRPr="008869A0" w:rsidRDefault="00763A97" w:rsidP="0085027E">
            <w:pPr>
              <w:pStyle w:val="TableParagraph"/>
              <w:spacing w:before="1"/>
              <w:ind w:left="544"/>
              <w:rPr>
                <w:b/>
                <w:sz w:val="32"/>
              </w:rPr>
            </w:pPr>
            <w:r w:rsidRPr="008869A0">
              <w:rPr>
                <w:b/>
                <w:sz w:val="32"/>
              </w:rPr>
              <w:t>Discipline Centric Elective Courses(DCE)</w:t>
            </w:r>
          </w:p>
        </w:tc>
      </w:tr>
      <w:tr w:rsidR="00763A97" w:rsidRPr="008869A0" w:rsidTr="0085027E">
        <w:trPr>
          <w:trHeight w:val="849"/>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6"/>
              <w:rPr>
                <w:sz w:val="23"/>
              </w:rPr>
            </w:pPr>
          </w:p>
          <w:p w:rsidR="00763A97" w:rsidRPr="008869A0" w:rsidRDefault="00763A97" w:rsidP="0085027E">
            <w:pPr>
              <w:pStyle w:val="TableParagraph"/>
              <w:spacing w:before="1" w:line="259" w:lineRule="exact"/>
              <w:ind w:left="11"/>
              <w:rPr>
                <w:b/>
                <w:sz w:val="24"/>
              </w:rPr>
            </w:pPr>
            <w:r w:rsidRPr="008869A0">
              <w:rPr>
                <w:b/>
                <w:sz w:val="24"/>
              </w:rPr>
              <w:t>BOT-</w:t>
            </w:r>
            <w:r>
              <w:rPr>
                <w:b/>
                <w:sz w:val="24"/>
              </w:rPr>
              <w:t>24</w:t>
            </w:r>
            <w:r w:rsidRPr="008869A0">
              <w:rPr>
                <w:b/>
                <w:sz w:val="24"/>
              </w:rPr>
              <w:t>105-DCE</w:t>
            </w:r>
          </w:p>
        </w:tc>
        <w:tc>
          <w:tcPr>
            <w:tcW w:w="4031"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3"/>
              </w:rPr>
            </w:pPr>
          </w:p>
          <w:p w:rsidR="00763A97" w:rsidRPr="008869A0" w:rsidRDefault="00763A97" w:rsidP="0085027E">
            <w:pPr>
              <w:pStyle w:val="TableParagraph"/>
              <w:spacing w:line="264" w:lineRule="exact"/>
              <w:ind w:left="119"/>
              <w:rPr>
                <w:sz w:val="24"/>
              </w:rPr>
            </w:pPr>
            <w:r w:rsidRPr="008869A0">
              <w:rPr>
                <w:sz w:val="24"/>
              </w:rPr>
              <w:t>Biostatistics and Biotechniques</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3"/>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3"/>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3"/>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3"/>
              </w:rPr>
            </w:pPr>
          </w:p>
          <w:p w:rsidR="00763A97" w:rsidRPr="008869A0" w:rsidRDefault="00763A97" w:rsidP="0085027E">
            <w:pPr>
              <w:pStyle w:val="TableParagraph"/>
              <w:spacing w:line="264" w:lineRule="exact"/>
              <w:ind w:left="156"/>
              <w:rPr>
                <w:sz w:val="24"/>
              </w:rPr>
            </w:pPr>
            <w:r w:rsidRPr="008869A0">
              <w:rPr>
                <w:sz w:val="24"/>
              </w:rPr>
              <w:t>3+1 = 4</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right="215"/>
              <w:jc w:val="right"/>
              <w:rPr>
                <w:b/>
                <w:sz w:val="24"/>
              </w:rPr>
            </w:pPr>
            <w:r w:rsidRPr="008869A0">
              <w:rPr>
                <w:b/>
                <w:sz w:val="24"/>
              </w:rPr>
              <w:t>BOT-</w:t>
            </w:r>
            <w:r>
              <w:rPr>
                <w:b/>
                <w:sz w:val="24"/>
              </w:rPr>
              <w:t>24</w:t>
            </w:r>
            <w:r w:rsidRPr="008869A0">
              <w:rPr>
                <w:b/>
                <w:sz w:val="24"/>
              </w:rPr>
              <w:t>106-DCE</w:t>
            </w:r>
          </w:p>
        </w:tc>
        <w:tc>
          <w:tcPr>
            <w:tcW w:w="4031" w:type="dxa"/>
          </w:tcPr>
          <w:p w:rsidR="00763A97" w:rsidRPr="008869A0" w:rsidRDefault="00763A97" w:rsidP="0085027E">
            <w:pPr>
              <w:pStyle w:val="TableParagraph"/>
              <w:rPr>
                <w:sz w:val="26"/>
              </w:rPr>
            </w:pPr>
          </w:p>
          <w:p w:rsidR="00763A97" w:rsidRPr="008869A0" w:rsidRDefault="00763A97" w:rsidP="0085027E">
            <w:pPr>
              <w:pStyle w:val="TableParagraph"/>
              <w:spacing w:before="3"/>
              <w:rPr>
                <w:sz w:val="21"/>
              </w:rPr>
            </w:pPr>
          </w:p>
          <w:p w:rsidR="00763A97" w:rsidRPr="008869A0" w:rsidRDefault="00763A97" w:rsidP="0085027E">
            <w:pPr>
              <w:pStyle w:val="TableParagraph"/>
              <w:spacing w:line="264" w:lineRule="exact"/>
              <w:ind w:left="119"/>
              <w:rPr>
                <w:sz w:val="24"/>
              </w:rPr>
            </w:pPr>
            <w:r w:rsidRPr="008869A0">
              <w:rPr>
                <w:sz w:val="24"/>
              </w:rPr>
              <w:t>Mushroom Cultivation Technology</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3"/>
              <w:rPr>
                <w:sz w:val="21"/>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3"/>
              <w:rPr>
                <w:sz w:val="21"/>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3"/>
              <w:rPr>
                <w:sz w:val="21"/>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3"/>
              <w:rPr>
                <w:sz w:val="21"/>
              </w:rPr>
            </w:pPr>
          </w:p>
          <w:p w:rsidR="00763A97" w:rsidRPr="008869A0" w:rsidRDefault="00763A97" w:rsidP="0085027E">
            <w:pPr>
              <w:pStyle w:val="TableParagraph"/>
              <w:spacing w:line="264" w:lineRule="exact"/>
              <w:ind w:right="192"/>
              <w:jc w:val="right"/>
              <w:rPr>
                <w:sz w:val="24"/>
              </w:rPr>
            </w:pPr>
            <w:r w:rsidRPr="008869A0">
              <w:rPr>
                <w:sz w:val="24"/>
              </w:rPr>
              <w:t>3+1= 4</w:t>
            </w:r>
          </w:p>
        </w:tc>
      </w:tr>
      <w:tr w:rsidR="00763A97" w:rsidRPr="008869A0" w:rsidTr="0085027E">
        <w:trPr>
          <w:trHeight w:val="848"/>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6"/>
              <w:rPr>
                <w:sz w:val="23"/>
              </w:rPr>
            </w:pPr>
          </w:p>
          <w:p w:rsidR="00763A97" w:rsidRPr="008869A0" w:rsidRDefault="00763A97" w:rsidP="0085027E">
            <w:pPr>
              <w:pStyle w:val="TableParagraph"/>
              <w:spacing w:line="259" w:lineRule="exact"/>
              <w:ind w:right="260"/>
              <w:jc w:val="right"/>
              <w:rPr>
                <w:b/>
                <w:sz w:val="24"/>
              </w:rPr>
            </w:pPr>
            <w:r w:rsidRPr="008869A0">
              <w:rPr>
                <w:b/>
                <w:sz w:val="24"/>
              </w:rPr>
              <w:t>BOT-</w:t>
            </w:r>
            <w:r>
              <w:rPr>
                <w:b/>
                <w:sz w:val="24"/>
              </w:rPr>
              <w:t>24</w:t>
            </w:r>
            <w:r w:rsidRPr="008869A0">
              <w:rPr>
                <w:b/>
                <w:sz w:val="24"/>
              </w:rPr>
              <w:t>107-DCE</w:t>
            </w:r>
          </w:p>
        </w:tc>
        <w:tc>
          <w:tcPr>
            <w:tcW w:w="4031" w:type="dxa"/>
          </w:tcPr>
          <w:p w:rsidR="00763A97" w:rsidRPr="008869A0" w:rsidRDefault="00763A97" w:rsidP="0085027E">
            <w:pPr>
              <w:pStyle w:val="TableParagraph"/>
              <w:spacing w:before="1"/>
              <w:rPr>
                <w:sz w:val="25"/>
              </w:rPr>
            </w:pPr>
          </w:p>
          <w:p w:rsidR="00763A97" w:rsidRPr="008869A0" w:rsidRDefault="00763A97" w:rsidP="0085027E">
            <w:pPr>
              <w:pStyle w:val="TableParagraph"/>
              <w:spacing w:line="270" w:lineRule="atLeast"/>
              <w:ind w:left="419" w:right="1072" w:hanging="240"/>
              <w:rPr>
                <w:sz w:val="24"/>
              </w:rPr>
            </w:pPr>
            <w:r w:rsidRPr="008869A0">
              <w:rPr>
                <w:sz w:val="24"/>
              </w:rPr>
              <w:t>Medicinal Plants and Herbal Resource Management</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1"/>
              <w:rPr>
                <w:sz w:val="23"/>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1"/>
              <w:rPr>
                <w:sz w:val="23"/>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1"/>
              <w:rPr>
                <w:sz w:val="23"/>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1"/>
              <w:rPr>
                <w:sz w:val="23"/>
              </w:rPr>
            </w:pPr>
          </w:p>
          <w:p w:rsidR="00763A97" w:rsidRPr="008869A0" w:rsidRDefault="00763A97" w:rsidP="0085027E">
            <w:pPr>
              <w:pStyle w:val="TableParagraph"/>
              <w:spacing w:line="264" w:lineRule="exact"/>
              <w:ind w:right="192"/>
              <w:jc w:val="right"/>
              <w:rPr>
                <w:sz w:val="24"/>
              </w:rPr>
            </w:pPr>
            <w:r w:rsidRPr="008869A0">
              <w:rPr>
                <w:sz w:val="24"/>
              </w:rPr>
              <w:t>3+1= 4</w:t>
            </w:r>
          </w:p>
        </w:tc>
      </w:tr>
      <w:tr w:rsidR="00763A97" w:rsidRPr="008869A0" w:rsidTr="0085027E">
        <w:trPr>
          <w:trHeight w:val="827"/>
        </w:trPr>
        <w:tc>
          <w:tcPr>
            <w:tcW w:w="2247" w:type="dxa"/>
            <w:tcBorders>
              <w:right w:val="single" w:sz="4" w:space="0" w:color="000000"/>
            </w:tcBorders>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31"/>
              <w:rPr>
                <w:b/>
                <w:sz w:val="24"/>
              </w:rPr>
            </w:pPr>
            <w:r w:rsidRPr="008869A0">
              <w:rPr>
                <w:b/>
                <w:sz w:val="24"/>
              </w:rPr>
              <w:t>BOT-</w:t>
            </w:r>
            <w:r>
              <w:rPr>
                <w:b/>
                <w:sz w:val="24"/>
              </w:rPr>
              <w:t>24</w:t>
            </w:r>
            <w:r w:rsidRPr="008869A0">
              <w:rPr>
                <w:b/>
                <w:sz w:val="24"/>
              </w:rPr>
              <w:t>205-DCE</w:t>
            </w:r>
          </w:p>
        </w:tc>
        <w:tc>
          <w:tcPr>
            <w:tcW w:w="4031" w:type="dxa"/>
            <w:tcBorders>
              <w:left w:val="single" w:sz="4" w:space="0" w:color="000000"/>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70" w:lineRule="atLeast"/>
              <w:ind w:left="369" w:right="694"/>
              <w:rPr>
                <w:sz w:val="24"/>
              </w:rPr>
            </w:pPr>
            <w:r w:rsidRPr="008869A0">
              <w:rPr>
                <w:sz w:val="24"/>
              </w:rPr>
              <w:t>Biodiversity and Conservation Biology</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30"/>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before="1" w:line="259" w:lineRule="exact"/>
              <w:ind w:right="260"/>
              <w:jc w:val="right"/>
              <w:rPr>
                <w:b/>
                <w:sz w:val="24"/>
              </w:rPr>
            </w:pPr>
            <w:r w:rsidRPr="008869A0">
              <w:rPr>
                <w:b/>
                <w:sz w:val="24"/>
              </w:rPr>
              <w:t>BOT-</w:t>
            </w:r>
            <w:r>
              <w:rPr>
                <w:b/>
                <w:sz w:val="24"/>
              </w:rPr>
              <w:t>24</w:t>
            </w:r>
            <w:r w:rsidRPr="008869A0">
              <w:rPr>
                <w:b/>
                <w:sz w:val="24"/>
              </w:rPr>
              <w:t>206-DCE</w:t>
            </w:r>
          </w:p>
        </w:tc>
        <w:tc>
          <w:tcPr>
            <w:tcW w:w="4031" w:type="dxa"/>
          </w:tcPr>
          <w:p w:rsidR="00763A97" w:rsidRPr="008869A0" w:rsidRDefault="00763A97" w:rsidP="0085027E">
            <w:pPr>
              <w:pStyle w:val="TableParagraph"/>
              <w:spacing w:before="6"/>
              <w:rPr>
                <w:sz w:val="23"/>
              </w:rPr>
            </w:pPr>
          </w:p>
          <w:p w:rsidR="00763A97" w:rsidRPr="008869A0" w:rsidRDefault="00763A97" w:rsidP="0085027E">
            <w:pPr>
              <w:pStyle w:val="TableParagraph"/>
              <w:ind w:left="179"/>
              <w:rPr>
                <w:sz w:val="24"/>
              </w:rPr>
            </w:pPr>
            <w:r w:rsidRPr="008869A0">
              <w:rPr>
                <w:sz w:val="24"/>
              </w:rPr>
              <w:t>Applied Phycology</w:t>
            </w:r>
          </w:p>
        </w:tc>
        <w:tc>
          <w:tcPr>
            <w:tcW w:w="855" w:type="dxa"/>
          </w:tcPr>
          <w:p w:rsidR="00763A97" w:rsidRPr="008869A0" w:rsidRDefault="00763A97" w:rsidP="0085027E">
            <w:pPr>
              <w:pStyle w:val="TableParagraph"/>
              <w:spacing w:before="6"/>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6"/>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6"/>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6"/>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31"/>
              <w:rPr>
                <w:b/>
                <w:sz w:val="24"/>
              </w:rPr>
            </w:pPr>
            <w:r w:rsidRPr="008869A0">
              <w:rPr>
                <w:b/>
                <w:sz w:val="24"/>
              </w:rPr>
              <w:t>BOT-</w:t>
            </w:r>
            <w:r>
              <w:rPr>
                <w:b/>
                <w:sz w:val="24"/>
              </w:rPr>
              <w:t>24</w:t>
            </w:r>
            <w:r w:rsidRPr="008869A0">
              <w:rPr>
                <w:b/>
                <w:sz w:val="24"/>
              </w:rPr>
              <w:t>207-DCE</w:t>
            </w:r>
          </w:p>
        </w:tc>
        <w:tc>
          <w:tcPr>
            <w:tcW w:w="403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79"/>
              <w:rPr>
                <w:sz w:val="24"/>
              </w:rPr>
            </w:pPr>
            <w:r w:rsidRPr="008869A0">
              <w:rPr>
                <w:sz w:val="24"/>
              </w:rPr>
              <w:t>Applied Plant Pathology</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31"/>
              <w:rPr>
                <w:b/>
                <w:sz w:val="24"/>
              </w:rPr>
            </w:pPr>
            <w:r w:rsidRPr="008869A0">
              <w:rPr>
                <w:b/>
                <w:sz w:val="24"/>
              </w:rPr>
              <w:t>BOT-</w:t>
            </w:r>
            <w:r>
              <w:rPr>
                <w:b/>
                <w:sz w:val="24"/>
              </w:rPr>
              <w:t>24</w:t>
            </w:r>
            <w:r w:rsidRPr="008869A0">
              <w:rPr>
                <w:b/>
                <w:sz w:val="24"/>
              </w:rPr>
              <w:t>305-DCE</w:t>
            </w:r>
          </w:p>
        </w:tc>
        <w:tc>
          <w:tcPr>
            <w:tcW w:w="403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79"/>
              <w:rPr>
                <w:sz w:val="24"/>
              </w:rPr>
            </w:pPr>
            <w:r w:rsidRPr="008869A0">
              <w:rPr>
                <w:sz w:val="24"/>
              </w:rPr>
              <w:t>Applied Ecology</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29"/>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306-DCE</w:t>
            </w:r>
          </w:p>
        </w:tc>
        <w:tc>
          <w:tcPr>
            <w:tcW w:w="4031"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21"/>
              <w:rPr>
                <w:sz w:val="24"/>
              </w:rPr>
            </w:pPr>
            <w:r w:rsidRPr="008869A0">
              <w:rPr>
                <w:sz w:val="24"/>
              </w:rPr>
              <w:t>Invasion Biology</w:t>
            </w:r>
          </w:p>
        </w:tc>
        <w:tc>
          <w:tcPr>
            <w:tcW w:w="855" w:type="dxa"/>
          </w:tcPr>
          <w:p w:rsidR="00763A97" w:rsidRPr="008869A0" w:rsidRDefault="00763A97" w:rsidP="0085027E">
            <w:pPr>
              <w:pStyle w:val="TableParagraph"/>
              <w:spacing w:before="5"/>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5"/>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5"/>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8"/>
              <w:rPr>
                <w:sz w:val="21"/>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307-DCE</w:t>
            </w:r>
          </w:p>
        </w:tc>
        <w:tc>
          <w:tcPr>
            <w:tcW w:w="403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9"/>
              <w:rPr>
                <w:sz w:val="24"/>
              </w:rPr>
            </w:pPr>
            <w:r w:rsidRPr="008869A0">
              <w:rPr>
                <w:sz w:val="24"/>
              </w:rPr>
              <w:t>Plant Stress Biology and Molecular Genetics</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68"/>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5"/>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308-DCE</w:t>
            </w:r>
          </w:p>
        </w:tc>
        <w:tc>
          <w:tcPr>
            <w:tcW w:w="4031"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left="119"/>
              <w:rPr>
                <w:sz w:val="24"/>
              </w:rPr>
            </w:pPr>
            <w:r w:rsidRPr="008869A0">
              <w:rPr>
                <w:sz w:val="24"/>
              </w:rPr>
              <w:t>Crop Genetics and Molecular Breeding</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left="156"/>
              <w:rPr>
                <w:sz w:val="24"/>
              </w:rPr>
            </w:pPr>
            <w:r w:rsidRPr="008869A0">
              <w:rPr>
                <w:sz w:val="24"/>
              </w:rPr>
              <w:t>3+1 = 4</w:t>
            </w:r>
          </w:p>
        </w:tc>
      </w:tr>
      <w:tr w:rsidR="00763A97" w:rsidRPr="008869A0" w:rsidTr="0085027E">
        <w:trPr>
          <w:trHeight w:val="868"/>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5"/>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309-DCE</w:t>
            </w:r>
          </w:p>
        </w:tc>
        <w:tc>
          <w:tcPr>
            <w:tcW w:w="4031"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C87CB5" w:rsidRDefault="00763A97" w:rsidP="0085027E">
            <w:pPr>
              <w:pStyle w:val="TableParagraph"/>
              <w:spacing w:line="264" w:lineRule="exact"/>
              <w:ind w:left="119"/>
              <w:rPr>
                <w:sz w:val="24"/>
              </w:rPr>
            </w:pPr>
            <w:r>
              <w:rPr>
                <w:sz w:val="24"/>
              </w:rPr>
              <w:t>Applied Crop Pyhsiology</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left="156"/>
              <w:rPr>
                <w:sz w:val="24"/>
              </w:rPr>
            </w:pPr>
            <w:r w:rsidRPr="008869A0">
              <w:rPr>
                <w:sz w:val="24"/>
              </w:rPr>
              <w:t>3+1 = 4</w:t>
            </w:r>
          </w:p>
        </w:tc>
      </w:tr>
      <w:tr w:rsidR="00763A97" w:rsidRPr="008869A0" w:rsidTr="0085027E">
        <w:trPr>
          <w:trHeight w:val="868"/>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5"/>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310-DCE</w:t>
            </w:r>
          </w:p>
        </w:tc>
        <w:tc>
          <w:tcPr>
            <w:tcW w:w="4031"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left="119"/>
              <w:rPr>
                <w:sz w:val="24"/>
              </w:rPr>
            </w:pPr>
            <w:r w:rsidRPr="008869A0">
              <w:rPr>
                <w:sz w:val="24"/>
              </w:rPr>
              <w:t>Soil Science and Plant Nutrition</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left="156"/>
              <w:rPr>
                <w:sz w:val="24"/>
              </w:rPr>
            </w:pPr>
            <w:r w:rsidRPr="008869A0">
              <w:rPr>
                <w:sz w:val="24"/>
              </w:rPr>
              <w:t>3+1 = 4</w:t>
            </w:r>
          </w:p>
        </w:tc>
      </w:tr>
      <w:tr w:rsidR="00763A97" w:rsidRPr="008869A0" w:rsidTr="0085027E">
        <w:trPr>
          <w:trHeight w:val="734"/>
        </w:trPr>
        <w:tc>
          <w:tcPr>
            <w:tcW w:w="2247" w:type="dxa"/>
          </w:tcPr>
          <w:p w:rsidR="00763A97" w:rsidRPr="008869A0" w:rsidRDefault="00763A97" w:rsidP="0085027E">
            <w:pPr>
              <w:spacing w:line="276" w:lineRule="auto"/>
              <w:jc w:val="both"/>
              <w:rPr>
                <w:sz w:val="26"/>
              </w:rPr>
            </w:pPr>
            <w:r w:rsidRPr="00D67AC6">
              <w:rPr>
                <w:b/>
                <w:bCs/>
                <w:sz w:val="24"/>
                <w:szCs w:val="24"/>
              </w:rPr>
              <w:t>BOT-24311 DCE</w:t>
            </w:r>
          </w:p>
        </w:tc>
        <w:tc>
          <w:tcPr>
            <w:tcW w:w="4031" w:type="dxa"/>
          </w:tcPr>
          <w:p w:rsidR="00763A97" w:rsidRPr="008869A0" w:rsidRDefault="00763A97" w:rsidP="0085027E">
            <w:pPr>
              <w:spacing w:line="276" w:lineRule="auto"/>
              <w:jc w:val="both"/>
              <w:rPr>
                <w:sz w:val="26"/>
              </w:rPr>
            </w:pPr>
            <w:r w:rsidRPr="007C6837">
              <w:rPr>
                <w:bCs/>
                <w:sz w:val="24"/>
                <w:szCs w:val="24"/>
              </w:rPr>
              <w:t>Advanced Sustainable Crop and Medicinal Plant Management</w:t>
            </w:r>
          </w:p>
        </w:tc>
        <w:tc>
          <w:tcPr>
            <w:tcW w:w="855" w:type="dxa"/>
          </w:tcPr>
          <w:p w:rsidR="00763A97" w:rsidRPr="008869A0" w:rsidRDefault="00763A97" w:rsidP="0085027E">
            <w:pPr>
              <w:pStyle w:val="TableParagraph"/>
              <w:rPr>
                <w:sz w:val="26"/>
              </w:rPr>
            </w:pPr>
            <w:r>
              <w:rPr>
                <w:sz w:val="26"/>
              </w:rPr>
              <w:t xml:space="preserve">    3</w:t>
            </w:r>
          </w:p>
        </w:tc>
        <w:tc>
          <w:tcPr>
            <w:tcW w:w="545" w:type="dxa"/>
          </w:tcPr>
          <w:p w:rsidR="00763A97" w:rsidRPr="008869A0" w:rsidRDefault="00763A97" w:rsidP="0085027E">
            <w:pPr>
              <w:pStyle w:val="TableParagraph"/>
              <w:rPr>
                <w:sz w:val="26"/>
              </w:rPr>
            </w:pPr>
            <w:r>
              <w:rPr>
                <w:sz w:val="26"/>
              </w:rPr>
              <w:t xml:space="preserve">     0</w:t>
            </w:r>
          </w:p>
        </w:tc>
        <w:tc>
          <w:tcPr>
            <w:tcW w:w="613" w:type="dxa"/>
          </w:tcPr>
          <w:p w:rsidR="00763A97" w:rsidRPr="008869A0" w:rsidRDefault="00763A97" w:rsidP="0085027E">
            <w:pPr>
              <w:pStyle w:val="TableParagraph"/>
              <w:rPr>
                <w:sz w:val="26"/>
              </w:rPr>
            </w:pPr>
            <w:r>
              <w:rPr>
                <w:sz w:val="26"/>
              </w:rPr>
              <w:t xml:space="preserve">   2</w:t>
            </w:r>
          </w:p>
        </w:tc>
        <w:tc>
          <w:tcPr>
            <w:tcW w:w="1073" w:type="dxa"/>
          </w:tcPr>
          <w:p w:rsidR="00763A97" w:rsidRPr="008869A0" w:rsidRDefault="00763A97" w:rsidP="0085027E">
            <w:pPr>
              <w:pStyle w:val="TableParagraph"/>
              <w:rPr>
                <w:sz w:val="26"/>
              </w:rPr>
            </w:pPr>
            <w:r>
              <w:rPr>
                <w:sz w:val="26"/>
              </w:rPr>
              <w:t xml:space="preserve">  3+1=4</w:t>
            </w:r>
          </w:p>
        </w:tc>
      </w:tr>
      <w:tr w:rsidR="00763A97" w:rsidRPr="008869A0" w:rsidTr="0085027E">
        <w:trPr>
          <w:trHeight w:val="868"/>
        </w:trPr>
        <w:tc>
          <w:tcPr>
            <w:tcW w:w="2247" w:type="dxa"/>
          </w:tcPr>
          <w:p w:rsidR="00763A97" w:rsidRDefault="00763A97" w:rsidP="0085027E">
            <w:pPr>
              <w:spacing w:line="276" w:lineRule="auto"/>
              <w:jc w:val="both"/>
              <w:rPr>
                <w:b/>
                <w:bCs/>
                <w:sz w:val="24"/>
                <w:szCs w:val="24"/>
              </w:rPr>
            </w:pPr>
            <w:r w:rsidRPr="00D67AC6">
              <w:rPr>
                <w:b/>
                <w:sz w:val="24"/>
                <w:szCs w:val="24"/>
              </w:rPr>
              <w:t>Bot-</w:t>
            </w:r>
            <w:r>
              <w:rPr>
                <w:b/>
                <w:sz w:val="24"/>
                <w:szCs w:val="24"/>
              </w:rPr>
              <w:t>24405-Project</w:t>
            </w:r>
          </w:p>
        </w:tc>
        <w:tc>
          <w:tcPr>
            <w:tcW w:w="4031" w:type="dxa"/>
          </w:tcPr>
          <w:p w:rsidR="00763A97" w:rsidRPr="007C6837" w:rsidRDefault="00763A97" w:rsidP="0085027E">
            <w:pPr>
              <w:spacing w:line="276" w:lineRule="auto"/>
              <w:jc w:val="both"/>
              <w:rPr>
                <w:bCs/>
                <w:sz w:val="24"/>
                <w:szCs w:val="24"/>
              </w:rPr>
            </w:pPr>
            <w:r w:rsidRPr="00D67AC6">
              <w:rPr>
                <w:b/>
                <w:sz w:val="24"/>
                <w:szCs w:val="24"/>
              </w:rPr>
              <w:t xml:space="preserve">PROJECT WORK </w:t>
            </w:r>
          </w:p>
        </w:tc>
        <w:tc>
          <w:tcPr>
            <w:tcW w:w="2013" w:type="dxa"/>
            <w:gridSpan w:val="3"/>
          </w:tcPr>
          <w:p w:rsidR="00763A97" w:rsidRDefault="00763A97" w:rsidP="0085027E">
            <w:pPr>
              <w:pStyle w:val="TableParagraph"/>
              <w:rPr>
                <w:sz w:val="26"/>
              </w:rPr>
            </w:pPr>
          </w:p>
        </w:tc>
        <w:tc>
          <w:tcPr>
            <w:tcW w:w="1073" w:type="dxa"/>
          </w:tcPr>
          <w:p w:rsidR="00763A97" w:rsidRDefault="00763A97" w:rsidP="0085027E">
            <w:pPr>
              <w:pStyle w:val="TableParagraph"/>
              <w:rPr>
                <w:sz w:val="26"/>
              </w:rPr>
            </w:pPr>
            <w:r>
              <w:rPr>
                <w:sz w:val="26"/>
              </w:rPr>
              <w:t xml:space="preserve">  8</w:t>
            </w:r>
          </w:p>
        </w:tc>
      </w:tr>
      <w:tr w:rsidR="00763A97" w:rsidRPr="008869A0" w:rsidTr="0085027E">
        <w:trPr>
          <w:trHeight w:val="553"/>
        </w:trPr>
        <w:tc>
          <w:tcPr>
            <w:tcW w:w="9364" w:type="dxa"/>
            <w:gridSpan w:val="6"/>
          </w:tcPr>
          <w:p w:rsidR="00763A97" w:rsidRPr="008869A0" w:rsidRDefault="00763A97" w:rsidP="0085027E">
            <w:pPr>
              <w:pStyle w:val="TableParagraph"/>
              <w:spacing w:before="230" w:line="303" w:lineRule="exact"/>
              <w:ind w:left="2606"/>
              <w:rPr>
                <w:b/>
                <w:sz w:val="28"/>
              </w:rPr>
            </w:pPr>
            <w:r w:rsidRPr="008869A0">
              <w:rPr>
                <w:b/>
                <w:sz w:val="28"/>
              </w:rPr>
              <w:t>General Electives (GE)</w:t>
            </w:r>
          </w:p>
        </w:tc>
      </w:tr>
      <w:tr w:rsidR="00763A97" w:rsidRPr="008869A0" w:rsidTr="0085027E">
        <w:trPr>
          <w:trHeight w:val="829"/>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001GE</w:t>
            </w:r>
          </w:p>
        </w:tc>
        <w:tc>
          <w:tcPr>
            <w:tcW w:w="4031"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79"/>
              <w:rPr>
                <w:sz w:val="24"/>
              </w:rPr>
            </w:pPr>
            <w:r w:rsidRPr="008869A0">
              <w:rPr>
                <w:sz w:val="24"/>
              </w:rPr>
              <w:t>Principles of Genetics</w:t>
            </w:r>
          </w:p>
        </w:tc>
        <w:tc>
          <w:tcPr>
            <w:tcW w:w="855" w:type="dxa"/>
          </w:tcPr>
          <w:p w:rsidR="00763A97" w:rsidRPr="008869A0" w:rsidRDefault="00763A97" w:rsidP="0085027E">
            <w:pPr>
              <w:pStyle w:val="TableParagraph"/>
              <w:spacing w:before="5"/>
              <w:rPr>
                <w:sz w:val="23"/>
              </w:rPr>
            </w:pPr>
          </w:p>
          <w:p w:rsidR="00763A97" w:rsidRPr="008869A0" w:rsidRDefault="00763A97" w:rsidP="0085027E">
            <w:pPr>
              <w:pStyle w:val="TableParagraph"/>
              <w:rPr>
                <w:sz w:val="24"/>
              </w:rPr>
            </w:pPr>
            <w:r w:rsidRPr="008869A0">
              <w:rPr>
                <w:sz w:val="24"/>
              </w:rPr>
              <w:t>2</w:t>
            </w:r>
          </w:p>
        </w:tc>
        <w:tc>
          <w:tcPr>
            <w:tcW w:w="54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61"/>
              <w:rPr>
                <w:sz w:val="24"/>
              </w:rPr>
            </w:pPr>
            <w:r w:rsidRPr="008869A0">
              <w:rPr>
                <w:w w:val="90"/>
                <w:sz w:val="24"/>
              </w:rPr>
              <w:t>2</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8"/>
              <w:rPr>
                <w:sz w:val="21"/>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002GE</w:t>
            </w:r>
          </w:p>
        </w:tc>
        <w:tc>
          <w:tcPr>
            <w:tcW w:w="4031" w:type="dxa"/>
          </w:tcPr>
          <w:p w:rsidR="00763A97" w:rsidRPr="009C6314" w:rsidRDefault="00763A97" w:rsidP="0085027E">
            <w:pPr>
              <w:pStyle w:val="TableParagraph"/>
              <w:spacing w:before="3"/>
              <w:rPr>
                <w:sz w:val="23"/>
              </w:rPr>
            </w:pPr>
          </w:p>
          <w:p w:rsidR="00763A97" w:rsidRPr="009C6314" w:rsidRDefault="00763A97" w:rsidP="0085027E">
            <w:pPr>
              <w:pStyle w:val="TableParagraph"/>
              <w:ind w:left="179"/>
              <w:rPr>
                <w:sz w:val="24"/>
              </w:rPr>
            </w:pPr>
            <w:r w:rsidRPr="009C6314">
              <w:rPr>
                <w:bCs/>
                <w:sz w:val="24"/>
                <w:szCs w:val="24"/>
              </w:rPr>
              <w:t>Global Environmental Change</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8"/>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61"/>
              <w:rPr>
                <w:sz w:val="24"/>
              </w:rPr>
            </w:pPr>
            <w:r w:rsidRPr="008869A0">
              <w:rPr>
                <w:w w:val="90"/>
                <w:sz w:val="24"/>
              </w:rPr>
              <w:t>2</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31"/>
              <w:rPr>
                <w:b/>
                <w:sz w:val="24"/>
              </w:rPr>
            </w:pPr>
            <w:r w:rsidRPr="008869A0">
              <w:rPr>
                <w:b/>
                <w:sz w:val="24"/>
              </w:rPr>
              <w:t>BOT-</w:t>
            </w:r>
            <w:r>
              <w:rPr>
                <w:b/>
                <w:sz w:val="24"/>
              </w:rPr>
              <w:t>24</w:t>
            </w:r>
            <w:r w:rsidRPr="008869A0">
              <w:rPr>
                <w:b/>
                <w:sz w:val="24"/>
              </w:rPr>
              <w:t>003GE</w:t>
            </w:r>
          </w:p>
        </w:tc>
        <w:tc>
          <w:tcPr>
            <w:tcW w:w="403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79"/>
              <w:rPr>
                <w:sz w:val="24"/>
              </w:rPr>
            </w:pPr>
            <w:r w:rsidRPr="008869A0">
              <w:rPr>
                <w:sz w:val="24"/>
              </w:rPr>
              <w:t>Basics in Plant Biology</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8"/>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9"/>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9" w:lineRule="exact"/>
              <w:ind w:left="11"/>
              <w:rPr>
                <w:b/>
                <w:sz w:val="24"/>
              </w:rPr>
            </w:pPr>
            <w:r w:rsidRPr="008869A0">
              <w:rPr>
                <w:b/>
                <w:sz w:val="24"/>
              </w:rPr>
              <w:t>BOT-</w:t>
            </w:r>
            <w:r>
              <w:rPr>
                <w:b/>
                <w:sz w:val="24"/>
              </w:rPr>
              <w:t>24</w:t>
            </w:r>
            <w:r w:rsidRPr="008869A0">
              <w:rPr>
                <w:b/>
                <w:sz w:val="24"/>
              </w:rPr>
              <w:t>004GE</w:t>
            </w:r>
          </w:p>
        </w:tc>
        <w:tc>
          <w:tcPr>
            <w:tcW w:w="4031"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19"/>
              <w:rPr>
                <w:sz w:val="24"/>
              </w:rPr>
            </w:pPr>
            <w:r w:rsidRPr="008869A0">
              <w:rPr>
                <w:sz w:val="24"/>
              </w:rPr>
              <w:t>Commercial Plant Propagation</w:t>
            </w:r>
          </w:p>
        </w:tc>
        <w:tc>
          <w:tcPr>
            <w:tcW w:w="85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18"/>
              <w:rPr>
                <w:sz w:val="24"/>
              </w:rPr>
            </w:pPr>
            <w:r w:rsidRPr="008869A0">
              <w:rPr>
                <w:sz w:val="24"/>
              </w:rPr>
              <w:t>2</w:t>
            </w:r>
          </w:p>
        </w:tc>
        <w:tc>
          <w:tcPr>
            <w:tcW w:w="54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1"/>
              <w:rPr>
                <w:b/>
                <w:sz w:val="24"/>
              </w:rPr>
            </w:pPr>
            <w:r w:rsidRPr="008869A0">
              <w:rPr>
                <w:b/>
                <w:sz w:val="24"/>
              </w:rPr>
              <w:t>BOT-</w:t>
            </w:r>
            <w:r>
              <w:rPr>
                <w:b/>
                <w:sz w:val="24"/>
              </w:rPr>
              <w:t>24</w:t>
            </w:r>
            <w:r w:rsidRPr="008869A0">
              <w:rPr>
                <w:b/>
                <w:sz w:val="24"/>
              </w:rPr>
              <w:t>005GE</w:t>
            </w:r>
          </w:p>
        </w:tc>
        <w:tc>
          <w:tcPr>
            <w:tcW w:w="403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9"/>
              <w:rPr>
                <w:sz w:val="24"/>
              </w:rPr>
            </w:pPr>
            <w:r w:rsidRPr="008869A0">
              <w:rPr>
                <w:sz w:val="24"/>
              </w:rPr>
              <w:t>Weed Management</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8"/>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551"/>
        </w:trPr>
        <w:tc>
          <w:tcPr>
            <w:tcW w:w="2247" w:type="dxa"/>
            <w:tcBorders>
              <w:bottom w:val="nil"/>
            </w:tcBorders>
          </w:tcPr>
          <w:p w:rsidR="00763A97" w:rsidRPr="008869A0" w:rsidRDefault="00763A97" w:rsidP="0085027E">
            <w:pPr>
              <w:pStyle w:val="TableParagraph"/>
              <w:spacing w:before="7"/>
              <w:rPr>
                <w:sz w:val="23"/>
              </w:rPr>
            </w:pPr>
          </w:p>
          <w:p w:rsidR="00763A97" w:rsidRPr="008869A0" w:rsidRDefault="00763A97" w:rsidP="0085027E">
            <w:pPr>
              <w:pStyle w:val="TableParagraph"/>
              <w:spacing w:before="1" w:line="259" w:lineRule="exact"/>
              <w:ind w:left="11"/>
              <w:rPr>
                <w:b/>
                <w:sz w:val="24"/>
              </w:rPr>
            </w:pPr>
            <w:r w:rsidRPr="008869A0">
              <w:rPr>
                <w:b/>
                <w:sz w:val="24"/>
              </w:rPr>
              <w:t>BOT-</w:t>
            </w:r>
            <w:r>
              <w:rPr>
                <w:b/>
                <w:sz w:val="24"/>
              </w:rPr>
              <w:t>24</w:t>
            </w:r>
            <w:r w:rsidRPr="008869A0">
              <w:rPr>
                <w:b/>
                <w:sz w:val="24"/>
              </w:rPr>
              <w:t>006GE</w:t>
            </w:r>
          </w:p>
        </w:tc>
        <w:tc>
          <w:tcPr>
            <w:tcW w:w="4031" w:type="dxa"/>
            <w:tcBorders>
              <w:bottom w:val="nil"/>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64" w:lineRule="exact"/>
              <w:ind w:left="119"/>
              <w:rPr>
                <w:sz w:val="24"/>
              </w:rPr>
            </w:pPr>
            <w:r w:rsidRPr="008869A0">
              <w:rPr>
                <w:sz w:val="24"/>
              </w:rPr>
              <w:t>Aquatic Ecosystem Management</w:t>
            </w:r>
          </w:p>
        </w:tc>
        <w:tc>
          <w:tcPr>
            <w:tcW w:w="855" w:type="dxa"/>
            <w:tcBorders>
              <w:bottom w:val="nil"/>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64" w:lineRule="exact"/>
              <w:ind w:left="118"/>
              <w:rPr>
                <w:sz w:val="24"/>
              </w:rPr>
            </w:pPr>
            <w:r w:rsidRPr="008869A0">
              <w:rPr>
                <w:sz w:val="24"/>
              </w:rPr>
              <w:t>2</w:t>
            </w:r>
          </w:p>
        </w:tc>
        <w:tc>
          <w:tcPr>
            <w:tcW w:w="545" w:type="dxa"/>
            <w:tcBorders>
              <w:bottom w:val="nil"/>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64" w:lineRule="exact"/>
              <w:ind w:left="58"/>
              <w:rPr>
                <w:sz w:val="24"/>
              </w:rPr>
            </w:pPr>
            <w:r w:rsidRPr="008869A0">
              <w:rPr>
                <w:sz w:val="24"/>
              </w:rPr>
              <w:t>0</w:t>
            </w:r>
          </w:p>
        </w:tc>
        <w:tc>
          <w:tcPr>
            <w:tcW w:w="613" w:type="dxa"/>
            <w:tcBorders>
              <w:bottom w:val="nil"/>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64" w:lineRule="exact"/>
              <w:ind w:left="58"/>
              <w:rPr>
                <w:sz w:val="24"/>
              </w:rPr>
            </w:pPr>
            <w:r w:rsidRPr="008869A0">
              <w:rPr>
                <w:sz w:val="24"/>
              </w:rPr>
              <w:t>0</w:t>
            </w:r>
          </w:p>
        </w:tc>
        <w:tc>
          <w:tcPr>
            <w:tcW w:w="1073" w:type="dxa"/>
            <w:tcBorders>
              <w:bottom w:val="nil"/>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64" w:lineRule="exact"/>
              <w:ind w:left="105"/>
              <w:rPr>
                <w:sz w:val="24"/>
              </w:rPr>
            </w:pPr>
            <w:r w:rsidRPr="008869A0">
              <w:rPr>
                <w:w w:val="90"/>
                <w:sz w:val="24"/>
              </w:rPr>
              <w:t>2</w:t>
            </w:r>
          </w:p>
        </w:tc>
      </w:tr>
    </w:tbl>
    <w:p w:rsidR="00763A97" w:rsidRPr="008869A0" w:rsidRDefault="00763A97" w:rsidP="00763A97">
      <w:pPr>
        <w:pStyle w:val="BodyText"/>
        <w:spacing w:before="7"/>
        <w:rPr>
          <w:sz w:val="15"/>
        </w:rPr>
      </w:pP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47"/>
        <w:gridCol w:w="4025"/>
        <w:gridCol w:w="861"/>
        <w:gridCol w:w="545"/>
        <w:gridCol w:w="613"/>
        <w:gridCol w:w="1073"/>
      </w:tblGrid>
      <w:tr w:rsidR="00763A97" w:rsidRPr="008869A0" w:rsidTr="0085027E">
        <w:trPr>
          <w:trHeight w:val="275"/>
        </w:trPr>
        <w:tc>
          <w:tcPr>
            <w:tcW w:w="2247" w:type="dxa"/>
            <w:tcBorders>
              <w:top w:val="nil"/>
            </w:tcBorders>
          </w:tcPr>
          <w:p w:rsidR="00763A97" w:rsidRPr="008869A0" w:rsidRDefault="00763A97" w:rsidP="0085027E">
            <w:pPr>
              <w:pStyle w:val="TableParagraph"/>
              <w:rPr>
                <w:sz w:val="20"/>
              </w:rPr>
            </w:pPr>
          </w:p>
        </w:tc>
        <w:tc>
          <w:tcPr>
            <w:tcW w:w="4025" w:type="dxa"/>
            <w:tcBorders>
              <w:top w:val="nil"/>
            </w:tcBorders>
          </w:tcPr>
          <w:p w:rsidR="00763A97" w:rsidRPr="008869A0" w:rsidRDefault="00763A97" w:rsidP="0085027E">
            <w:pPr>
              <w:pStyle w:val="TableParagraph"/>
              <w:rPr>
                <w:sz w:val="20"/>
              </w:rPr>
            </w:pPr>
          </w:p>
        </w:tc>
        <w:tc>
          <w:tcPr>
            <w:tcW w:w="861" w:type="dxa"/>
            <w:tcBorders>
              <w:top w:val="nil"/>
            </w:tcBorders>
          </w:tcPr>
          <w:p w:rsidR="00763A97" w:rsidRPr="008869A0" w:rsidRDefault="00763A97" w:rsidP="0085027E">
            <w:pPr>
              <w:pStyle w:val="TableParagraph"/>
              <w:rPr>
                <w:sz w:val="20"/>
              </w:rPr>
            </w:pPr>
          </w:p>
        </w:tc>
        <w:tc>
          <w:tcPr>
            <w:tcW w:w="545" w:type="dxa"/>
            <w:tcBorders>
              <w:top w:val="nil"/>
            </w:tcBorders>
          </w:tcPr>
          <w:p w:rsidR="00763A97" w:rsidRPr="008869A0" w:rsidRDefault="00763A97" w:rsidP="0085027E">
            <w:pPr>
              <w:pStyle w:val="TableParagraph"/>
              <w:rPr>
                <w:sz w:val="20"/>
              </w:rPr>
            </w:pPr>
          </w:p>
        </w:tc>
        <w:tc>
          <w:tcPr>
            <w:tcW w:w="613" w:type="dxa"/>
            <w:tcBorders>
              <w:top w:val="nil"/>
            </w:tcBorders>
          </w:tcPr>
          <w:p w:rsidR="00763A97" w:rsidRPr="008869A0" w:rsidRDefault="00763A97" w:rsidP="0085027E">
            <w:pPr>
              <w:pStyle w:val="TableParagraph"/>
              <w:rPr>
                <w:sz w:val="20"/>
              </w:rPr>
            </w:pPr>
          </w:p>
        </w:tc>
        <w:tc>
          <w:tcPr>
            <w:tcW w:w="1073" w:type="dxa"/>
            <w:tcBorders>
              <w:top w:val="nil"/>
            </w:tcBorders>
          </w:tcPr>
          <w:p w:rsidR="00763A97" w:rsidRPr="008869A0" w:rsidRDefault="00763A97" w:rsidP="0085027E">
            <w:pPr>
              <w:pStyle w:val="TableParagraph"/>
              <w:rPr>
                <w:sz w:val="20"/>
              </w:rPr>
            </w:pPr>
          </w:p>
        </w:tc>
      </w:tr>
      <w:tr w:rsidR="00763A97" w:rsidRPr="008869A0" w:rsidTr="0085027E">
        <w:trPr>
          <w:trHeight w:val="830"/>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9" w:lineRule="exact"/>
              <w:ind w:left="11"/>
              <w:rPr>
                <w:b/>
                <w:sz w:val="24"/>
              </w:rPr>
            </w:pPr>
            <w:r w:rsidRPr="008869A0">
              <w:rPr>
                <w:b/>
                <w:sz w:val="24"/>
              </w:rPr>
              <w:t>BOT-</w:t>
            </w:r>
            <w:r>
              <w:rPr>
                <w:b/>
                <w:sz w:val="24"/>
              </w:rPr>
              <w:t>240</w:t>
            </w:r>
            <w:r w:rsidRPr="008869A0">
              <w:rPr>
                <w:b/>
                <w:sz w:val="24"/>
              </w:rPr>
              <w:t>07GE</w:t>
            </w:r>
          </w:p>
        </w:tc>
        <w:tc>
          <w:tcPr>
            <w:tcW w:w="402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19"/>
              <w:rPr>
                <w:sz w:val="24"/>
              </w:rPr>
            </w:pPr>
            <w:r w:rsidRPr="008869A0">
              <w:rPr>
                <w:sz w:val="24"/>
              </w:rPr>
              <w:t>Techniques in Life Science</w:t>
            </w:r>
          </w:p>
        </w:tc>
        <w:tc>
          <w:tcPr>
            <w:tcW w:w="861"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25"/>
              <w:rPr>
                <w:sz w:val="24"/>
              </w:rPr>
            </w:pPr>
            <w:r w:rsidRPr="008869A0">
              <w:rPr>
                <w:sz w:val="24"/>
              </w:rPr>
              <w:t>2</w:t>
            </w:r>
          </w:p>
        </w:tc>
        <w:tc>
          <w:tcPr>
            <w:tcW w:w="54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Borders>
              <w:right w:val="single" w:sz="4" w:space="0" w:color="000000"/>
            </w:tcBorders>
          </w:tcPr>
          <w:p w:rsidR="00763A97" w:rsidRPr="008869A0" w:rsidRDefault="00763A97" w:rsidP="0085027E">
            <w:pPr>
              <w:pStyle w:val="TableParagraph"/>
              <w:spacing w:before="1"/>
              <w:rPr>
                <w:sz w:val="23"/>
              </w:rPr>
            </w:pPr>
          </w:p>
          <w:p w:rsidR="00763A97" w:rsidRPr="008869A0" w:rsidRDefault="00763A97" w:rsidP="0085027E">
            <w:pPr>
              <w:pStyle w:val="TableParagraph"/>
              <w:ind w:left="1156"/>
              <w:rPr>
                <w:sz w:val="20"/>
              </w:rPr>
            </w:pPr>
          </w:p>
          <w:p w:rsidR="00763A97" w:rsidRPr="008869A0" w:rsidRDefault="00763A97" w:rsidP="0085027E">
            <w:pPr>
              <w:pStyle w:val="TableParagraph"/>
              <w:spacing w:line="225" w:lineRule="exact"/>
              <w:ind w:left="11"/>
              <w:rPr>
                <w:b/>
                <w:sz w:val="24"/>
              </w:rPr>
            </w:pPr>
            <w:r w:rsidRPr="008869A0">
              <w:rPr>
                <w:b/>
                <w:sz w:val="24"/>
              </w:rPr>
              <w:t>BOT-</w:t>
            </w:r>
            <w:r>
              <w:rPr>
                <w:b/>
                <w:sz w:val="24"/>
              </w:rPr>
              <w:t>240</w:t>
            </w:r>
            <w:r w:rsidRPr="008869A0">
              <w:rPr>
                <w:b/>
                <w:sz w:val="24"/>
              </w:rPr>
              <w:t>08GE</w:t>
            </w:r>
          </w:p>
        </w:tc>
        <w:tc>
          <w:tcPr>
            <w:tcW w:w="4025" w:type="dxa"/>
            <w:tcBorders>
              <w:left w:val="single" w:sz="4" w:space="0" w:color="000000"/>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70" w:lineRule="atLeast"/>
              <w:ind w:left="309" w:right="1128" w:hanging="60"/>
              <w:rPr>
                <w:sz w:val="24"/>
              </w:rPr>
            </w:pPr>
            <w:r w:rsidRPr="008869A0">
              <w:rPr>
                <w:sz w:val="24"/>
              </w:rPr>
              <w:t>Biological Systematics and Biodiversity</w:t>
            </w:r>
          </w:p>
        </w:tc>
        <w:tc>
          <w:tcPr>
            <w:tcW w:w="86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65"/>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Borders>
              <w:right w:val="single" w:sz="4" w:space="0" w:color="000000"/>
            </w:tcBorders>
          </w:tcPr>
          <w:p w:rsidR="00763A97" w:rsidRPr="008869A0" w:rsidRDefault="00763A97" w:rsidP="0085027E">
            <w:pPr>
              <w:pStyle w:val="TableParagraph"/>
              <w:spacing w:before="1"/>
              <w:rPr>
                <w:sz w:val="23"/>
              </w:rPr>
            </w:pPr>
          </w:p>
          <w:p w:rsidR="00763A97" w:rsidRPr="008869A0" w:rsidRDefault="00763A97" w:rsidP="0085027E">
            <w:pPr>
              <w:pStyle w:val="TableParagraph"/>
              <w:ind w:left="1156"/>
              <w:rPr>
                <w:sz w:val="20"/>
              </w:rPr>
            </w:pPr>
          </w:p>
          <w:p w:rsidR="00763A97" w:rsidRPr="008869A0" w:rsidRDefault="00763A97" w:rsidP="0085027E">
            <w:pPr>
              <w:pStyle w:val="TableParagraph"/>
              <w:spacing w:line="225" w:lineRule="exact"/>
              <w:ind w:left="11"/>
              <w:rPr>
                <w:b/>
                <w:sz w:val="24"/>
              </w:rPr>
            </w:pPr>
            <w:r w:rsidRPr="008869A0">
              <w:rPr>
                <w:b/>
                <w:sz w:val="24"/>
              </w:rPr>
              <w:t>BOT-</w:t>
            </w:r>
            <w:r>
              <w:rPr>
                <w:b/>
                <w:sz w:val="24"/>
              </w:rPr>
              <w:t>240</w:t>
            </w:r>
            <w:r w:rsidRPr="008869A0">
              <w:rPr>
                <w:b/>
                <w:sz w:val="24"/>
              </w:rPr>
              <w:t>09GE</w:t>
            </w:r>
          </w:p>
        </w:tc>
        <w:tc>
          <w:tcPr>
            <w:tcW w:w="4025" w:type="dxa"/>
            <w:tcBorders>
              <w:left w:val="single" w:sz="4" w:space="0" w:color="000000"/>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70" w:lineRule="atLeast"/>
              <w:ind w:left="309" w:right="1128" w:hanging="60"/>
              <w:rPr>
                <w:sz w:val="24"/>
              </w:rPr>
            </w:pPr>
            <w:r w:rsidRPr="008869A0">
              <w:rPr>
                <w:sz w:val="24"/>
              </w:rPr>
              <w:t>Biofertilizers and Organic Farming for Sustainable Agriculture</w:t>
            </w:r>
          </w:p>
        </w:tc>
        <w:tc>
          <w:tcPr>
            <w:tcW w:w="86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65"/>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Borders>
              <w:right w:val="single" w:sz="4" w:space="0" w:color="000000"/>
            </w:tcBorders>
          </w:tcPr>
          <w:p w:rsidR="00763A97" w:rsidRPr="008869A0" w:rsidRDefault="00763A97" w:rsidP="0085027E">
            <w:pPr>
              <w:pStyle w:val="TableParagraph"/>
              <w:spacing w:before="1"/>
              <w:rPr>
                <w:sz w:val="23"/>
              </w:rPr>
            </w:pPr>
          </w:p>
          <w:p w:rsidR="00763A97" w:rsidRPr="008869A0" w:rsidRDefault="00763A97" w:rsidP="0085027E">
            <w:pPr>
              <w:pStyle w:val="TableParagraph"/>
              <w:ind w:left="1156"/>
              <w:rPr>
                <w:sz w:val="20"/>
              </w:rPr>
            </w:pPr>
          </w:p>
          <w:p w:rsidR="00763A97" w:rsidRPr="008869A0" w:rsidRDefault="00763A97" w:rsidP="0085027E">
            <w:pPr>
              <w:pStyle w:val="TableParagraph"/>
              <w:spacing w:line="225" w:lineRule="exact"/>
              <w:ind w:left="11"/>
              <w:rPr>
                <w:b/>
                <w:sz w:val="24"/>
              </w:rPr>
            </w:pPr>
            <w:r w:rsidRPr="008869A0">
              <w:rPr>
                <w:b/>
                <w:sz w:val="24"/>
              </w:rPr>
              <w:t>BOT-</w:t>
            </w:r>
            <w:r>
              <w:rPr>
                <w:b/>
                <w:sz w:val="24"/>
              </w:rPr>
              <w:t>24010</w:t>
            </w:r>
            <w:r w:rsidRPr="008869A0">
              <w:rPr>
                <w:b/>
                <w:sz w:val="24"/>
              </w:rPr>
              <w:t>GE</w:t>
            </w:r>
          </w:p>
        </w:tc>
        <w:tc>
          <w:tcPr>
            <w:tcW w:w="4025" w:type="dxa"/>
            <w:tcBorders>
              <w:left w:val="single" w:sz="4" w:space="0" w:color="000000"/>
            </w:tcBorders>
          </w:tcPr>
          <w:p w:rsidR="00763A97" w:rsidRPr="001723ED" w:rsidRDefault="00763A97" w:rsidP="0085027E">
            <w:pPr>
              <w:pStyle w:val="TableParagraph"/>
              <w:spacing w:line="225" w:lineRule="exact"/>
              <w:ind w:left="11"/>
              <w:jc w:val="center"/>
              <w:rPr>
                <w:sz w:val="24"/>
                <w:szCs w:val="24"/>
              </w:rPr>
            </w:pPr>
            <w:r w:rsidRPr="001723ED">
              <w:rPr>
                <w:bCs/>
                <w:sz w:val="24"/>
                <w:szCs w:val="24"/>
              </w:rPr>
              <w:t>R for Everyone: A Beginner's Guide to Data Analysis</w:t>
            </w:r>
          </w:p>
        </w:tc>
        <w:tc>
          <w:tcPr>
            <w:tcW w:w="861" w:type="dxa"/>
          </w:tcPr>
          <w:p w:rsidR="00763A97" w:rsidRPr="008869A0" w:rsidRDefault="00763A97" w:rsidP="0085027E">
            <w:pPr>
              <w:pStyle w:val="TableParagraph"/>
              <w:spacing w:before="3"/>
              <w:rPr>
                <w:sz w:val="23"/>
              </w:rPr>
            </w:pPr>
            <w:r>
              <w:rPr>
                <w:sz w:val="23"/>
              </w:rPr>
              <w:t>2</w:t>
            </w:r>
          </w:p>
        </w:tc>
        <w:tc>
          <w:tcPr>
            <w:tcW w:w="545" w:type="dxa"/>
          </w:tcPr>
          <w:p w:rsidR="00763A97" w:rsidRPr="008869A0" w:rsidRDefault="00763A97" w:rsidP="0085027E">
            <w:pPr>
              <w:pStyle w:val="TableParagraph"/>
              <w:spacing w:before="3"/>
              <w:rPr>
                <w:sz w:val="23"/>
              </w:rPr>
            </w:pPr>
            <w:r>
              <w:rPr>
                <w:sz w:val="23"/>
              </w:rPr>
              <w:t>0</w:t>
            </w:r>
          </w:p>
        </w:tc>
        <w:tc>
          <w:tcPr>
            <w:tcW w:w="613" w:type="dxa"/>
          </w:tcPr>
          <w:p w:rsidR="00763A97" w:rsidRPr="008869A0" w:rsidRDefault="00763A97" w:rsidP="0085027E">
            <w:pPr>
              <w:pStyle w:val="TableParagraph"/>
              <w:spacing w:before="3"/>
              <w:rPr>
                <w:sz w:val="23"/>
              </w:rPr>
            </w:pPr>
            <w:r>
              <w:rPr>
                <w:sz w:val="23"/>
              </w:rPr>
              <w:t>0</w:t>
            </w:r>
          </w:p>
        </w:tc>
        <w:tc>
          <w:tcPr>
            <w:tcW w:w="1073" w:type="dxa"/>
          </w:tcPr>
          <w:p w:rsidR="00763A97" w:rsidRPr="008869A0" w:rsidRDefault="00763A97" w:rsidP="0085027E">
            <w:pPr>
              <w:pStyle w:val="TableParagraph"/>
              <w:spacing w:before="3"/>
              <w:rPr>
                <w:sz w:val="23"/>
              </w:rPr>
            </w:pPr>
            <w:r>
              <w:rPr>
                <w:sz w:val="23"/>
              </w:rPr>
              <w:t>2</w:t>
            </w:r>
          </w:p>
        </w:tc>
      </w:tr>
      <w:tr w:rsidR="00763A97" w:rsidRPr="008869A0" w:rsidTr="0085027E">
        <w:trPr>
          <w:trHeight w:val="668"/>
        </w:trPr>
        <w:tc>
          <w:tcPr>
            <w:tcW w:w="9364" w:type="dxa"/>
            <w:gridSpan w:val="6"/>
          </w:tcPr>
          <w:p w:rsidR="00763A97" w:rsidRPr="008869A0" w:rsidRDefault="00763A97" w:rsidP="0085027E">
            <w:pPr>
              <w:pStyle w:val="TableParagraph"/>
              <w:spacing w:before="23"/>
              <w:ind w:left="2803"/>
              <w:rPr>
                <w:b/>
                <w:sz w:val="28"/>
              </w:rPr>
            </w:pPr>
            <w:r w:rsidRPr="008869A0">
              <w:rPr>
                <w:b/>
                <w:sz w:val="28"/>
              </w:rPr>
              <w:t>Open Elective Courses</w:t>
            </w:r>
          </w:p>
        </w:tc>
      </w:tr>
      <w:tr w:rsidR="00763A97" w:rsidRPr="008869A0" w:rsidTr="0085027E">
        <w:trPr>
          <w:trHeight w:val="829"/>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9" w:lineRule="exact"/>
              <w:ind w:left="11"/>
              <w:rPr>
                <w:b/>
                <w:sz w:val="24"/>
              </w:rPr>
            </w:pPr>
            <w:r w:rsidRPr="008869A0">
              <w:rPr>
                <w:b/>
                <w:sz w:val="24"/>
              </w:rPr>
              <w:t>BOT-</w:t>
            </w:r>
            <w:r>
              <w:rPr>
                <w:b/>
                <w:sz w:val="24"/>
              </w:rPr>
              <w:t>24</w:t>
            </w:r>
            <w:r w:rsidRPr="008869A0">
              <w:rPr>
                <w:b/>
                <w:sz w:val="24"/>
              </w:rPr>
              <w:t>001OE</w:t>
            </w:r>
          </w:p>
        </w:tc>
        <w:tc>
          <w:tcPr>
            <w:tcW w:w="402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79"/>
              <w:rPr>
                <w:sz w:val="24"/>
              </w:rPr>
            </w:pPr>
            <w:r w:rsidRPr="008869A0">
              <w:rPr>
                <w:sz w:val="24"/>
              </w:rPr>
              <w:t>Basics of Biodiversity</w:t>
            </w:r>
          </w:p>
        </w:tc>
        <w:tc>
          <w:tcPr>
            <w:tcW w:w="861"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3"/>
              <w:rPr>
                <w:sz w:val="24"/>
              </w:rPr>
            </w:pPr>
            <w:r w:rsidRPr="008869A0">
              <w:rPr>
                <w:sz w:val="24"/>
              </w:rPr>
              <w:t>2</w:t>
            </w:r>
          </w:p>
        </w:tc>
        <w:tc>
          <w:tcPr>
            <w:tcW w:w="54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8"/>
              <w:rPr>
                <w:sz w:val="21"/>
              </w:rPr>
            </w:pPr>
          </w:p>
          <w:p w:rsidR="00763A97" w:rsidRPr="008869A0" w:rsidRDefault="00763A97" w:rsidP="0085027E">
            <w:pPr>
              <w:pStyle w:val="TableParagraph"/>
              <w:spacing w:line="259" w:lineRule="exact"/>
              <w:ind w:left="11"/>
              <w:rPr>
                <w:b/>
                <w:sz w:val="24"/>
              </w:rPr>
            </w:pPr>
            <w:r w:rsidRPr="008869A0">
              <w:rPr>
                <w:b/>
                <w:sz w:val="24"/>
              </w:rPr>
              <w:t>BOT-</w:t>
            </w:r>
            <w:r>
              <w:rPr>
                <w:b/>
                <w:sz w:val="24"/>
              </w:rPr>
              <w:t>24</w:t>
            </w:r>
            <w:r w:rsidRPr="008869A0">
              <w:rPr>
                <w:b/>
                <w:sz w:val="24"/>
              </w:rPr>
              <w:t>002OE</w:t>
            </w:r>
          </w:p>
        </w:tc>
        <w:tc>
          <w:tcPr>
            <w:tcW w:w="402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9"/>
              <w:rPr>
                <w:sz w:val="24"/>
              </w:rPr>
            </w:pPr>
            <w:r w:rsidRPr="008869A0">
              <w:rPr>
                <w:sz w:val="24"/>
              </w:rPr>
              <w:t>Commercial Floriculture</w:t>
            </w:r>
          </w:p>
        </w:tc>
        <w:tc>
          <w:tcPr>
            <w:tcW w:w="86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3"/>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1"/>
              <w:rPr>
                <w:b/>
                <w:sz w:val="24"/>
              </w:rPr>
            </w:pPr>
            <w:r w:rsidRPr="008869A0">
              <w:rPr>
                <w:b/>
                <w:sz w:val="24"/>
              </w:rPr>
              <w:t>BOT-</w:t>
            </w:r>
            <w:r>
              <w:rPr>
                <w:b/>
                <w:sz w:val="24"/>
              </w:rPr>
              <w:t>24</w:t>
            </w:r>
            <w:r w:rsidRPr="008869A0">
              <w:rPr>
                <w:b/>
                <w:sz w:val="24"/>
              </w:rPr>
              <w:t>003OE</w:t>
            </w:r>
          </w:p>
        </w:tc>
        <w:tc>
          <w:tcPr>
            <w:tcW w:w="402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9"/>
              <w:rPr>
                <w:sz w:val="24"/>
              </w:rPr>
            </w:pPr>
            <w:r w:rsidRPr="008869A0">
              <w:rPr>
                <w:sz w:val="24"/>
              </w:rPr>
              <w:t>Bioenergy</w:t>
            </w:r>
          </w:p>
        </w:tc>
        <w:tc>
          <w:tcPr>
            <w:tcW w:w="86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3"/>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4"/>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4" w:lineRule="exact"/>
              <w:ind w:left="11"/>
              <w:rPr>
                <w:b/>
                <w:sz w:val="24"/>
              </w:rPr>
            </w:pPr>
            <w:r w:rsidRPr="008869A0">
              <w:rPr>
                <w:b/>
                <w:sz w:val="24"/>
              </w:rPr>
              <w:t>BOT-</w:t>
            </w:r>
            <w:r>
              <w:rPr>
                <w:b/>
                <w:sz w:val="24"/>
              </w:rPr>
              <w:t>24</w:t>
            </w:r>
            <w:r w:rsidRPr="008869A0">
              <w:rPr>
                <w:b/>
                <w:sz w:val="24"/>
              </w:rPr>
              <w:t>004OE</w:t>
            </w:r>
          </w:p>
        </w:tc>
        <w:tc>
          <w:tcPr>
            <w:tcW w:w="4025" w:type="dxa"/>
            <w:tcBorders>
              <w:bottom w:val="single" w:sz="4" w:space="0" w:color="000000"/>
            </w:tcBorders>
          </w:tcPr>
          <w:p w:rsidR="00763A97" w:rsidRPr="008869A0" w:rsidRDefault="00763A97" w:rsidP="0085027E">
            <w:pPr>
              <w:pStyle w:val="TableParagraph"/>
              <w:spacing w:before="5"/>
              <w:rPr>
                <w:sz w:val="23"/>
              </w:rPr>
            </w:pPr>
          </w:p>
          <w:p w:rsidR="00763A97" w:rsidRPr="008869A0" w:rsidRDefault="00763A97" w:rsidP="0085027E">
            <w:pPr>
              <w:pStyle w:val="TableParagraph"/>
              <w:ind w:left="119"/>
              <w:rPr>
                <w:sz w:val="24"/>
              </w:rPr>
            </w:pPr>
            <w:r w:rsidRPr="008869A0">
              <w:rPr>
                <w:sz w:val="24"/>
              </w:rPr>
              <w:t>Basics in Life Science</w:t>
            </w:r>
          </w:p>
        </w:tc>
        <w:tc>
          <w:tcPr>
            <w:tcW w:w="861" w:type="dxa"/>
            <w:tcBorders>
              <w:bottom w:val="single" w:sz="4" w:space="0" w:color="000000"/>
            </w:tcBorders>
          </w:tcPr>
          <w:p w:rsidR="00763A97" w:rsidRPr="008869A0" w:rsidRDefault="00763A97" w:rsidP="0085027E">
            <w:pPr>
              <w:pStyle w:val="TableParagraph"/>
              <w:spacing w:before="5"/>
              <w:rPr>
                <w:sz w:val="23"/>
              </w:rPr>
            </w:pPr>
          </w:p>
          <w:p w:rsidR="00763A97" w:rsidRPr="008869A0" w:rsidRDefault="00763A97" w:rsidP="0085027E">
            <w:pPr>
              <w:pStyle w:val="TableParagraph"/>
              <w:ind w:left="53"/>
              <w:rPr>
                <w:sz w:val="24"/>
              </w:rPr>
            </w:pPr>
            <w:r w:rsidRPr="008869A0">
              <w:rPr>
                <w:sz w:val="24"/>
              </w:rPr>
              <w:t>2</w:t>
            </w:r>
          </w:p>
        </w:tc>
        <w:tc>
          <w:tcPr>
            <w:tcW w:w="545" w:type="dxa"/>
            <w:tcBorders>
              <w:bottom w:val="single" w:sz="4" w:space="0" w:color="000000"/>
            </w:tcBorders>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613" w:type="dxa"/>
            <w:tcBorders>
              <w:bottom w:val="single" w:sz="4" w:space="0" w:color="000000"/>
            </w:tcBorders>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1073" w:type="dxa"/>
            <w:tcBorders>
              <w:bottom w:val="single" w:sz="4" w:space="0" w:color="000000"/>
            </w:tcBorders>
          </w:tcPr>
          <w:p w:rsidR="00763A97" w:rsidRPr="008869A0" w:rsidRDefault="00763A97" w:rsidP="0085027E">
            <w:pPr>
              <w:pStyle w:val="TableParagraph"/>
              <w:spacing w:before="5"/>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556"/>
        </w:trPr>
        <w:tc>
          <w:tcPr>
            <w:tcW w:w="2247" w:type="dxa"/>
          </w:tcPr>
          <w:p w:rsidR="00763A97" w:rsidRPr="008869A0" w:rsidRDefault="00763A97" w:rsidP="0085027E">
            <w:pPr>
              <w:pStyle w:val="TableParagraph"/>
              <w:spacing w:before="138"/>
              <w:ind w:left="11"/>
              <w:rPr>
                <w:b/>
                <w:sz w:val="24"/>
              </w:rPr>
            </w:pPr>
            <w:r w:rsidRPr="008869A0">
              <w:rPr>
                <w:b/>
                <w:sz w:val="24"/>
              </w:rPr>
              <w:t>BOT-</w:t>
            </w:r>
            <w:r>
              <w:rPr>
                <w:b/>
                <w:sz w:val="24"/>
              </w:rPr>
              <w:t>24</w:t>
            </w:r>
            <w:r w:rsidRPr="008869A0">
              <w:rPr>
                <w:b/>
                <w:sz w:val="24"/>
              </w:rPr>
              <w:t>005OE</w:t>
            </w:r>
          </w:p>
        </w:tc>
        <w:tc>
          <w:tcPr>
            <w:tcW w:w="4025" w:type="dxa"/>
            <w:tcBorders>
              <w:top w:val="single" w:sz="4" w:space="0" w:color="000000"/>
              <w:bottom w:val="single" w:sz="4" w:space="0" w:color="000000"/>
            </w:tcBorders>
          </w:tcPr>
          <w:p w:rsidR="00763A97" w:rsidRPr="008869A0" w:rsidRDefault="00763A97" w:rsidP="0085027E">
            <w:pPr>
              <w:pStyle w:val="TableParagraph"/>
              <w:spacing w:line="272" w:lineRule="exact"/>
              <w:ind w:left="-1"/>
              <w:rPr>
                <w:sz w:val="24"/>
              </w:rPr>
            </w:pPr>
            <w:r w:rsidRPr="008869A0">
              <w:rPr>
                <w:sz w:val="24"/>
              </w:rPr>
              <w:t>Biopesticides and Integrated Pest</w:t>
            </w:r>
          </w:p>
          <w:p w:rsidR="00763A97" w:rsidRPr="008869A0" w:rsidRDefault="00763A97" w:rsidP="0085027E">
            <w:pPr>
              <w:pStyle w:val="TableParagraph"/>
              <w:spacing w:line="264" w:lineRule="exact"/>
              <w:ind w:left="-1"/>
              <w:rPr>
                <w:sz w:val="24"/>
              </w:rPr>
            </w:pPr>
            <w:r w:rsidRPr="008869A0">
              <w:rPr>
                <w:sz w:val="24"/>
              </w:rPr>
              <w:t>Management</w:t>
            </w:r>
          </w:p>
        </w:tc>
        <w:tc>
          <w:tcPr>
            <w:tcW w:w="861" w:type="dxa"/>
            <w:tcBorders>
              <w:top w:val="single" w:sz="4" w:space="0" w:color="000000"/>
              <w:bottom w:val="single" w:sz="4" w:space="0" w:color="000000"/>
            </w:tcBorders>
          </w:tcPr>
          <w:p w:rsidR="00763A97" w:rsidRPr="008869A0" w:rsidRDefault="00763A97" w:rsidP="0085027E">
            <w:pPr>
              <w:pStyle w:val="TableParagraph"/>
              <w:spacing w:before="7"/>
              <w:rPr>
                <w:sz w:val="23"/>
              </w:rPr>
            </w:pPr>
          </w:p>
          <w:p w:rsidR="00763A97" w:rsidRPr="008869A0" w:rsidRDefault="00763A97" w:rsidP="0085027E">
            <w:pPr>
              <w:pStyle w:val="TableParagraph"/>
              <w:spacing w:before="1" w:line="264" w:lineRule="exact"/>
              <w:ind w:left="-7"/>
              <w:rPr>
                <w:sz w:val="24"/>
              </w:rPr>
            </w:pPr>
            <w:r w:rsidRPr="008869A0">
              <w:rPr>
                <w:sz w:val="24"/>
              </w:rPr>
              <w:t>2</w:t>
            </w:r>
          </w:p>
        </w:tc>
        <w:tc>
          <w:tcPr>
            <w:tcW w:w="545" w:type="dxa"/>
            <w:tcBorders>
              <w:top w:val="single" w:sz="4" w:space="0" w:color="000000"/>
              <w:bottom w:val="single" w:sz="4" w:space="0" w:color="000000"/>
            </w:tcBorders>
          </w:tcPr>
          <w:p w:rsidR="00763A97" w:rsidRPr="008869A0" w:rsidRDefault="00763A97" w:rsidP="0085027E">
            <w:pPr>
              <w:pStyle w:val="TableParagraph"/>
              <w:spacing w:before="7"/>
              <w:rPr>
                <w:sz w:val="23"/>
              </w:rPr>
            </w:pPr>
          </w:p>
          <w:p w:rsidR="00763A97" w:rsidRPr="008869A0" w:rsidRDefault="00763A97" w:rsidP="0085027E">
            <w:pPr>
              <w:pStyle w:val="TableParagraph"/>
              <w:spacing w:before="1" w:line="264" w:lineRule="exact"/>
              <w:ind w:left="-2"/>
              <w:rPr>
                <w:sz w:val="24"/>
              </w:rPr>
            </w:pPr>
            <w:r w:rsidRPr="008869A0">
              <w:rPr>
                <w:sz w:val="24"/>
              </w:rPr>
              <w:t>0</w:t>
            </w:r>
          </w:p>
        </w:tc>
        <w:tc>
          <w:tcPr>
            <w:tcW w:w="613" w:type="dxa"/>
            <w:tcBorders>
              <w:top w:val="single" w:sz="4" w:space="0" w:color="000000"/>
              <w:bottom w:val="single" w:sz="4" w:space="0" w:color="000000"/>
            </w:tcBorders>
          </w:tcPr>
          <w:p w:rsidR="00763A97" w:rsidRPr="008869A0" w:rsidRDefault="00763A97" w:rsidP="0085027E">
            <w:pPr>
              <w:pStyle w:val="TableParagraph"/>
              <w:spacing w:before="7"/>
              <w:rPr>
                <w:sz w:val="23"/>
              </w:rPr>
            </w:pPr>
          </w:p>
          <w:p w:rsidR="00763A97" w:rsidRPr="008869A0" w:rsidRDefault="00763A97" w:rsidP="0085027E">
            <w:pPr>
              <w:pStyle w:val="TableParagraph"/>
              <w:spacing w:before="1" w:line="264" w:lineRule="exact"/>
              <w:ind w:left="-2"/>
              <w:rPr>
                <w:sz w:val="24"/>
              </w:rPr>
            </w:pPr>
            <w:r w:rsidRPr="008869A0">
              <w:rPr>
                <w:sz w:val="24"/>
              </w:rPr>
              <w:t>0</w:t>
            </w:r>
          </w:p>
        </w:tc>
        <w:tc>
          <w:tcPr>
            <w:tcW w:w="1073" w:type="dxa"/>
            <w:tcBorders>
              <w:top w:val="single" w:sz="4" w:space="0" w:color="000000"/>
              <w:bottom w:val="single" w:sz="4" w:space="0" w:color="000000"/>
            </w:tcBorders>
          </w:tcPr>
          <w:p w:rsidR="00763A97" w:rsidRPr="008869A0" w:rsidRDefault="00763A97" w:rsidP="0085027E">
            <w:pPr>
              <w:pStyle w:val="TableParagraph"/>
              <w:spacing w:before="7"/>
              <w:rPr>
                <w:sz w:val="23"/>
              </w:rPr>
            </w:pPr>
          </w:p>
          <w:p w:rsidR="00763A97" w:rsidRPr="008869A0" w:rsidRDefault="00763A97" w:rsidP="0085027E">
            <w:pPr>
              <w:pStyle w:val="TableParagraph"/>
              <w:spacing w:before="1" w:line="264" w:lineRule="exact"/>
              <w:ind w:left="-3"/>
              <w:rPr>
                <w:sz w:val="24"/>
              </w:rPr>
            </w:pPr>
            <w:r w:rsidRPr="008869A0">
              <w:rPr>
                <w:sz w:val="24"/>
              </w:rPr>
              <w:t>2</w:t>
            </w:r>
          </w:p>
        </w:tc>
      </w:tr>
      <w:tr w:rsidR="00763A97" w:rsidRPr="008869A0" w:rsidTr="0085027E">
        <w:trPr>
          <w:trHeight w:val="556"/>
        </w:trPr>
        <w:tc>
          <w:tcPr>
            <w:tcW w:w="2247" w:type="dxa"/>
          </w:tcPr>
          <w:p w:rsidR="00763A97" w:rsidRPr="008869A0" w:rsidRDefault="00763A97" w:rsidP="0085027E">
            <w:pPr>
              <w:pStyle w:val="TableParagraph"/>
              <w:spacing w:before="138"/>
              <w:ind w:left="11"/>
              <w:rPr>
                <w:b/>
                <w:sz w:val="24"/>
              </w:rPr>
            </w:pPr>
            <w:r w:rsidRPr="00D67AC6">
              <w:rPr>
                <w:b/>
                <w:sz w:val="24"/>
                <w:szCs w:val="24"/>
              </w:rPr>
              <w:t>BOT-24006OE</w:t>
            </w:r>
          </w:p>
        </w:tc>
        <w:tc>
          <w:tcPr>
            <w:tcW w:w="4025" w:type="dxa"/>
            <w:tcBorders>
              <w:top w:val="single" w:sz="4" w:space="0" w:color="000000"/>
            </w:tcBorders>
          </w:tcPr>
          <w:p w:rsidR="00763A97" w:rsidRPr="007A072B" w:rsidRDefault="00763A97" w:rsidP="0085027E">
            <w:pPr>
              <w:pStyle w:val="TableParagraph"/>
              <w:spacing w:line="272" w:lineRule="exact"/>
              <w:rPr>
                <w:sz w:val="24"/>
              </w:rPr>
            </w:pPr>
            <w:r>
              <w:rPr>
                <w:sz w:val="24"/>
                <w:szCs w:val="24"/>
              </w:rPr>
              <w:t>Herbal   Cosmetic   T</w:t>
            </w:r>
            <w:r w:rsidRPr="007A072B">
              <w:rPr>
                <w:sz w:val="24"/>
                <w:szCs w:val="24"/>
              </w:rPr>
              <w:t>echnology</w:t>
            </w:r>
          </w:p>
        </w:tc>
        <w:tc>
          <w:tcPr>
            <w:tcW w:w="861" w:type="dxa"/>
            <w:tcBorders>
              <w:top w:val="single" w:sz="4" w:space="0" w:color="000000"/>
            </w:tcBorders>
          </w:tcPr>
          <w:p w:rsidR="00763A97" w:rsidRPr="008869A0" w:rsidRDefault="00763A97" w:rsidP="0085027E">
            <w:pPr>
              <w:pStyle w:val="TableParagraph"/>
              <w:spacing w:before="7"/>
              <w:rPr>
                <w:sz w:val="23"/>
              </w:rPr>
            </w:pPr>
            <w:r>
              <w:rPr>
                <w:sz w:val="23"/>
              </w:rPr>
              <w:t>2</w:t>
            </w:r>
          </w:p>
        </w:tc>
        <w:tc>
          <w:tcPr>
            <w:tcW w:w="545" w:type="dxa"/>
            <w:tcBorders>
              <w:top w:val="single" w:sz="4" w:space="0" w:color="000000"/>
            </w:tcBorders>
          </w:tcPr>
          <w:p w:rsidR="00763A97" w:rsidRPr="008869A0" w:rsidRDefault="00763A97" w:rsidP="0085027E">
            <w:pPr>
              <w:pStyle w:val="TableParagraph"/>
              <w:spacing w:before="7"/>
              <w:rPr>
                <w:sz w:val="23"/>
              </w:rPr>
            </w:pPr>
            <w:r>
              <w:rPr>
                <w:sz w:val="23"/>
              </w:rPr>
              <w:t>0</w:t>
            </w:r>
          </w:p>
        </w:tc>
        <w:tc>
          <w:tcPr>
            <w:tcW w:w="613" w:type="dxa"/>
            <w:tcBorders>
              <w:top w:val="single" w:sz="4" w:space="0" w:color="000000"/>
            </w:tcBorders>
          </w:tcPr>
          <w:p w:rsidR="00763A97" w:rsidRPr="008869A0" w:rsidRDefault="00763A97" w:rsidP="0085027E">
            <w:pPr>
              <w:pStyle w:val="TableParagraph"/>
              <w:spacing w:before="7"/>
              <w:rPr>
                <w:sz w:val="23"/>
              </w:rPr>
            </w:pPr>
            <w:r>
              <w:rPr>
                <w:sz w:val="23"/>
              </w:rPr>
              <w:t>0</w:t>
            </w:r>
          </w:p>
        </w:tc>
        <w:tc>
          <w:tcPr>
            <w:tcW w:w="1073" w:type="dxa"/>
            <w:tcBorders>
              <w:top w:val="single" w:sz="4" w:space="0" w:color="000000"/>
            </w:tcBorders>
          </w:tcPr>
          <w:p w:rsidR="00763A97" w:rsidRPr="008869A0" w:rsidRDefault="00763A97" w:rsidP="0085027E">
            <w:pPr>
              <w:pStyle w:val="TableParagraph"/>
              <w:spacing w:before="7"/>
              <w:rPr>
                <w:sz w:val="23"/>
              </w:rPr>
            </w:pPr>
            <w:r>
              <w:rPr>
                <w:sz w:val="23"/>
              </w:rPr>
              <w:t>2</w:t>
            </w:r>
          </w:p>
        </w:tc>
      </w:tr>
    </w:tbl>
    <w:p w:rsidR="00763A97" w:rsidRPr="008869A0" w:rsidRDefault="00763A97" w:rsidP="00763A97">
      <w:pPr>
        <w:pStyle w:val="BodyText"/>
        <w:spacing w:before="10"/>
        <w:rPr>
          <w:sz w:val="15"/>
        </w:rPr>
      </w:pPr>
    </w:p>
    <w:p w:rsidR="00763A97" w:rsidRPr="008869A0" w:rsidRDefault="00763A97" w:rsidP="00763A97">
      <w:pPr>
        <w:spacing w:before="90"/>
        <w:ind w:left="239"/>
        <w:rPr>
          <w:b/>
          <w:sz w:val="24"/>
        </w:rPr>
      </w:pPr>
    </w:p>
    <w:p w:rsidR="00763A97" w:rsidRPr="008869A0" w:rsidRDefault="00763A97" w:rsidP="00763A97">
      <w:pPr>
        <w:spacing w:before="90"/>
        <w:ind w:left="239"/>
        <w:rPr>
          <w:b/>
          <w:sz w:val="24"/>
        </w:rPr>
      </w:pPr>
      <w:r w:rsidRPr="008869A0">
        <w:rPr>
          <w:b/>
          <w:sz w:val="24"/>
        </w:rPr>
        <w:t>Examination Scheme</w:t>
      </w:r>
    </w:p>
    <w:p w:rsidR="00763A97" w:rsidRPr="008869A0" w:rsidRDefault="00763A97" w:rsidP="00763A97">
      <w:pPr>
        <w:spacing w:line="275" w:lineRule="exact"/>
        <w:ind w:left="239"/>
        <w:rPr>
          <w:b/>
          <w:sz w:val="24"/>
        </w:rPr>
      </w:pPr>
      <w:r w:rsidRPr="008869A0">
        <w:rPr>
          <w:b/>
          <w:sz w:val="24"/>
        </w:rPr>
        <w:t>4 Credit Courses based on theory (100 Marks)</w:t>
      </w:r>
    </w:p>
    <w:p w:rsidR="00763A97" w:rsidRPr="008869A0" w:rsidRDefault="00763A97" w:rsidP="00763A97">
      <w:pPr>
        <w:pStyle w:val="ListParagraph"/>
        <w:numPr>
          <w:ilvl w:val="0"/>
          <w:numId w:val="4"/>
        </w:numPr>
        <w:tabs>
          <w:tab w:val="left" w:pos="1319"/>
          <w:tab w:val="left" w:pos="1320"/>
        </w:tabs>
        <w:spacing w:line="275" w:lineRule="exact"/>
        <w:ind w:hanging="721"/>
        <w:rPr>
          <w:sz w:val="24"/>
        </w:rPr>
      </w:pPr>
      <w:r w:rsidRPr="008869A0">
        <w:rPr>
          <w:sz w:val="24"/>
        </w:rPr>
        <w:t>Internal Assessment :</w:t>
      </w:r>
      <w:r>
        <w:rPr>
          <w:sz w:val="24"/>
        </w:rPr>
        <w:tab/>
      </w:r>
      <w:r>
        <w:rPr>
          <w:sz w:val="24"/>
        </w:rPr>
        <w:tab/>
      </w:r>
      <w:r>
        <w:rPr>
          <w:sz w:val="24"/>
        </w:rPr>
        <w:tab/>
      </w:r>
      <w:r>
        <w:rPr>
          <w:sz w:val="24"/>
        </w:rPr>
        <w:tab/>
      </w:r>
      <w:r>
        <w:rPr>
          <w:sz w:val="24"/>
        </w:rPr>
        <w:tab/>
      </w:r>
      <w:r w:rsidRPr="008869A0">
        <w:rPr>
          <w:sz w:val="24"/>
        </w:rPr>
        <w:t xml:space="preserve"> 20Marks</w:t>
      </w:r>
    </w:p>
    <w:p w:rsidR="00763A97" w:rsidRPr="008869A0" w:rsidRDefault="00763A97" w:rsidP="00763A97">
      <w:pPr>
        <w:pStyle w:val="ListParagraph"/>
        <w:numPr>
          <w:ilvl w:val="0"/>
          <w:numId w:val="4"/>
        </w:numPr>
        <w:tabs>
          <w:tab w:val="left" w:pos="1319"/>
          <w:tab w:val="left" w:pos="1320"/>
        </w:tabs>
        <w:spacing w:before="22"/>
        <w:ind w:hanging="721"/>
        <w:rPr>
          <w:sz w:val="24"/>
        </w:rPr>
      </w:pPr>
      <w:r w:rsidRPr="008869A0">
        <w:rPr>
          <w:sz w:val="24"/>
        </w:rPr>
        <w:t>Semester Examination: 80Marks</w:t>
      </w:r>
    </w:p>
    <w:p w:rsidR="00763A97" w:rsidRPr="008869A0" w:rsidRDefault="00763A97" w:rsidP="00763A97">
      <w:pPr>
        <w:spacing w:before="24" w:line="275" w:lineRule="exact"/>
        <w:ind w:left="299"/>
        <w:rPr>
          <w:b/>
          <w:sz w:val="24"/>
        </w:rPr>
      </w:pPr>
      <w:r w:rsidRPr="008869A0">
        <w:rPr>
          <w:b/>
          <w:sz w:val="24"/>
        </w:rPr>
        <w:t>2 Credit Courses based on Practicals (50 Marks)</w:t>
      </w:r>
    </w:p>
    <w:p w:rsidR="00763A97" w:rsidRPr="008869A0" w:rsidRDefault="00763A97" w:rsidP="00763A97">
      <w:pPr>
        <w:pStyle w:val="ListParagraph"/>
        <w:numPr>
          <w:ilvl w:val="0"/>
          <w:numId w:val="3"/>
        </w:numPr>
        <w:tabs>
          <w:tab w:val="left" w:pos="1319"/>
          <w:tab w:val="left" w:pos="1320"/>
        </w:tabs>
        <w:spacing w:line="275" w:lineRule="exact"/>
        <w:ind w:hanging="721"/>
        <w:rPr>
          <w:sz w:val="24"/>
        </w:rPr>
      </w:pPr>
      <w:r w:rsidRPr="008869A0">
        <w:rPr>
          <w:sz w:val="24"/>
        </w:rPr>
        <w:t>Internal Assessment:  10Marks,</w:t>
      </w:r>
    </w:p>
    <w:p w:rsidR="00763A97" w:rsidRPr="008869A0" w:rsidRDefault="00763A97" w:rsidP="00763A97">
      <w:pPr>
        <w:pStyle w:val="ListParagraph"/>
        <w:numPr>
          <w:ilvl w:val="0"/>
          <w:numId w:val="3"/>
        </w:numPr>
        <w:tabs>
          <w:tab w:val="left" w:pos="1319"/>
          <w:tab w:val="left" w:pos="1320"/>
        </w:tabs>
        <w:spacing w:before="24"/>
        <w:ind w:hanging="721"/>
        <w:rPr>
          <w:sz w:val="24"/>
        </w:rPr>
      </w:pPr>
      <w:r w:rsidRPr="008869A0">
        <w:rPr>
          <w:sz w:val="24"/>
        </w:rPr>
        <w:t>Practical examination: 40Marks</w:t>
      </w:r>
    </w:p>
    <w:p w:rsidR="00763A97" w:rsidRPr="00967A70" w:rsidRDefault="00763A97" w:rsidP="00763A97">
      <w:pPr>
        <w:spacing w:before="19"/>
        <w:ind w:left="239"/>
        <w:rPr>
          <w:b/>
          <w:sz w:val="24"/>
        </w:rPr>
      </w:pPr>
      <w:r w:rsidRPr="008869A0">
        <w:rPr>
          <w:b/>
          <w:sz w:val="24"/>
        </w:rPr>
        <w:t xml:space="preserve">4 Credit courses of DCE </w:t>
      </w:r>
      <w:r w:rsidRPr="00967A70">
        <w:rPr>
          <w:b/>
          <w:sz w:val="24"/>
        </w:rPr>
        <w:t>(100 Marks)</w:t>
      </w:r>
    </w:p>
    <w:p w:rsidR="00763A97" w:rsidRPr="008869A0" w:rsidRDefault="00763A97" w:rsidP="00763A97">
      <w:pPr>
        <w:pStyle w:val="ListParagraph"/>
        <w:numPr>
          <w:ilvl w:val="0"/>
          <w:numId w:val="2"/>
        </w:numPr>
        <w:tabs>
          <w:tab w:val="left" w:pos="1319"/>
          <w:tab w:val="left" w:pos="1320"/>
        </w:tabs>
        <w:spacing w:before="3"/>
        <w:ind w:hanging="721"/>
        <w:rPr>
          <w:sz w:val="24"/>
        </w:rPr>
      </w:pPr>
      <w:r w:rsidRPr="008869A0">
        <w:rPr>
          <w:sz w:val="24"/>
        </w:rPr>
        <w:t>Internal Assessment- 15 Marks</w:t>
      </w:r>
    </w:p>
    <w:p w:rsidR="00763A97" w:rsidRPr="008869A0" w:rsidRDefault="00763A97" w:rsidP="00763A97">
      <w:pPr>
        <w:pStyle w:val="ListParagraph"/>
        <w:numPr>
          <w:ilvl w:val="0"/>
          <w:numId w:val="2"/>
        </w:numPr>
        <w:tabs>
          <w:tab w:val="left" w:pos="1319"/>
          <w:tab w:val="left" w:pos="1320"/>
        </w:tabs>
        <w:spacing w:before="21"/>
        <w:ind w:hanging="721"/>
        <w:rPr>
          <w:sz w:val="24"/>
        </w:rPr>
      </w:pPr>
      <w:r w:rsidRPr="008869A0">
        <w:rPr>
          <w:sz w:val="24"/>
        </w:rPr>
        <w:t>Semester Examination: 60 Marksand</w:t>
      </w:r>
    </w:p>
    <w:p w:rsidR="00763A97" w:rsidRPr="008869A0" w:rsidRDefault="00763A97" w:rsidP="00763A97">
      <w:pPr>
        <w:pStyle w:val="ListParagraph"/>
        <w:numPr>
          <w:ilvl w:val="0"/>
          <w:numId w:val="2"/>
        </w:numPr>
        <w:tabs>
          <w:tab w:val="left" w:pos="1319"/>
          <w:tab w:val="left" w:pos="1320"/>
        </w:tabs>
        <w:spacing w:before="22"/>
        <w:ind w:hanging="721"/>
        <w:rPr>
          <w:sz w:val="24"/>
        </w:rPr>
      </w:pPr>
      <w:r w:rsidRPr="008869A0">
        <w:rPr>
          <w:sz w:val="24"/>
        </w:rPr>
        <w:t>Practical Examination: 25Marks.</w:t>
      </w:r>
    </w:p>
    <w:p w:rsidR="00763A97" w:rsidRPr="008869A0" w:rsidRDefault="00763A97" w:rsidP="00763A97">
      <w:pPr>
        <w:pStyle w:val="BodyText"/>
        <w:spacing w:before="7"/>
        <w:rPr>
          <w:sz w:val="25"/>
        </w:rPr>
      </w:pPr>
    </w:p>
    <w:p w:rsidR="00763A97" w:rsidRDefault="00763A97" w:rsidP="00763A97">
      <w:pPr>
        <w:spacing w:before="1"/>
        <w:ind w:left="299"/>
        <w:rPr>
          <w:sz w:val="24"/>
        </w:rPr>
      </w:pPr>
      <w:r w:rsidRPr="008869A0">
        <w:rPr>
          <w:b/>
          <w:sz w:val="24"/>
        </w:rPr>
        <w:t>2 Credit Course (GE and OE)</w:t>
      </w:r>
      <w:r w:rsidRPr="00967A70">
        <w:rPr>
          <w:b/>
          <w:sz w:val="24"/>
        </w:rPr>
        <w:t>(50 Marks)</w:t>
      </w:r>
    </w:p>
    <w:p w:rsidR="00763A97" w:rsidRPr="008869A0" w:rsidRDefault="00763A97" w:rsidP="00763A97">
      <w:pPr>
        <w:pStyle w:val="ListParagraph"/>
        <w:numPr>
          <w:ilvl w:val="0"/>
          <w:numId w:val="18"/>
        </w:numPr>
        <w:tabs>
          <w:tab w:val="left" w:pos="1319"/>
          <w:tab w:val="left" w:pos="1320"/>
        </w:tabs>
        <w:spacing w:line="275" w:lineRule="exact"/>
        <w:rPr>
          <w:sz w:val="24"/>
        </w:rPr>
      </w:pPr>
      <w:r w:rsidRPr="008869A0">
        <w:rPr>
          <w:sz w:val="24"/>
        </w:rPr>
        <w:t>Internal Assessment:  10Marks,</w:t>
      </w:r>
    </w:p>
    <w:p w:rsidR="00763A97" w:rsidRPr="008869A0" w:rsidRDefault="00763A97" w:rsidP="00763A97">
      <w:pPr>
        <w:pStyle w:val="ListParagraph"/>
        <w:numPr>
          <w:ilvl w:val="0"/>
          <w:numId w:val="18"/>
        </w:numPr>
        <w:tabs>
          <w:tab w:val="left" w:pos="1319"/>
          <w:tab w:val="left" w:pos="1320"/>
        </w:tabs>
        <w:spacing w:before="24"/>
        <w:ind w:hanging="721"/>
        <w:rPr>
          <w:sz w:val="24"/>
        </w:rPr>
      </w:pPr>
      <w:r>
        <w:rPr>
          <w:sz w:val="24"/>
        </w:rPr>
        <w:t>Semester  Examination:</w:t>
      </w:r>
      <w:r w:rsidRPr="008869A0">
        <w:rPr>
          <w:sz w:val="24"/>
        </w:rPr>
        <w:t>40Marks</w:t>
      </w:r>
    </w:p>
    <w:p w:rsidR="00763A97" w:rsidRDefault="00763A97" w:rsidP="00763A97">
      <w:pPr>
        <w:pStyle w:val="BodyText"/>
        <w:spacing w:before="4"/>
        <w:rPr>
          <w:sz w:val="24"/>
        </w:rPr>
      </w:pPr>
    </w:p>
    <w:p w:rsidR="00763A97" w:rsidRPr="008869A0" w:rsidRDefault="00763A97" w:rsidP="00763A97">
      <w:pPr>
        <w:spacing w:before="1" w:line="274" w:lineRule="exact"/>
        <w:ind w:left="239"/>
        <w:rPr>
          <w:b/>
          <w:sz w:val="24"/>
        </w:rPr>
      </w:pPr>
      <w:r w:rsidRPr="008869A0">
        <w:rPr>
          <w:b/>
          <w:sz w:val="24"/>
        </w:rPr>
        <w:t>Examination with Max. Marks = 80</w:t>
      </w:r>
    </w:p>
    <w:p w:rsidR="00763A97" w:rsidRPr="008869A0" w:rsidRDefault="00763A97" w:rsidP="00763A97">
      <w:pPr>
        <w:ind w:left="239" w:right="2680"/>
        <w:rPr>
          <w:sz w:val="24"/>
        </w:rPr>
      </w:pPr>
      <w:r w:rsidRPr="008869A0">
        <w:rPr>
          <w:sz w:val="24"/>
        </w:rPr>
        <w:t>Section A: Question carrying two mark each- 08 objectives questions=16 marks Section B: Question carrying 08 mark each- 4 questions= 32marks</w:t>
      </w:r>
    </w:p>
    <w:p w:rsidR="00763A97" w:rsidRPr="008869A0" w:rsidRDefault="00763A97" w:rsidP="00763A97">
      <w:pPr>
        <w:ind w:left="239"/>
        <w:rPr>
          <w:sz w:val="24"/>
        </w:rPr>
      </w:pPr>
      <w:r w:rsidRPr="008869A0">
        <w:rPr>
          <w:sz w:val="24"/>
        </w:rPr>
        <w:t>Section C: Question carrying 16 marks each- 04 questions –only two to be attempted=32 marks</w:t>
      </w:r>
    </w:p>
    <w:p w:rsidR="00763A97" w:rsidRPr="008869A0" w:rsidRDefault="00763A97" w:rsidP="00763A97">
      <w:pPr>
        <w:pStyle w:val="BodyText"/>
        <w:spacing w:before="2"/>
        <w:rPr>
          <w:sz w:val="24"/>
        </w:rPr>
      </w:pPr>
    </w:p>
    <w:p w:rsidR="00763A97" w:rsidRPr="008869A0" w:rsidRDefault="00763A97" w:rsidP="00763A97">
      <w:pPr>
        <w:spacing w:line="274" w:lineRule="exact"/>
        <w:ind w:left="239"/>
        <w:rPr>
          <w:b/>
          <w:sz w:val="24"/>
        </w:rPr>
      </w:pPr>
      <w:r w:rsidRPr="008869A0">
        <w:rPr>
          <w:b/>
          <w:sz w:val="24"/>
        </w:rPr>
        <w:t>Examination with Max. Marks = 60</w:t>
      </w:r>
    </w:p>
    <w:p w:rsidR="00763A97" w:rsidRPr="008869A0" w:rsidRDefault="00763A97" w:rsidP="00763A97">
      <w:pPr>
        <w:ind w:left="239" w:right="2647"/>
        <w:rPr>
          <w:sz w:val="24"/>
        </w:rPr>
      </w:pPr>
      <w:r w:rsidRPr="008869A0">
        <w:rPr>
          <w:sz w:val="24"/>
        </w:rPr>
        <w:t>Section A: Question carrying 1.5 marks each- 08 objectives questions=12 marks Section B: Question carrying 06 mark each- 4 questions= 24marks</w:t>
      </w:r>
    </w:p>
    <w:p w:rsidR="00763A97" w:rsidRPr="008869A0" w:rsidRDefault="00763A97" w:rsidP="00763A97">
      <w:pPr>
        <w:ind w:left="239"/>
        <w:rPr>
          <w:sz w:val="24"/>
        </w:rPr>
      </w:pPr>
      <w:r w:rsidRPr="008869A0">
        <w:rPr>
          <w:sz w:val="24"/>
        </w:rPr>
        <w:t>Section C: Question carrying 12 marks each- 02 questions –only two to be attempted=24 marks</w:t>
      </w:r>
    </w:p>
    <w:p w:rsidR="00763A97" w:rsidRPr="008869A0" w:rsidRDefault="00763A97" w:rsidP="00763A97">
      <w:pPr>
        <w:spacing w:before="3" w:line="274" w:lineRule="exact"/>
        <w:ind w:left="239"/>
        <w:rPr>
          <w:b/>
          <w:sz w:val="24"/>
        </w:rPr>
      </w:pPr>
      <w:r>
        <w:rPr>
          <w:b/>
          <w:sz w:val="24"/>
        </w:rPr>
        <w:t>Examination with Max. Marks = 4</w:t>
      </w:r>
      <w:r w:rsidRPr="008869A0">
        <w:rPr>
          <w:b/>
          <w:sz w:val="24"/>
        </w:rPr>
        <w:t>0</w:t>
      </w:r>
    </w:p>
    <w:p w:rsidR="00763A97" w:rsidRDefault="00763A97" w:rsidP="00763A97">
      <w:pPr>
        <w:ind w:left="239" w:right="2647"/>
        <w:rPr>
          <w:sz w:val="24"/>
        </w:rPr>
      </w:pPr>
      <w:r w:rsidRPr="008869A0">
        <w:rPr>
          <w:sz w:val="24"/>
        </w:rPr>
        <w:t xml:space="preserve">Section A: Question carrying </w:t>
      </w:r>
      <w:r>
        <w:rPr>
          <w:sz w:val="24"/>
        </w:rPr>
        <w:t>2</w:t>
      </w:r>
      <w:r w:rsidRPr="008869A0">
        <w:rPr>
          <w:sz w:val="24"/>
        </w:rPr>
        <w:t xml:space="preserve"> mark each- </w:t>
      </w:r>
      <w:r>
        <w:rPr>
          <w:sz w:val="24"/>
        </w:rPr>
        <w:t xml:space="preserve">04 </w:t>
      </w:r>
      <w:r w:rsidRPr="008869A0">
        <w:rPr>
          <w:sz w:val="24"/>
        </w:rPr>
        <w:t>questions=</w:t>
      </w:r>
      <w:r>
        <w:rPr>
          <w:sz w:val="24"/>
        </w:rPr>
        <w:t>08</w:t>
      </w:r>
      <w:r w:rsidRPr="008869A0">
        <w:rPr>
          <w:sz w:val="24"/>
        </w:rPr>
        <w:t>marks</w:t>
      </w:r>
    </w:p>
    <w:p w:rsidR="00763A97" w:rsidRPr="008869A0" w:rsidRDefault="00763A97" w:rsidP="00763A97">
      <w:pPr>
        <w:ind w:left="239" w:right="2647"/>
        <w:rPr>
          <w:sz w:val="24"/>
        </w:rPr>
      </w:pPr>
      <w:r>
        <w:rPr>
          <w:sz w:val="24"/>
        </w:rPr>
        <w:t>Section B: Question carrying 8</w:t>
      </w:r>
      <w:r w:rsidRPr="008869A0">
        <w:rPr>
          <w:sz w:val="24"/>
        </w:rPr>
        <w:t xml:space="preserve"> marks each- 0</w:t>
      </w:r>
      <w:r>
        <w:rPr>
          <w:sz w:val="24"/>
        </w:rPr>
        <w:t>2</w:t>
      </w:r>
      <w:r w:rsidRPr="008869A0">
        <w:rPr>
          <w:sz w:val="24"/>
        </w:rPr>
        <w:t xml:space="preserve"> questions=16 marks</w:t>
      </w:r>
    </w:p>
    <w:p w:rsidR="00763A97" w:rsidRPr="008869A0" w:rsidRDefault="00763A97" w:rsidP="00763A97">
      <w:pPr>
        <w:ind w:left="239"/>
        <w:rPr>
          <w:sz w:val="24"/>
        </w:rPr>
      </w:pPr>
      <w:r>
        <w:rPr>
          <w:sz w:val="24"/>
        </w:rPr>
        <w:t>Section C: Question carrying 16 mark each- 02 questions –only 01</w:t>
      </w:r>
      <w:r w:rsidRPr="008869A0">
        <w:rPr>
          <w:sz w:val="24"/>
        </w:rPr>
        <w:t xml:space="preserve"> to be attempted=1</w:t>
      </w:r>
      <w:r>
        <w:rPr>
          <w:sz w:val="24"/>
        </w:rPr>
        <w:t>6</w:t>
      </w:r>
      <w:r w:rsidRPr="008869A0">
        <w:rPr>
          <w:sz w:val="24"/>
        </w:rPr>
        <w:t xml:space="preserve"> marks</w:t>
      </w:r>
    </w:p>
    <w:p w:rsidR="00763A97" w:rsidRPr="008869A0" w:rsidRDefault="00763A97" w:rsidP="00763A97">
      <w:pPr>
        <w:pStyle w:val="Heading1"/>
        <w:spacing w:before="268"/>
        <w:ind w:right="1374"/>
        <w:rPr>
          <w:sz w:val="24"/>
          <w:szCs w:val="24"/>
        </w:rPr>
      </w:pPr>
    </w:p>
    <w:p w:rsidR="00763A97" w:rsidRPr="00D67AC6" w:rsidRDefault="00763A97" w:rsidP="00763A97">
      <w:pPr>
        <w:pStyle w:val="Heading1"/>
        <w:spacing w:before="268" w:line="276" w:lineRule="auto"/>
        <w:ind w:right="1374"/>
        <w:rPr>
          <w:sz w:val="24"/>
          <w:szCs w:val="24"/>
        </w:rPr>
      </w:pPr>
      <w:r w:rsidRPr="00D67AC6">
        <w:rPr>
          <w:sz w:val="24"/>
          <w:szCs w:val="24"/>
        </w:rPr>
        <w:t>SEMESTER 1</w:t>
      </w:r>
      <w:r w:rsidRPr="00D67AC6">
        <w:rPr>
          <w:sz w:val="24"/>
          <w:szCs w:val="24"/>
          <w:vertAlign w:val="superscript"/>
        </w:rPr>
        <w:t>st</w:t>
      </w:r>
    </w:p>
    <w:p w:rsidR="00763A97" w:rsidRPr="00D67AC6" w:rsidRDefault="00763A97" w:rsidP="00763A97">
      <w:pPr>
        <w:pStyle w:val="Heading2"/>
        <w:spacing w:before="89" w:line="276" w:lineRule="auto"/>
        <w:ind w:left="1080" w:right="1584" w:hanging="1080"/>
        <w:jc w:val="left"/>
        <w:rPr>
          <w:sz w:val="24"/>
          <w:szCs w:val="24"/>
          <w:u w:val="thick"/>
        </w:rPr>
      </w:pPr>
      <w:r w:rsidRPr="00D67AC6">
        <w:rPr>
          <w:bCs w:val="0"/>
          <w:sz w:val="24"/>
          <w:szCs w:val="24"/>
          <w:u w:val="none"/>
        </w:rPr>
        <w:t xml:space="preserve">Name of the course/Code: </w:t>
      </w:r>
      <w:r w:rsidRPr="00D67AC6">
        <w:rPr>
          <w:sz w:val="24"/>
          <w:szCs w:val="24"/>
          <w:u w:val="none"/>
        </w:rPr>
        <w:t>BOT-24101CR: PLANT TAXONOMY</w:t>
      </w:r>
    </w:p>
    <w:p w:rsidR="00763A97" w:rsidRPr="00D67AC6" w:rsidRDefault="00763A97" w:rsidP="00763A97">
      <w:pPr>
        <w:pStyle w:val="Heading2"/>
        <w:spacing w:line="276" w:lineRule="auto"/>
        <w:ind w:left="1080" w:right="274" w:hanging="1080"/>
        <w:jc w:val="both"/>
        <w:rPr>
          <w:b w:val="0"/>
          <w:sz w:val="24"/>
          <w:szCs w:val="24"/>
          <w:u w:val="none"/>
        </w:rPr>
      </w:pPr>
      <w:r w:rsidRPr="00D67AC6">
        <w:rPr>
          <w:sz w:val="24"/>
          <w:szCs w:val="24"/>
          <w:u w:val="none"/>
        </w:rPr>
        <w:t>Learning objectives</w:t>
      </w:r>
      <w:r w:rsidRPr="00D67AC6">
        <w:rPr>
          <w:b w:val="0"/>
          <w:sz w:val="24"/>
          <w:szCs w:val="24"/>
          <w:u w:val="none"/>
        </w:rPr>
        <w:t>: To acquaint the students with theoretical and practical knowledge about the principles, and methods of plant taxonomy including botanical classification, nomenclature and identification; and to also inculcate understanding about the flora at regional, national and global scales.</w:t>
      </w:r>
    </w:p>
    <w:p w:rsidR="00763A97" w:rsidRPr="00D67AC6" w:rsidRDefault="00763A97" w:rsidP="00763A97">
      <w:pPr>
        <w:pStyle w:val="Heading2"/>
        <w:spacing w:line="276" w:lineRule="auto"/>
        <w:ind w:left="1080" w:right="274" w:hanging="1080"/>
        <w:jc w:val="both"/>
        <w:rPr>
          <w:b w:val="0"/>
          <w:sz w:val="24"/>
          <w:szCs w:val="24"/>
          <w:u w:val="none"/>
        </w:rPr>
      </w:pPr>
      <w:r w:rsidRPr="00D67AC6">
        <w:rPr>
          <w:sz w:val="24"/>
          <w:szCs w:val="24"/>
          <w:u w:val="none"/>
        </w:rPr>
        <w:t>Learning outcome</w:t>
      </w:r>
      <w:r w:rsidRPr="00D67AC6">
        <w:rPr>
          <w:b w:val="0"/>
          <w:sz w:val="24"/>
          <w:szCs w:val="24"/>
          <w:u w:val="none"/>
        </w:rPr>
        <w:t xml:space="preserve">: </w:t>
      </w:r>
      <w:r w:rsidRPr="00D67AC6">
        <w:rPr>
          <w:b w:val="0"/>
          <w:bCs w:val="0"/>
          <w:sz w:val="24"/>
          <w:szCs w:val="24"/>
          <w:u w:val="none"/>
        </w:rPr>
        <w:t>The students will know the history of plant exploration in Kashmir Himalaya and get familiarized with local flora, will be trained in important skills: how to use plant classification systems, how to scientifically identify plants, how to apply correct scientific nomenclature, how to prepare herbarium, and how to design a botanical garden</w:t>
      </w:r>
    </w:p>
    <w:p w:rsidR="00763A97" w:rsidRPr="00D67AC6" w:rsidRDefault="00763A97" w:rsidP="00763A97">
      <w:pPr>
        <w:pStyle w:val="Heading2"/>
        <w:spacing w:before="89" w:line="276" w:lineRule="auto"/>
        <w:ind w:left="1080" w:right="1584" w:hanging="1080"/>
        <w:rPr>
          <w:sz w:val="24"/>
          <w:szCs w:val="24"/>
          <w:u w:val="none"/>
        </w:rPr>
      </w:pPr>
      <w:r w:rsidRPr="00D67AC6">
        <w:rPr>
          <w:sz w:val="24"/>
          <w:szCs w:val="24"/>
          <w:u w:val="none"/>
        </w:rPr>
        <w:t>Unit: 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Introduction to taxonomy</w:t>
      </w:r>
      <w:r w:rsidRPr="00D67AC6">
        <w:rPr>
          <w:sz w:val="24"/>
          <w:szCs w:val="24"/>
        </w:rPr>
        <w:t>: taxonomy, systematics, classification; relevance of taxonomy to human society; role of taxonomy in biodiversity science; history of plant exploration in Kashmir Himalaya</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Approaches to plant classification</w:t>
      </w:r>
      <w:r w:rsidRPr="00D67AC6">
        <w:rPr>
          <w:sz w:val="24"/>
          <w:szCs w:val="24"/>
        </w:rPr>
        <w:t xml:space="preserve">: artificial, natural and evolutionary (historical account); phenetics (principles, selection of characters, character x taxon matrix, similarity matrix, phenogram construction and classification); cladistics (concept, terminology, taxon and character selection, character analysis, cladogram construction and classification)   </w:t>
      </w:r>
    </w:p>
    <w:p w:rsidR="00763A97" w:rsidRPr="00D67AC6" w:rsidRDefault="00763A97" w:rsidP="00763A97">
      <w:pPr>
        <w:pStyle w:val="Heading3"/>
        <w:spacing w:line="276" w:lineRule="auto"/>
        <w:ind w:left="4716" w:right="90"/>
        <w:jc w:val="both"/>
        <w:rPr>
          <w:sz w:val="24"/>
          <w:szCs w:val="24"/>
        </w:rPr>
      </w:pPr>
      <w:r w:rsidRPr="00D67AC6">
        <w:rPr>
          <w:sz w:val="24"/>
          <w:szCs w:val="24"/>
        </w:rPr>
        <w:t>Unit: II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Taxonomic characters and sources</w:t>
      </w:r>
      <w:r w:rsidRPr="00D67AC6">
        <w:rPr>
          <w:sz w:val="24"/>
          <w:szCs w:val="24"/>
        </w:rPr>
        <w:t xml:space="preserve">: characters (kinds and criteria); sources- morphology, cytology, palynology, phytochemistry, molecular biology </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Taxonomic categories and hierarchy</w:t>
      </w:r>
      <w:r w:rsidRPr="00D67AC6">
        <w:rPr>
          <w:sz w:val="24"/>
          <w:szCs w:val="24"/>
        </w:rPr>
        <w:t>: taxonomic categories; taxonomic hierarchy (structure &amp;properties) species concepts; speciation (allopatric and sympatric)</w:t>
      </w:r>
    </w:p>
    <w:p w:rsidR="00763A97" w:rsidRPr="00D67AC6" w:rsidRDefault="00763A97" w:rsidP="00763A97">
      <w:pPr>
        <w:pStyle w:val="Heading3"/>
        <w:spacing w:before="1" w:line="276" w:lineRule="auto"/>
        <w:ind w:left="4836" w:right="90"/>
        <w:jc w:val="both"/>
        <w:rPr>
          <w:sz w:val="24"/>
          <w:szCs w:val="24"/>
        </w:rPr>
      </w:pPr>
      <w:r w:rsidRPr="00D67AC6">
        <w:rPr>
          <w:sz w:val="24"/>
          <w:szCs w:val="24"/>
        </w:rPr>
        <w:t>Unit: III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Taxonomic tools and institutions</w:t>
      </w:r>
      <w:r w:rsidRPr="00D67AC6">
        <w:rPr>
          <w:sz w:val="24"/>
          <w:szCs w:val="24"/>
        </w:rPr>
        <w:t>: herbarium (collection, preparation, preservation and role); botanic garden (concept, sections &amp; importance); taxonomic literature (an overview); Botanical Survey of India (organization &amp; role).</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Plant identification</w:t>
      </w:r>
      <w:r w:rsidRPr="00D67AC6">
        <w:rPr>
          <w:sz w:val="24"/>
          <w:szCs w:val="24"/>
        </w:rPr>
        <w:t>: methods of identification; dichotomous keys (kinds and construction); cybertaxonomy (concept and scope)</w:t>
      </w:r>
    </w:p>
    <w:p w:rsidR="00763A97" w:rsidRPr="00D67AC6" w:rsidRDefault="00763A97" w:rsidP="00763A97">
      <w:pPr>
        <w:pStyle w:val="Heading3"/>
        <w:spacing w:line="276" w:lineRule="auto"/>
        <w:ind w:left="4843" w:right="90"/>
        <w:jc w:val="both"/>
        <w:rPr>
          <w:sz w:val="24"/>
          <w:szCs w:val="24"/>
        </w:rPr>
      </w:pPr>
      <w:r w:rsidRPr="00D67AC6">
        <w:rPr>
          <w:sz w:val="24"/>
          <w:szCs w:val="24"/>
        </w:rPr>
        <w:t>Unit: IV</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Scientific nomenclature</w:t>
      </w:r>
      <w:r w:rsidRPr="00D67AC6">
        <w:rPr>
          <w:sz w:val="24"/>
          <w:szCs w:val="24"/>
        </w:rPr>
        <w:t xml:space="preserve">: International Code for Nomenclature of algae, fungi and plants (ICN); principles of ICN; brief overview of nomenclature codes - Viral, Bacteriological, International Code for Nomenclature of Cultivated Plants (ICNCP) </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Practice of nomenclature</w:t>
      </w:r>
      <w:r w:rsidRPr="00D67AC6">
        <w:rPr>
          <w:sz w:val="24"/>
          <w:szCs w:val="24"/>
        </w:rPr>
        <w:t>: type method (concept and kinds); author citation; effective and valid publication; basionyms and synonyms; homonyms; autonyms and tautonyms.</w:t>
      </w:r>
    </w:p>
    <w:p w:rsidR="00763A97" w:rsidRDefault="00763A97" w:rsidP="00763A97">
      <w:pPr>
        <w:pStyle w:val="BodyText"/>
        <w:spacing w:before="44" w:line="276" w:lineRule="auto"/>
        <w:ind w:left="239" w:right="90"/>
        <w:jc w:val="both"/>
        <w:rPr>
          <w:sz w:val="24"/>
          <w:szCs w:val="24"/>
        </w:rPr>
      </w:pPr>
    </w:p>
    <w:p w:rsidR="00763A97" w:rsidRDefault="00763A97" w:rsidP="00763A97">
      <w:pPr>
        <w:pStyle w:val="BodyText"/>
        <w:spacing w:before="44" w:line="276" w:lineRule="auto"/>
        <w:ind w:left="239" w:right="90"/>
        <w:jc w:val="both"/>
        <w:rPr>
          <w:b/>
          <w:sz w:val="24"/>
          <w:szCs w:val="24"/>
        </w:rPr>
      </w:pPr>
      <w:r w:rsidRPr="00511FF5">
        <w:rPr>
          <w:b/>
          <w:sz w:val="24"/>
          <w:szCs w:val="24"/>
        </w:rPr>
        <w:t>Suggested Readings</w:t>
      </w:r>
    </w:p>
    <w:p w:rsidR="00763A97" w:rsidRPr="00D0599C" w:rsidRDefault="00763A97" w:rsidP="00763A97">
      <w:pPr>
        <w:spacing w:before="240"/>
        <w:rPr>
          <w:sz w:val="24"/>
          <w:szCs w:val="24"/>
        </w:rPr>
      </w:pPr>
      <w:r w:rsidRPr="00D0599C">
        <w:rPr>
          <w:color w:val="000000"/>
          <w:sz w:val="26"/>
          <w:szCs w:val="26"/>
        </w:rPr>
        <w:t>1.</w:t>
      </w:r>
      <w:r w:rsidRPr="00D0599C">
        <w:rPr>
          <w:color w:val="000000"/>
          <w:sz w:val="14"/>
          <w:szCs w:val="14"/>
        </w:rPr>
        <w:t xml:space="preserve">       </w:t>
      </w:r>
      <w:r w:rsidRPr="00D0599C">
        <w:rPr>
          <w:color w:val="000000"/>
          <w:sz w:val="26"/>
          <w:szCs w:val="26"/>
        </w:rPr>
        <w:t xml:space="preserve">Pandey, AK and Kasana, S. (2021) </w:t>
      </w:r>
      <w:r w:rsidRPr="00D0599C">
        <w:rPr>
          <w:i/>
          <w:iCs/>
          <w:color w:val="000000"/>
          <w:sz w:val="26"/>
          <w:szCs w:val="26"/>
        </w:rPr>
        <w:t>Plant Systematics</w:t>
      </w:r>
      <w:r w:rsidRPr="00D0599C">
        <w:rPr>
          <w:color w:val="000000"/>
          <w:sz w:val="26"/>
          <w:szCs w:val="26"/>
        </w:rPr>
        <w:t>(1</w:t>
      </w:r>
      <w:r w:rsidRPr="00D0599C">
        <w:rPr>
          <w:color w:val="000000"/>
          <w:sz w:val="16"/>
          <w:szCs w:val="16"/>
          <w:vertAlign w:val="superscript"/>
        </w:rPr>
        <w:t>st</w:t>
      </w:r>
      <w:r w:rsidRPr="00D0599C">
        <w:rPr>
          <w:color w:val="000000"/>
          <w:sz w:val="26"/>
          <w:szCs w:val="26"/>
        </w:rPr>
        <w:t xml:space="preserve"> edition). Jaya Publishing House, New Delhi.</w:t>
      </w:r>
    </w:p>
    <w:p w:rsidR="00763A97" w:rsidRPr="00D0599C" w:rsidRDefault="00763A97" w:rsidP="00763A97">
      <w:pPr>
        <w:spacing w:before="240" w:after="240"/>
        <w:rPr>
          <w:sz w:val="24"/>
          <w:szCs w:val="24"/>
        </w:rPr>
      </w:pPr>
      <w:r w:rsidRPr="00D0599C">
        <w:rPr>
          <w:color w:val="000000"/>
          <w:sz w:val="26"/>
          <w:szCs w:val="26"/>
        </w:rPr>
        <w:t>2.</w:t>
      </w:r>
      <w:r w:rsidRPr="00D0599C">
        <w:rPr>
          <w:color w:val="000000"/>
          <w:sz w:val="14"/>
          <w:szCs w:val="14"/>
        </w:rPr>
        <w:t xml:space="preserve">       </w:t>
      </w:r>
      <w:r w:rsidRPr="00D0599C">
        <w:rPr>
          <w:color w:val="000000"/>
          <w:sz w:val="26"/>
          <w:szCs w:val="26"/>
        </w:rPr>
        <w:t xml:space="preserve">Singh, G. (2021)  </w:t>
      </w:r>
      <w:r w:rsidRPr="00D0599C">
        <w:rPr>
          <w:i/>
          <w:iCs/>
          <w:color w:val="000000"/>
          <w:sz w:val="26"/>
          <w:szCs w:val="26"/>
        </w:rPr>
        <w:t xml:space="preserve">Plant Systematics: An Integrated Approach </w:t>
      </w:r>
      <w:r w:rsidRPr="00D0599C">
        <w:rPr>
          <w:color w:val="000000"/>
          <w:sz w:val="26"/>
          <w:szCs w:val="26"/>
        </w:rPr>
        <w:t>(4</w:t>
      </w:r>
      <w:r w:rsidRPr="00D0599C">
        <w:rPr>
          <w:color w:val="000000"/>
          <w:sz w:val="16"/>
          <w:szCs w:val="16"/>
          <w:vertAlign w:val="superscript"/>
        </w:rPr>
        <w:t>th</w:t>
      </w:r>
      <w:r w:rsidRPr="00D0599C">
        <w:rPr>
          <w:color w:val="000000"/>
          <w:sz w:val="26"/>
          <w:szCs w:val="26"/>
        </w:rPr>
        <w:t xml:space="preserve"> edition)</w:t>
      </w:r>
      <w:r w:rsidRPr="00D0599C">
        <w:rPr>
          <w:i/>
          <w:iCs/>
          <w:color w:val="000000"/>
          <w:sz w:val="26"/>
          <w:szCs w:val="26"/>
        </w:rPr>
        <w:t xml:space="preserve">. </w:t>
      </w:r>
      <w:r w:rsidRPr="00D0599C">
        <w:rPr>
          <w:color w:val="000000"/>
          <w:sz w:val="26"/>
          <w:szCs w:val="26"/>
        </w:rPr>
        <w:t>CRC Press, India</w:t>
      </w:r>
    </w:p>
    <w:p w:rsidR="00763A97" w:rsidRPr="00D0599C" w:rsidRDefault="00763A97" w:rsidP="00763A97">
      <w:pPr>
        <w:spacing w:before="240" w:after="240"/>
        <w:rPr>
          <w:sz w:val="24"/>
          <w:szCs w:val="24"/>
        </w:rPr>
      </w:pPr>
      <w:r w:rsidRPr="00D0599C">
        <w:rPr>
          <w:color w:val="000000"/>
          <w:sz w:val="26"/>
          <w:szCs w:val="26"/>
        </w:rPr>
        <w:t>3.</w:t>
      </w:r>
      <w:r w:rsidRPr="00D0599C">
        <w:rPr>
          <w:color w:val="000000"/>
          <w:sz w:val="14"/>
          <w:szCs w:val="14"/>
        </w:rPr>
        <w:t xml:space="preserve">       </w:t>
      </w:r>
      <w:r w:rsidRPr="00D0599C">
        <w:rPr>
          <w:color w:val="000000"/>
          <w:sz w:val="26"/>
          <w:szCs w:val="26"/>
        </w:rPr>
        <w:t xml:space="preserve">Simpson, MG (2010). </w:t>
      </w:r>
      <w:r w:rsidRPr="00D0599C">
        <w:rPr>
          <w:i/>
          <w:iCs/>
          <w:color w:val="000000"/>
          <w:sz w:val="26"/>
          <w:szCs w:val="26"/>
        </w:rPr>
        <w:t>Plant Systematics</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Elsevier, California, USA.</w:t>
      </w:r>
    </w:p>
    <w:p w:rsidR="00763A97" w:rsidRPr="00D0599C" w:rsidRDefault="00763A97" w:rsidP="00763A97">
      <w:pPr>
        <w:spacing w:before="240" w:after="240"/>
        <w:rPr>
          <w:sz w:val="24"/>
          <w:szCs w:val="24"/>
        </w:rPr>
      </w:pPr>
      <w:r w:rsidRPr="00D0599C">
        <w:rPr>
          <w:color w:val="000000"/>
          <w:sz w:val="26"/>
          <w:szCs w:val="26"/>
        </w:rPr>
        <w:t>4.</w:t>
      </w:r>
      <w:r w:rsidRPr="00D0599C">
        <w:rPr>
          <w:color w:val="000000"/>
          <w:sz w:val="14"/>
          <w:szCs w:val="14"/>
        </w:rPr>
        <w:t xml:space="preserve">       </w:t>
      </w:r>
      <w:r w:rsidRPr="00D0599C">
        <w:rPr>
          <w:color w:val="000000"/>
          <w:sz w:val="26"/>
          <w:szCs w:val="26"/>
        </w:rPr>
        <w:t xml:space="preserve">Judd, WS et al (2016). </w:t>
      </w:r>
      <w:r w:rsidRPr="00D0599C">
        <w:rPr>
          <w:i/>
          <w:iCs/>
          <w:color w:val="000000"/>
          <w:sz w:val="26"/>
          <w:szCs w:val="26"/>
        </w:rPr>
        <w:t>Plant Systematics: A Phylogenetic Approach</w:t>
      </w:r>
      <w:r w:rsidRPr="00D0599C">
        <w:rPr>
          <w:color w:val="000000"/>
          <w:sz w:val="26"/>
          <w:szCs w:val="26"/>
        </w:rPr>
        <w:t xml:space="preserve"> (4</w:t>
      </w:r>
      <w:r w:rsidRPr="00D0599C">
        <w:rPr>
          <w:color w:val="000000"/>
          <w:sz w:val="16"/>
          <w:szCs w:val="16"/>
          <w:vertAlign w:val="superscript"/>
        </w:rPr>
        <w:t>th</w:t>
      </w:r>
      <w:r w:rsidRPr="00D0599C">
        <w:rPr>
          <w:color w:val="000000"/>
          <w:sz w:val="26"/>
          <w:szCs w:val="26"/>
        </w:rPr>
        <w:t xml:space="preserve"> edition). Sinauer Associates, Inc. Sunderland, USA.</w:t>
      </w:r>
    </w:p>
    <w:p w:rsidR="00763A97" w:rsidRPr="00D0599C" w:rsidRDefault="00763A97" w:rsidP="00763A97">
      <w:pPr>
        <w:spacing w:before="240" w:after="240"/>
        <w:rPr>
          <w:sz w:val="24"/>
          <w:szCs w:val="24"/>
        </w:rPr>
      </w:pPr>
      <w:r w:rsidRPr="00D0599C">
        <w:rPr>
          <w:color w:val="000000"/>
          <w:sz w:val="26"/>
          <w:szCs w:val="26"/>
        </w:rPr>
        <w:t>5.</w:t>
      </w:r>
      <w:r w:rsidRPr="00D0599C">
        <w:rPr>
          <w:color w:val="000000"/>
          <w:sz w:val="14"/>
          <w:szCs w:val="14"/>
        </w:rPr>
        <w:t xml:space="preserve">       </w:t>
      </w:r>
      <w:r w:rsidRPr="00D0599C">
        <w:rPr>
          <w:color w:val="000000"/>
          <w:sz w:val="26"/>
          <w:szCs w:val="26"/>
        </w:rPr>
        <w:t xml:space="preserve">Stuessy, TF (2009) </w:t>
      </w:r>
      <w:r w:rsidRPr="00D0599C">
        <w:rPr>
          <w:i/>
          <w:iCs/>
          <w:color w:val="000000"/>
          <w:sz w:val="26"/>
          <w:szCs w:val="26"/>
        </w:rPr>
        <w:t>Plant Taxonomy</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Coulmbia University Press.  New York</w:t>
      </w:r>
    </w:p>
    <w:p w:rsidR="00763A97" w:rsidRPr="00D0599C" w:rsidRDefault="00763A97" w:rsidP="00763A97">
      <w:pPr>
        <w:spacing w:before="240" w:after="240"/>
        <w:rPr>
          <w:sz w:val="24"/>
          <w:szCs w:val="24"/>
        </w:rPr>
      </w:pPr>
      <w:r w:rsidRPr="00D0599C">
        <w:rPr>
          <w:color w:val="000000"/>
          <w:sz w:val="26"/>
          <w:szCs w:val="26"/>
        </w:rPr>
        <w:t>6.</w:t>
      </w:r>
      <w:r w:rsidRPr="00D0599C">
        <w:rPr>
          <w:color w:val="000000"/>
          <w:sz w:val="14"/>
          <w:szCs w:val="14"/>
        </w:rPr>
        <w:t xml:space="preserve">       </w:t>
      </w:r>
      <w:r w:rsidRPr="00D0599C">
        <w:rPr>
          <w:color w:val="000000"/>
          <w:sz w:val="26"/>
          <w:szCs w:val="26"/>
        </w:rPr>
        <w:t xml:space="preserve">Soltis D. et al. (2018). </w:t>
      </w:r>
      <w:r w:rsidRPr="00D0599C">
        <w:rPr>
          <w:i/>
          <w:iCs/>
          <w:color w:val="000000"/>
          <w:sz w:val="26"/>
          <w:szCs w:val="26"/>
        </w:rPr>
        <w:t>Phylogeny and Evolution of the Angiosperms</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The University of Chicago Press.</w:t>
      </w:r>
    </w:p>
    <w:p w:rsidR="00763A97" w:rsidRPr="00D0599C" w:rsidRDefault="00763A97" w:rsidP="00763A97">
      <w:pPr>
        <w:spacing w:before="240" w:after="240"/>
        <w:rPr>
          <w:sz w:val="24"/>
          <w:szCs w:val="24"/>
        </w:rPr>
      </w:pPr>
      <w:r w:rsidRPr="00D0599C">
        <w:rPr>
          <w:color w:val="000000"/>
          <w:sz w:val="26"/>
          <w:szCs w:val="26"/>
        </w:rPr>
        <w:t>7.</w:t>
      </w:r>
      <w:r w:rsidRPr="00D0599C">
        <w:rPr>
          <w:color w:val="000000"/>
          <w:sz w:val="14"/>
          <w:szCs w:val="14"/>
        </w:rPr>
        <w:t xml:space="preserve">       </w:t>
      </w:r>
      <w:r w:rsidRPr="00D0599C">
        <w:rPr>
          <w:color w:val="000000"/>
          <w:sz w:val="26"/>
          <w:szCs w:val="26"/>
        </w:rPr>
        <w:t xml:space="preserve">Stace, C.V., (1989) </w:t>
      </w:r>
      <w:r w:rsidRPr="00D0599C">
        <w:rPr>
          <w:i/>
          <w:iCs/>
          <w:color w:val="000000"/>
          <w:sz w:val="26"/>
          <w:szCs w:val="26"/>
        </w:rPr>
        <w:t>Plant Taxonomy &amp; Biosystematics</w:t>
      </w:r>
      <w:r w:rsidRPr="00D0599C">
        <w:rPr>
          <w:color w:val="000000"/>
          <w:sz w:val="26"/>
          <w:szCs w:val="26"/>
        </w:rPr>
        <w:t>. Cambridge University Press.</w:t>
      </w:r>
    </w:p>
    <w:p w:rsidR="00763A97" w:rsidRPr="00D0599C" w:rsidRDefault="00763A97" w:rsidP="00763A97">
      <w:pPr>
        <w:spacing w:before="240" w:after="240"/>
        <w:rPr>
          <w:sz w:val="24"/>
          <w:szCs w:val="24"/>
        </w:rPr>
      </w:pPr>
      <w:r w:rsidRPr="00D0599C">
        <w:rPr>
          <w:color w:val="000000"/>
          <w:sz w:val="26"/>
          <w:szCs w:val="26"/>
        </w:rPr>
        <w:t>8.</w:t>
      </w:r>
      <w:r w:rsidRPr="00D0599C">
        <w:rPr>
          <w:color w:val="000000"/>
          <w:sz w:val="14"/>
          <w:szCs w:val="14"/>
        </w:rPr>
        <w:t xml:space="preserve">       </w:t>
      </w:r>
      <w:r w:rsidRPr="00D0599C">
        <w:rPr>
          <w:color w:val="000000"/>
          <w:sz w:val="26"/>
          <w:szCs w:val="26"/>
        </w:rPr>
        <w:t xml:space="preserve">Hickey, M. and King, C. (2000). </w:t>
      </w:r>
      <w:r w:rsidRPr="00D0599C">
        <w:rPr>
          <w:i/>
          <w:iCs/>
          <w:color w:val="000000"/>
          <w:sz w:val="26"/>
          <w:szCs w:val="26"/>
        </w:rPr>
        <w:t>The Cambridge illustrated Glossary of Botanical Terms</w:t>
      </w:r>
      <w:r w:rsidRPr="00D0599C">
        <w:rPr>
          <w:color w:val="000000"/>
          <w:sz w:val="26"/>
          <w:szCs w:val="26"/>
        </w:rPr>
        <w:t>. Cambridge University Press.</w:t>
      </w:r>
    </w:p>
    <w:p w:rsidR="00763A97" w:rsidRPr="00D0599C" w:rsidRDefault="00763A97" w:rsidP="00763A97">
      <w:pPr>
        <w:spacing w:before="240" w:after="240"/>
        <w:rPr>
          <w:sz w:val="24"/>
          <w:szCs w:val="24"/>
        </w:rPr>
      </w:pPr>
      <w:r w:rsidRPr="00D0599C">
        <w:rPr>
          <w:color w:val="000000"/>
          <w:sz w:val="26"/>
          <w:szCs w:val="26"/>
        </w:rPr>
        <w:t>9.</w:t>
      </w:r>
      <w:r w:rsidRPr="00D0599C">
        <w:rPr>
          <w:color w:val="000000"/>
          <w:sz w:val="14"/>
          <w:szCs w:val="14"/>
        </w:rPr>
        <w:t xml:space="preserve">       </w:t>
      </w:r>
      <w:r w:rsidRPr="00D0599C">
        <w:rPr>
          <w:color w:val="000000"/>
          <w:sz w:val="26"/>
          <w:szCs w:val="26"/>
        </w:rPr>
        <w:t xml:space="preserve">Beentje, H. (2016) </w:t>
      </w:r>
      <w:r w:rsidRPr="00D0599C">
        <w:rPr>
          <w:i/>
          <w:iCs/>
          <w:color w:val="000000"/>
          <w:sz w:val="26"/>
          <w:szCs w:val="26"/>
        </w:rPr>
        <w:t>The Kew Plant Glossary</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Kew Publishing, London</w:t>
      </w:r>
    </w:p>
    <w:p w:rsidR="00763A97" w:rsidRPr="00D0599C" w:rsidRDefault="00763A97" w:rsidP="00763A97">
      <w:pPr>
        <w:spacing w:before="240" w:after="240"/>
        <w:rPr>
          <w:sz w:val="24"/>
          <w:szCs w:val="24"/>
        </w:rPr>
      </w:pPr>
      <w:r w:rsidRPr="00D0599C">
        <w:rPr>
          <w:color w:val="000000"/>
          <w:sz w:val="26"/>
          <w:szCs w:val="26"/>
        </w:rPr>
        <w:t> </w:t>
      </w:r>
    </w:p>
    <w:p w:rsidR="00763A97" w:rsidRPr="00D67AC6" w:rsidRDefault="00763A97" w:rsidP="00763A97">
      <w:pPr>
        <w:pStyle w:val="Heading2"/>
        <w:spacing w:before="89" w:line="276" w:lineRule="auto"/>
        <w:ind w:left="1080" w:right="0" w:hanging="841"/>
        <w:jc w:val="left"/>
        <w:rPr>
          <w:sz w:val="24"/>
          <w:szCs w:val="24"/>
        </w:rPr>
      </w:pPr>
      <w:r w:rsidRPr="00D67AC6">
        <w:rPr>
          <w:bCs w:val="0"/>
          <w:sz w:val="24"/>
          <w:szCs w:val="24"/>
          <w:u w:val="none"/>
        </w:rPr>
        <w:t>Name of the course/Code</w:t>
      </w:r>
      <w:r w:rsidRPr="00D67AC6">
        <w:rPr>
          <w:sz w:val="24"/>
          <w:szCs w:val="24"/>
          <w:u w:val="none"/>
        </w:rPr>
        <w:t>:  BOT-24102CR: MICROBIOLOGY, FUNGI AND PLANT PATHOLOGY</w:t>
      </w:r>
    </w:p>
    <w:p w:rsidR="00763A97" w:rsidRPr="00D67AC6" w:rsidRDefault="00763A97" w:rsidP="00763A97">
      <w:pPr>
        <w:pStyle w:val="BodyText"/>
        <w:tabs>
          <w:tab w:val="left" w:pos="720"/>
        </w:tabs>
        <w:spacing w:before="44" w:line="276" w:lineRule="auto"/>
        <w:ind w:left="720" w:right="239" w:hanging="450"/>
        <w:jc w:val="both"/>
        <w:rPr>
          <w:b/>
          <w:sz w:val="24"/>
          <w:szCs w:val="24"/>
        </w:rPr>
      </w:pPr>
      <w:r w:rsidRPr="00D67AC6">
        <w:rPr>
          <w:b/>
          <w:sz w:val="24"/>
          <w:szCs w:val="24"/>
        </w:rPr>
        <w:t>Learning objectives</w:t>
      </w:r>
      <w:r w:rsidRPr="00D67AC6">
        <w:rPr>
          <w:sz w:val="24"/>
          <w:szCs w:val="24"/>
        </w:rPr>
        <w:t xml:space="preserve">: To provide students basic knowledge about diversity, biology, taxonomy, ecological and economical importance of microbes such as viruses, bacteria,  micro and macro fungi and to impart understanding about the etiology, epidemiology resulting losses and  control of plant diseases caused by plant pathogens </w:t>
      </w:r>
    </w:p>
    <w:p w:rsidR="00763A97" w:rsidRPr="00D67AC6" w:rsidRDefault="00763A97" w:rsidP="00763A97">
      <w:pPr>
        <w:pStyle w:val="BodyText"/>
        <w:tabs>
          <w:tab w:val="left" w:pos="720"/>
        </w:tabs>
        <w:spacing w:before="44" w:line="276" w:lineRule="auto"/>
        <w:ind w:left="720" w:right="239" w:hanging="450"/>
        <w:jc w:val="both"/>
        <w:rPr>
          <w:b/>
          <w:sz w:val="24"/>
          <w:szCs w:val="24"/>
        </w:rPr>
      </w:pPr>
      <w:r w:rsidRPr="00D67AC6">
        <w:rPr>
          <w:b/>
          <w:sz w:val="24"/>
          <w:szCs w:val="24"/>
        </w:rPr>
        <w:t xml:space="preserve">Learning outcome: </w:t>
      </w:r>
      <w:r w:rsidRPr="00D67AC6">
        <w:rPr>
          <w:sz w:val="24"/>
          <w:szCs w:val="24"/>
        </w:rPr>
        <w:t>The students will learn about basic concept, diversity, general characteristics and  processes of important groups of microbes such as viruses, bacteria, phytoplasma, microfungi and macrofungi, will be able to identify and characterize these microbes and fungi, increase the awareness and appreciation of economic importance of viruses, fungi and  bacteria and learn about the structural diversity and reproduction of various divisions of fungi, and  will become knowledgeable about the isolation and identification of plant pathogens causing plant diseases and work out management strategies for the control of plant diseases</w:t>
      </w:r>
    </w:p>
    <w:p w:rsidR="00763A97" w:rsidRPr="00D67AC6" w:rsidRDefault="00763A97" w:rsidP="00763A97">
      <w:pPr>
        <w:pStyle w:val="Heading3"/>
        <w:spacing w:before="89" w:line="276" w:lineRule="auto"/>
        <w:ind w:right="1037"/>
        <w:rPr>
          <w:sz w:val="24"/>
          <w:szCs w:val="24"/>
        </w:rPr>
      </w:pPr>
      <w:r w:rsidRPr="00D67AC6">
        <w:rPr>
          <w:sz w:val="24"/>
          <w:szCs w:val="24"/>
        </w:rPr>
        <w:t>Unit: 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Eubacteria</w:t>
      </w:r>
      <w:r w:rsidRPr="00D67AC6">
        <w:rPr>
          <w:sz w:val="24"/>
          <w:szCs w:val="24"/>
        </w:rPr>
        <w:t>: origin and evolution, diversity assessment and classification criteria; bacterial growth and nutrition, ultrastuctural details; types of reproduction; ecological and economic importance</w:t>
      </w:r>
    </w:p>
    <w:p w:rsidR="00763A97" w:rsidRPr="00D67AC6" w:rsidRDefault="00763A97" w:rsidP="00763A97">
      <w:pPr>
        <w:pStyle w:val="BodyText"/>
        <w:spacing w:line="276" w:lineRule="auto"/>
        <w:ind w:left="239" w:right="235"/>
        <w:jc w:val="both"/>
        <w:rPr>
          <w:sz w:val="24"/>
          <w:szCs w:val="24"/>
        </w:rPr>
      </w:pPr>
      <w:r w:rsidRPr="00D67AC6">
        <w:rPr>
          <w:b/>
          <w:sz w:val="24"/>
          <w:szCs w:val="24"/>
        </w:rPr>
        <w:t>Archaebacteria</w:t>
      </w:r>
      <w:r w:rsidRPr="00D67AC6">
        <w:rPr>
          <w:sz w:val="24"/>
          <w:szCs w:val="24"/>
        </w:rPr>
        <w:t>: general account, major types (methanogens, extreme halophiles, extreme thermophiles); structural variations (comparison with eubacteria and eukaryotes); evolutionary significance</w:t>
      </w:r>
    </w:p>
    <w:p w:rsidR="00763A97" w:rsidRPr="00D67AC6" w:rsidRDefault="00763A97" w:rsidP="00763A97">
      <w:pPr>
        <w:pStyle w:val="BodyText"/>
        <w:spacing w:before="22" w:line="276" w:lineRule="auto"/>
        <w:ind w:left="239" w:right="239"/>
        <w:jc w:val="both"/>
        <w:rPr>
          <w:sz w:val="24"/>
          <w:szCs w:val="24"/>
        </w:rPr>
      </w:pPr>
      <w:r w:rsidRPr="00D67AC6">
        <w:rPr>
          <w:b/>
          <w:sz w:val="24"/>
          <w:szCs w:val="24"/>
        </w:rPr>
        <w:t>Cyanobacteria</w:t>
      </w:r>
      <w:r w:rsidRPr="00D67AC6">
        <w:rPr>
          <w:sz w:val="24"/>
          <w:szCs w:val="24"/>
        </w:rPr>
        <w:t>: salient features, cyanobacterial symbiosis, endosymbiotic evolution, biological and ecological importance</w:t>
      </w:r>
    </w:p>
    <w:p w:rsidR="00763A97" w:rsidRPr="00D67AC6" w:rsidRDefault="00763A97" w:rsidP="00763A97">
      <w:pPr>
        <w:pStyle w:val="Heading3"/>
        <w:spacing w:line="276" w:lineRule="auto"/>
        <w:ind w:left="810" w:right="1584"/>
        <w:rPr>
          <w:sz w:val="24"/>
          <w:szCs w:val="24"/>
        </w:rPr>
      </w:pPr>
      <w:r w:rsidRPr="00D67AC6">
        <w:rPr>
          <w:sz w:val="24"/>
          <w:szCs w:val="24"/>
        </w:rPr>
        <w:t>Unit: II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Viruses</w:t>
      </w:r>
      <w:r w:rsidRPr="00D67AC6">
        <w:rPr>
          <w:sz w:val="24"/>
          <w:szCs w:val="24"/>
        </w:rPr>
        <w:t>: general characteristics; Origin, chemical nature and ultrastructure.</w:t>
      </w:r>
    </w:p>
    <w:p w:rsidR="00763A97" w:rsidRPr="00D67AC6" w:rsidRDefault="00763A97" w:rsidP="00763A97">
      <w:pPr>
        <w:spacing w:before="61" w:line="276" w:lineRule="auto"/>
        <w:ind w:left="239" w:right="237"/>
        <w:jc w:val="both"/>
        <w:rPr>
          <w:sz w:val="24"/>
          <w:szCs w:val="24"/>
        </w:rPr>
      </w:pPr>
      <w:r w:rsidRPr="00D67AC6">
        <w:rPr>
          <w:b/>
          <w:sz w:val="24"/>
          <w:szCs w:val="24"/>
        </w:rPr>
        <w:t>Replication, tansmission and isolation</w:t>
      </w:r>
      <w:r w:rsidRPr="00D67AC6">
        <w:rPr>
          <w:sz w:val="24"/>
          <w:szCs w:val="24"/>
        </w:rPr>
        <w:t>: mechanisms of viral replication; difference between DNA and RNA viruses; transmission (ways and vectors); isolation and purification of plant viruses</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Virus-like agents</w:t>
      </w:r>
      <w:r w:rsidRPr="00D67AC6">
        <w:rPr>
          <w:sz w:val="24"/>
          <w:szCs w:val="24"/>
        </w:rPr>
        <w:t>: virions, viroids and prions - concept, structural aspects and evolutionary importance; economic importance of viruses.</w:t>
      </w:r>
    </w:p>
    <w:p w:rsidR="00763A97" w:rsidRPr="00D67AC6" w:rsidRDefault="00763A97" w:rsidP="00763A97">
      <w:pPr>
        <w:pStyle w:val="Heading3"/>
        <w:spacing w:line="276" w:lineRule="auto"/>
        <w:ind w:right="1036"/>
        <w:rPr>
          <w:sz w:val="24"/>
          <w:szCs w:val="24"/>
        </w:rPr>
      </w:pPr>
      <w:r w:rsidRPr="00D67AC6">
        <w:rPr>
          <w:sz w:val="24"/>
          <w:szCs w:val="24"/>
        </w:rPr>
        <w:t>Unit: III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 xml:space="preserve">Fungi: </w:t>
      </w:r>
      <w:r w:rsidRPr="00D67AC6">
        <w:rPr>
          <w:sz w:val="24"/>
          <w:szCs w:val="24"/>
        </w:rPr>
        <w:t>general characteristics, cell ultrastructure; unicellular and multicellular organization; cell wall composition; nutrition (saprobic and biotropic); reproduction (vegetative, asexual and sexual); heterothallism; heterokaryosis, parasexual life cycle; recent trends in classification of fungi</w:t>
      </w:r>
    </w:p>
    <w:p w:rsidR="00763A97" w:rsidRPr="00D67AC6" w:rsidRDefault="00763A97" w:rsidP="00763A97">
      <w:pPr>
        <w:spacing w:before="24" w:line="276" w:lineRule="auto"/>
        <w:ind w:left="239" w:right="238"/>
        <w:jc w:val="both"/>
        <w:rPr>
          <w:sz w:val="24"/>
          <w:szCs w:val="24"/>
        </w:rPr>
      </w:pPr>
      <w:r w:rsidRPr="00D67AC6">
        <w:rPr>
          <w:b/>
          <w:sz w:val="24"/>
          <w:szCs w:val="24"/>
        </w:rPr>
        <w:t xml:space="preserve">Structural diversity and mode of reproduction in following groups of fungi: </w:t>
      </w:r>
      <w:r w:rsidRPr="00D67AC6">
        <w:rPr>
          <w:sz w:val="24"/>
          <w:szCs w:val="24"/>
        </w:rPr>
        <w:t>Myxomycota, Oomycota, Chytridiomycota, Zygomycota, Ascomycota, Basidiomycota and  Deuteromycota</w:t>
      </w:r>
    </w:p>
    <w:p w:rsidR="00763A97" w:rsidRPr="00D67AC6" w:rsidRDefault="00763A97" w:rsidP="00763A97">
      <w:pPr>
        <w:pStyle w:val="BodyText"/>
        <w:spacing w:before="44" w:line="276" w:lineRule="auto"/>
        <w:ind w:left="239" w:right="239"/>
        <w:jc w:val="both"/>
        <w:rPr>
          <w:sz w:val="24"/>
          <w:szCs w:val="24"/>
        </w:rPr>
      </w:pPr>
      <w:r w:rsidRPr="00D67AC6">
        <w:rPr>
          <w:sz w:val="24"/>
          <w:szCs w:val="24"/>
        </w:rPr>
        <w:t>Role of fungi with respect to food and medicine; mycorrhizae-types and role</w:t>
      </w:r>
    </w:p>
    <w:p w:rsidR="00763A97" w:rsidRPr="00D67AC6" w:rsidRDefault="00763A97" w:rsidP="00763A97">
      <w:pPr>
        <w:pStyle w:val="Heading3"/>
        <w:spacing w:line="276" w:lineRule="auto"/>
        <w:ind w:left="814" w:right="1584"/>
        <w:rPr>
          <w:sz w:val="24"/>
          <w:szCs w:val="24"/>
        </w:rPr>
      </w:pPr>
      <w:r w:rsidRPr="00D67AC6">
        <w:rPr>
          <w:sz w:val="24"/>
          <w:szCs w:val="24"/>
        </w:rPr>
        <w:t>Unit: IV</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Plant Pathology</w:t>
      </w:r>
      <w:r w:rsidRPr="00D67AC6">
        <w:rPr>
          <w:sz w:val="24"/>
          <w:szCs w:val="24"/>
        </w:rPr>
        <w:t>: introduction, definition of terms used in plant pathology; plant diseases: concept, nature and classification of plant diseases</w:t>
      </w:r>
    </w:p>
    <w:p w:rsidR="00763A97" w:rsidRPr="00D67AC6" w:rsidRDefault="00763A97" w:rsidP="00763A97">
      <w:pPr>
        <w:spacing w:line="276" w:lineRule="auto"/>
        <w:ind w:left="239"/>
        <w:rPr>
          <w:sz w:val="24"/>
          <w:szCs w:val="24"/>
        </w:rPr>
      </w:pPr>
      <w:r w:rsidRPr="00D67AC6">
        <w:rPr>
          <w:b/>
          <w:sz w:val="24"/>
          <w:szCs w:val="24"/>
        </w:rPr>
        <w:t>Symptoms, etiology, epidemiology and control of following plant diseases</w:t>
      </w:r>
      <w:r w:rsidRPr="00D67AC6">
        <w:rPr>
          <w:sz w:val="24"/>
          <w:szCs w:val="24"/>
        </w:rPr>
        <w:t>: paddy blast, powdery mildew of cucurbits, black stem rust, apple scab, peach leaf curl, damping off  seedlings, black rot of crucifers, angular leaf spot of cotton; phytoplasma: general characteristics and role in causing plant diseases; use of fungi as biocontrolagent</w:t>
      </w:r>
    </w:p>
    <w:p w:rsidR="00763A97" w:rsidRPr="00D67AC6" w:rsidRDefault="00763A97" w:rsidP="00763A97">
      <w:pPr>
        <w:pStyle w:val="Default"/>
        <w:tabs>
          <w:tab w:val="left" w:pos="-6840"/>
        </w:tabs>
        <w:spacing w:line="276" w:lineRule="auto"/>
        <w:ind w:left="450" w:hanging="450"/>
        <w:rPr>
          <w:rFonts w:ascii="Times New Roman" w:hAnsi="Times New Roman" w:cs="Times New Roman"/>
          <w:b/>
        </w:rPr>
      </w:pPr>
      <w:r w:rsidRPr="00D67AC6">
        <w:rPr>
          <w:rFonts w:ascii="Times New Roman" w:hAnsi="Times New Roman" w:cs="Times New Roman"/>
          <w:b/>
        </w:rPr>
        <w:t>Suggested readings</w:t>
      </w:r>
    </w:p>
    <w:p w:rsidR="00763A97" w:rsidRPr="00D67AC6" w:rsidRDefault="00763A97" w:rsidP="00763A97">
      <w:pPr>
        <w:pStyle w:val="Default"/>
        <w:numPr>
          <w:ilvl w:val="0"/>
          <w:numId w:val="19"/>
        </w:numPr>
        <w:tabs>
          <w:tab w:val="left" w:pos="-6840"/>
        </w:tabs>
        <w:spacing w:line="276" w:lineRule="auto"/>
        <w:ind w:left="270" w:hanging="270"/>
        <w:rPr>
          <w:rFonts w:ascii="Times New Roman" w:hAnsi="Times New Roman" w:cs="Times New Roman"/>
        </w:rPr>
      </w:pPr>
      <w:r w:rsidRPr="00D67AC6">
        <w:rPr>
          <w:rFonts w:ascii="Times New Roman" w:hAnsi="Times New Roman" w:cs="Times New Roman"/>
        </w:rPr>
        <w:t>Willey, J. M. Sgerwood, L. M. and Woolverton, C. J. (2017). Prescotts Microbiology, 10 th ediction, McGraw Hill, USA</w:t>
      </w:r>
    </w:p>
    <w:p w:rsidR="00763A97" w:rsidRPr="00D67AC6" w:rsidRDefault="00763A97" w:rsidP="00763A97">
      <w:pPr>
        <w:pStyle w:val="Default"/>
        <w:numPr>
          <w:ilvl w:val="0"/>
          <w:numId w:val="19"/>
        </w:numPr>
        <w:tabs>
          <w:tab w:val="left" w:pos="-6840"/>
        </w:tabs>
        <w:spacing w:line="276" w:lineRule="auto"/>
        <w:ind w:left="270" w:hanging="270"/>
        <w:rPr>
          <w:rFonts w:ascii="Times New Roman" w:hAnsi="Times New Roman" w:cs="Times New Roman"/>
        </w:rPr>
      </w:pPr>
      <w:r w:rsidRPr="00D67AC6">
        <w:rPr>
          <w:rFonts w:ascii="Times New Roman" w:hAnsi="Times New Roman" w:cs="Times New Roman"/>
        </w:rPr>
        <w:t>Ingraham, R. Y, Wheels, J. L. and Painter, M. L. (1976). General Microbiology. The Macmillan Press Ltd.</w:t>
      </w:r>
    </w:p>
    <w:p w:rsidR="00763A97" w:rsidRPr="00D67AC6" w:rsidRDefault="00763A97" w:rsidP="00763A97">
      <w:pPr>
        <w:pStyle w:val="Default"/>
        <w:tabs>
          <w:tab w:val="left" w:pos="-6840"/>
        </w:tabs>
        <w:spacing w:line="276" w:lineRule="auto"/>
        <w:ind w:left="270" w:hanging="270"/>
        <w:rPr>
          <w:rFonts w:ascii="Times New Roman" w:hAnsi="Times New Roman" w:cs="Times New Roman"/>
        </w:rPr>
      </w:pPr>
      <w:r w:rsidRPr="00D67AC6">
        <w:rPr>
          <w:rFonts w:ascii="Times New Roman" w:hAnsi="Times New Roman" w:cs="Times New Roman"/>
        </w:rPr>
        <w:t>3. Pelczer M. J. Chan E. C. S. and Kreig, N. R. (1997). Microbiology, Tata Mac Graw Hill</w:t>
      </w:r>
    </w:p>
    <w:p w:rsidR="00763A97" w:rsidRPr="00D67AC6" w:rsidRDefault="00763A97" w:rsidP="00763A97">
      <w:pPr>
        <w:pStyle w:val="Default"/>
        <w:tabs>
          <w:tab w:val="left" w:pos="-6840"/>
        </w:tabs>
        <w:spacing w:line="276" w:lineRule="auto"/>
        <w:ind w:left="270" w:hanging="270"/>
        <w:rPr>
          <w:rFonts w:ascii="Times New Roman" w:hAnsi="Times New Roman" w:cs="Times New Roman"/>
        </w:rPr>
      </w:pPr>
      <w:r w:rsidRPr="00D67AC6">
        <w:rPr>
          <w:rFonts w:ascii="Times New Roman" w:hAnsi="Times New Roman" w:cs="Times New Roman"/>
        </w:rPr>
        <w:t xml:space="preserve">4. Alexopolus, C.J., C.W. Mims and M. Blackwell. 1992. Introductory Mycology, 4th edition. John Wiley and Sons Inc. Asia Pvt. Ltd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5.. Webster, J. 1986. Introduction to Fungi, 3rd edition, Cambridge University Press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6. Gow, N. A. R. and Gadd, G. M. 1996. The growing Fungus, 3rd Edition, Chapman and Hall London and Madras.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7.. Mehrotra, R.S. and Aneja, R.S. 1996. An introduction to Mycology, 3rd Edition. New Age Intermediate Press, N. Delhi.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8. Singh, R. S. 1996. Plant Diseases. 6th edition, Oxford and IBH Publishers Co. Pvt. Ltd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9. Singh, R. S. 1996. Introduction to Principles of Plant Pathology, 6th edition. Oxford and IBH Publishers Co. Pvt. Ltd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10. Agrios, G. N. 2000. Plant Pathology. Academic Press </w:t>
      </w:r>
    </w:p>
    <w:p w:rsidR="00763A97" w:rsidRPr="00D67AC6" w:rsidRDefault="00763A97" w:rsidP="00763A97">
      <w:pPr>
        <w:pStyle w:val="Default"/>
        <w:tabs>
          <w:tab w:val="left" w:pos="-6840"/>
        </w:tabs>
        <w:spacing w:line="276" w:lineRule="auto"/>
        <w:ind w:left="270" w:hanging="270"/>
        <w:rPr>
          <w:rFonts w:ascii="Times New Roman" w:hAnsi="Times New Roman" w:cs="Times New Roman"/>
        </w:rPr>
      </w:pPr>
      <w:r w:rsidRPr="00D67AC6">
        <w:rPr>
          <w:rFonts w:ascii="Times New Roman" w:hAnsi="Times New Roman" w:cs="Times New Roman"/>
        </w:rPr>
        <w:t xml:space="preserve">11. Cooke, R. 1977. The Biology of Symbiotic fungi. Wiley-Blackwell </w:t>
      </w:r>
    </w:p>
    <w:p w:rsidR="00763A97" w:rsidRPr="00D67AC6" w:rsidRDefault="00763A97" w:rsidP="00763A97">
      <w:pPr>
        <w:spacing w:line="276" w:lineRule="auto"/>
        <w:rPr>
          <w:b/>
          <w:sz w:val="24"/>
          <w:szCs w:val="24"/>
        </w:rPr>
      </w:pPr>
    </w:p>
    <w:p w:rsidR="00763A97" w:rsidRPr="00D67AC6" w:rsidRDefault="00763A97" w:rsidP="00763A97">
      <w:pPr>
        <w:pStyle w:val="Heading2"/>
        <w:spacing w:before="89" w:line="276" w:lineRule="auto"/>
        <w:ind w:left="1170" w:hanging="1170"/>
        <w:jc w:val="both"/>
        <w:rPr>
          <w:sz w:val="24"/>
          <w:szCs w:val="24"/>
          <w:u w:val="none"/>
        </w:rPr>
      </w:pPr>
      <w:r w:rsidRPr="00D67AC6">
        <w:rPr>
          <w:bCs w:val="0"/>
          <w:sz w:val="24"/>
          <w:szCs w:val="24"/>
          <w:u w:val="none"/>
        </w:rPr>
        <w:t>Name of the course/Code</w:t>
      </w:r>
      <w:r w:rsidRPr="00D67AC6">
        <w:rPr>
          <w:sz w:val="24"/>
          <w:szCs w:val="24"/>
          <w:u w:val="none"/>
        </w:rPr>
        <w:t>: BOT-24103CR: ALGAE AND BRYOPHYTA</w:t>
      </w:r>
    </w:p>
    <w:p w:rsidR="00763A97" w:rsidRPr="00D67AC6" w:rsidRDefault="00763A97" w:rsidP="00763A97">
      <w:pPr>
        <w:pStyle w:val="Heading2"/>
        <w:spacing w:before="89" w:line="276" w:lineRule="auto"/>
        <w:ind w:left="1080" w:right="270" w:hanging="1080"/>
        <w:jc w:val="both"/>
        <w:rPr>
          <w:rFonts w:eastAsia="TimesNewRomanPSMT"/>
          <w:sz w:val="24"/>
          <w:szCs w:val="24"/>
          <w:lang w:bidi="ar-SA"/>
        </w:rPr>
      </w:pPr>
      <w:r w:rsidRPr="00D67AC6">
        <w:rPr>
          <w:sz w:val="24"/>
          <w:szCs w:val="24"/>
          <w:u w:val="none"/>
        </w:rPr>
        <w:t>Learning objectives</w:t>
      </w:r>
      <w:r w:rsidRPr="00D67AC6">
        <w:rPr>
          <w:b w:val="0"/>
          <w:sz w:val="24"/>
          <w:szCs w:val="24"/>
          <w:u w:val="none"/>
        </w:rPr>
        <w:t>: To impart students understanding about thediversity, evolutionary origin</w:t>
      </w:r>
      <w:r w:rsidRPr="00D67AC6">
        <w:rPr>
          <w:b w:val="0"/>
          <w:bCs w:val="0"/>
          <w:sz w:val="24"/>
          <w:szCs w:val="24"/>
          <w:u w:val="none"/>
        </w:rPr>
        <w:t>significance</w:t>
      </w:r>
      <w:r w:rsidRPr="00D67AC6">
        <w:rPr>
          <w:b w:val="0"/>
          <w:sz w:val="24"/>
          <w:szCs w:val="24"/>
          <w:u w:val="none"/>
        </w:rPr>
        <w:t>and economic importance of bryophytes and Algae and to acquaint them about the structure, morphology, reproduction of various groups of Bryophytes and algae</w:t>
      </w:r>
    </w:p>
    <w:p w:rsidR="00763A97" w:rsidRPr="00D67AC6" w:rsidRDefault="00763A97" w:rsidP="00763A97">
      <w:pPr>
        <w:pStyle w:val="Heading2"/>
        <w:spacing w:before="89" w:line="276" w:lineRule="auto"/>
        <w:ind w:left="1080" w:right="270" w:hanging="1080"/>
        <w:jc w:val="both"/>
        <w:rPr>
          <w:rFonts w:eastAsia="TimesNewRomanPSMT"/>
          <w:b w:val="0"/>
          <w:sz w:val="24"/>
          <w:szCs w:val="24"/>
          <w:u w:val="none"/>
          <w:lang w:bidi="ar-SA"/>
        </w:rPr>
      </w:pPr>
      <w:r w:rsidRPr="00D67AC6">
        <w:rPr>
          <w:rFonts w:eastAsia="TimesNewRomanPSMT"/>
          <w:sz w:val="24"/>
          <w:szCs w:val="24"/>
          <w:u w:val="none"/>
          <w:lang w:bidi="ar-SA"/>
        </w:rPr>
        <w:t>Learning outcome</w:t>
      </w:r>
      <w:r w:rsidRPr="00D67AC6">
        <w:rPr>
          <w:rFonts w:eastAsia="TimesNewRomanPSMT"/>
          <w:b w:val="0"/>
          <w:sz w:val="24"/>
          <w:szCs w:val="24"/>
          <w:u w:val="none"/>
          <w:lang w:bidi="ar-SA"/>
        </w:rPr>
        <w:t>: The students will be able to demonstrate an understanding on diversity, morphology, anatomy and reproduction of Bryophytes, know about the significance of algal blooms and role of bryophytes in bioindication and will be able to learn proficiency in the experimental techniques and methods of appropriate analysis of Bryophytes and algae growing in the region</w:t>
      </w:r>
    </w:p>
    <w:p w:rsidR="00763A97" w:rsidRPr="00D67AC6" w:rsidRDefault="00763A97" w:rsidP="00763A97">
      <w:pPr>
        <w:pStyle w:val="Heading3"/>
        <w:spacing w:before="88" w:line="276" w:lineRule="auto"/>
        <w:ind w:right="1037"/>
        <w:rPr>
          <w:sz w:val="24"/>
          <w:szCs w:val="24"/>
        </w:rPr>
      </w:pPr>
      <w:r w:rsidRPr="00D67AC6">
        <w:rPr>
          <w:sz w:val="24"/>
          <w:szCs w:val="24"/>
        </w:rPr>
        <w:t>Unit: 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 xml:space="preserve">Algae: </w:t>
      </w:r>
      <w:r w:rsidRPr="00D67AC6">
        <w:rPr>
          <w:sz w:val="24"/>
          <w:szCs w:val="24"/>
        </w:rPr>
        <w:t>diverse habitats (terrestrial, freshwater, marine); thallus organization; evolutionary relationships; cell ultrastructure; reproduction (vegetative, asexual, sexual); criteria for classification of algae ( pigments, reserve food, flagella).</w:t>
      </w:r>
    </w:p>
    <w:p w:rsidR="00763A97" w:rsidRPr="00D67AC6" w:rsidRDefault="00763A97" w:rsidP="00763A97">
      <w:pPr>
        <w:spacing w:before="28" w:line="276" w:lineRule="auto"/>
        <w:ind w:left="239" w:right="240"/>
        <w:jc w:val="both"/>
        <w:rPr>
          <w:sz w:val="24"/>
          <w:szCs w:val="24"/>
        </w:rPr>
      </w:pPr>
      <w:r w:rsidRPr="00D67AC6">
        <w:rPr>
          <w:b/>
          <w:sz w:val="24"/>
          <w:szCs w:val="24"/>
        </w:rPr>
        <w:t>Classification and salient features</w:t>
      </w:r>
      <w:r w:rsidRPr="00D67AC6">
        <w:rPr>
          <w:sz w:val="24"/>
          <w:szCs w:val="24"/>
        </w:rPr>
        <w:t>: Protochlorophyta, Chlorophyta, Charophyta, Xanthophyta, Bacillariophyta, Phaeophyta and Rhodophyta.</w:t>
      </w:r>
    </w:p>
    <w:p w:rsidR="00763A97" w:rsidRPr="00D67AC6" w:rsidRDefault="00763A97" w:rsidP="00763A97">
      <w:pPr>
        <w:pStyle w:val="Heading3"/>
        <w:spacing w:before="1" w:line="276" w:lineRule="auto"/>
        <w:ind w:left="4901"/>
        <w:jc w:val="both"/>
        <w:rPr>
          <w:sz w:val="24"/>
          <w:szCs w:val="24"/>
        </w:rPr>
      </w:pPr>
      <w:r w:rsidRPr="00D67AC6">
        <w:rPr>
          <w:sz w:val="24"/>
          <w:szCs w:val="24"/>
        </w:rPr>
        <w:t>Unit: Il</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Algal blooms</w:t>
      </w:r>
      <w:r w:rsidRPr="00D67AC6">
        <w:rPr>
          <w:sz w:val="24"/>
          <w:szCs w:val="24"/>
        </w:rPr>
        <w:t>: causal factors and dynamics of freshwater algal blooms; physical and chemical means and bio-manipulation (top- down and bottom-up) for controlling nuisance blooms; role of phycoviruses in algal bloom control; algal bio-fouling of ships and its control.</w:t>
      </w:r>
    </w:p>
    <w:p w:rsidR="00763A97" w:rsidRPr="00D67AC6" w:rsidRDefault="00763A97" w:rsidP="00763A97">
      <w:pPr>
        <w:pStyle w:val="Heading3"/>
        <w:spacing w:line="276" w:lineRule="auto"/>
        <w:ind w:right="1036"/>
        <w:rPr>
          <w:sz w:val="24"/>
          <w:szCs w:val="24"/>
        </w:rPr>
      </w:pPr>
    </w:p>
    <w:p w:rsidR="00763A97" w:rsidRPr="00D67AC6" w:rsidRDefault="00763A97" w:rsidP="00763A97">
      <w:pPr>
        <w:pStyle w:val="Heading3"/>
        <w:spacing w:line="276" w:lineRule="auto"/>
        <w:ind w:right="1036"/>
        <w:rPr>
          <w:sz w:val="24"/>
          <w:szCs w:val="24"/>
        </w:rPr>
      </w:pPr>
      <w:r w:rsidRPr="00D67AC6">
        <w:rPr>
          <w:sz w:val="24"/>
          <w:szCs w:val="24"/>
        </w:rPr>
        <w:t>Unit III</w:t>
      </w:r>
    </w:p>
    <w:p w:rsidR="00763A97" w:rsidRPr="00D67AC6" w:rsidRDefault="00763A97" w:rsidP="00763A97">
      <w:pPr>
        <w:pStyle w:val="BodyText"/>
        <w:spacing w:before="46" w:line="276" w:lineRule="auto"/>
        <w:ind w:left="239" w:right="735"/>
        <w:rPr>
          <w:sz w:val="24"/>
          <w:szCs w:val="24"/>
        </w:rPr>
      </w:pPr>
      <w:r w:rsidRPr="00D67AC6">
        <w:rPr>
          <w:b/>
          <w:sz w:val="24"/>
          <w:szCs w:val="24"/>
        </w:rPr>
        <w:t xml:space="preserve">Origin of Bryophytes- </w:t>
      </w:r>
      <w:r w:rsidRPr="00D67AC6">
        <w:rPr>
          <w:sz w:val="24"/>
          <w:szCs w:val="24"/>
        </w:rPr>
        <w:t>evolution of gametophyte and sporophyte; economic, ecological and microbial importance of bryophytes, symbiotic associations of bryophytes</w:t>
      </w:r>
    </w:p>
    <w:p w:rsidR="00763A97" w:rsidRPr="00D67AC6" w:rsidRDefault="00763A97" w:rsidP="00763A97">
      <w:pPr>
        <w:pStyle w:val="BodyText"/>
        <w:spacing w:before="46" w:line="276" w:lineRule="auto"/>
        <w:ind w:left="239" w:right="735"/>
        <w:rPr>
          <w:sz w:val="24"/>
          <w:szCs w:val="24"/>
        </w:rPr>
      </w:pPr>
      <w:r w:rsidRPr="00D67AC6">
        <w:rPr>
          <w:b/>
          <w:sz w:val="24"/>
          <w:szCs w:val="24"/>
        </w:rPr>
        <w:t xml:space="preserve">Liverwort and Hornworts: </w:t>
      </w:r>
      <w:r w:rsidRPr="00D67AC6">
        <w:rPr>
          <w:sz w:val="24"/>
          <w:szCs w:val="24"/>
        </w:rPr>
        <w:t>classification, morphology, anatomy and reproduction of Marchantiales, Metageniales, Jungermanniales and Anthocerotales.</w:t>
      </w:r>
    </w:p>
    <w:p w:rsidR="00763A97" w:rsidRPr="00D67AC6" w:rsidRDefault="00763A97" w:rsidP="00763A97">
      <w:pPr>
        <w:pStyle w:val="Heading3"/>
        <w:spacing w:line="276" w:lineRule="auto"/>
        <w:ind w:right="1037"/>
        <w:rPr>
          <w:sz w:val="24"/>
          <w:szCs w:val="24"/>
        </w:rPr>
      </w:pPr>
      <w:r w:rsidRPr="00D67AC6">
        <w:rPr>
          <w:sz w:val="24"/>
          <w:szCs w:val="24"/>
        </w:rPr>
        <w:t>Unit: IV</w:t>
      </w:r>
    </w:p>
    <w:p w:rsidR="00763A97" w:rsidRPr="00D67AC6" w:rsidRDefault="00763A97" w:rsidP="00763A97">
      <w:pPr>
        <w:pStyle w:val="BodyText"/>
        <w:spacing w:before="34" w:line="276" w:lineRule="auto"/>
        <w:ind w:left="239" w:right="700"/>
        <w:rPr>
          <w:sz w:val="24"/>
          <w:szCs w:val="24"/>
        </w:rPr>
      </w:pPr>
      <w:r w:rsidRPr="00D67AC6">
        <w:rPr>
          <w:b/>
          <w:sz w:val="24"/>
          <w:szCs w:val="24"/>
        </w:rPr>
        <w:t xml:space="preserve">Mosses: </w:t>
      </w:r>
      <w:r w:rsidRPr="00D67AC6">
        <w:rPr>
          <w:sz w:val="24"/>
          <w:szCs w:val="24"/>
        </w:rPr>
        <w:t>classification, morphology, anatomy and reproduction of Funariales, Sphagnales and Polytricales.</w:t>
      </w:r>
    </w:p>
    <w:p w:rsidR="00763A97" w:rsidRPr="00D67AC6" w:rsidRDefault="00763A97" w:rsidP="00763A97">
      <w:pPr>
        <w:spacing w:before="1" w:line="276" w:lineRule="auto"/>
        <w:ind w:left="239"/>
        <w:rPr>
          <w:sz w:val="24"/>
          <w:szCs w:val="24"/>
        </w:rPr>
      </w:pPr>
      <w:r w:rsidRPr="00D67AC6">
        <w:rPr>
          <w:b/>
          <w:sz w:val="24"/>
          <w:szCs w:val="24"/>
        </w:rPr>
        <w:t xml:space="preserve">Bryophytes in bioindication: </w:t>
      </w:r>
      <w:r w:rsidRPr="00D67AC6">
        <w:rPr>
          <w:sz w:val="24"/>
          <w:szCs w:val="24"/>
        </w:rPr>
        <w:t>direct and biomonitoring</w:t>
      </w:r>
    </w:p>
    <w:p w:rsidR="00763A97" w:rsidRDefault="00763A97" w:rsidP="00763A97">
      <w:pPr>
        <w:spacing w:before="1" w:line="276" w:lineRule="auto"/>
        <w:ind w:left="239"/>
        <w:rPr>
          <w:sz w:val="24"/>
          <w:szCs w:val="24"/>
        </w:rPr>
      </w:pPr>
    </w:p>
    <w:p w:rsidR="00763A97" w:rsidRPr="00D67AC6" w:rsidRDefault="00763A97" w:rsidP="00763A97">
      <w:pPr>
        <w:pStyle w:val="Default"/>
        <w:tabs>
          <w:tab w:val="left" w:pos="-6840"/>
        </w:tabs>
        <w:spacing w:line="276" w:lineRule="auto"/>
        <w:ind w:left="450" w:hanging="450"/>
        <w:rPr>
          <w:rFonts w:ascii="Times New Roman" w:hAnsi="Times New Roman" w:cs="Times New Roman"/>
          <w:b/>
        </w:rPr>
      </w:pPr>
      <w:r w:rsidRPr="00D67AC6">
        <w:rPr>
          <w:rFonts w:ascii="Times New Roman" w:hAnsi="Times New Roman" w:cs="Times New Roman"/>
          <w:b/>
        </w:rPr>
        <w:t>Suggested readings</w:t>
      </w:r>
    </w:p>
    <w:p w:rsidR="00763A97" w:rsidRPr="00D0599C" w:rsidRDefault="00763A97" w:rsidP="00763A97">
      <w:pPr>
        <w:spacing w:before="240"/>
        <w:rPr>
          <w:sz w:val="24"/>
          <w:szCs w:val="24"/>
        </w:rPr>
      </w:pPr>
      <w:r>
        <w:rPr>
          <w:color w:val="000000"/>
          <w:sz w:val="26"/>
          <w:szCs w:val="26"/>
        </w:rPr>
        <w:t>1.</w:t>
      </w:r>
      <w:r>
        <w:rPr>
          <w:color w:val="000000"/>
          <w:sz w:val="26"/>
          <w:szCs w:val="26"/>
        </w:rPr>
        <w:tab/>
      </w:r>
      <w:r>
        <w:rPr>
          <w:color w:val="000000"/>
          <w:sz w:val="26"/>
          <w:szCs w:val="26"/>
        </w:rPr>
        <w:tab/>
      </w:r>
      <w:r w:rsidRPr="00D0599C">
        <w:rPr>
          <w:color w:val="000000"/>
          <w:sz w:val="26"/>
          <w:szCs w:val="26"/>
        </w:rPr>
        <w:t>Fritsch, F.E. 1979. The structure and reproduction of algae. Vols. I and II.    Cambridge University Press.</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 xml:space="preserve">Prescott, G.W. 1984. The Algae: A Review. Otto Koeltz Science Publishers,        </w:t>
      </w:r>
      <w:r w:rsidRPr="00D0599C">
        <w:rPr>
          <w:color w:val="000000"/>
          <w:sz w:val="26"/>
        </w:rPr>
        <w:tab/>
      </w:r>
      <w:r w:rsidRPr="00D0599C">
        <w:rPr>
          <w:color w:val="000000"/>
          <w:sz w:val="26"/>
          <w:szCs w:val="26"/>
        </w:rPr>
        <w:t>Germany.</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Bold and Wynne. 1985. Introduction to the Algae. Prentice Hall, USA.</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Kumar, H.D. 199. Introductory Phycology. East-west Press New Delhi.</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Watson, Eric Vernon. 1971. The Structure and life of Bryophytes. Hutchinson and       </w:t>
      </w:r>
      <w:r w:rsidRPr="00D0599C">
        <w:rPr>
          <w:color w:val="000000"/>
          <w:sz w:val="26"/>
        </w:rPr>
        <w:tab/>
      </w:r>
      <w:r w:rsidRPr="00D0599C">
        <w:rPr>
          <w:color w:val="000000"/>
          <w:sz w:val="26"/>
          <w:szCs w:val="26"/>
        </w:rPr>
        <w:t>co Publishers Ltd.</w:t>
      </w:r>
    </w:p>
    <w:p w:rsidR="00763A97" w:rsidRPr="00D0599C" w:rsidRDefault="00763A97" w:rsidP="00763A97">
      <w:pPr>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Shaw, A. J. and Goffenel, B. 2000 Bryophyte Biology. Cambridge University, Press.</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Rashid, A. 2003. Text Book of Bryophyta. Vikas Publishers N. Delhi.</w:t>
      </w:r>
    </w:p>
    <w:p w:rsidR="00763A97" w:rsidRPr="00D67AC6" w:rsidRDefault="00763A97" w:rsidP="00763A97">
      <w:pPr>
        <w:spacing w:before="1" w:line="276" w:lineRule="auto"/>
        <w:ind w:left="239"/>
        <w:rPr>
          <w:sz w:val="24"/>
          <w:szCs w:val="24"/>
        </w:rPr>
      </w:pPr>
    </w:p>
    <w:p w:rsidR="00763A97" w:rsidRDefault="00763A97" w:rsidP="00763A97">
      <w:pPr>
        <w:pStyle w:val="Heading2"/>
        <w:spacing w:line="276" w:lineRule="auto"/>
        <w:ind w:left="900" w:hanging="900"/>
        <w:jc w:val="left"/>
        <w:rPr>
          <w:bCs w:val="0"/>
          <w:sz w:val="24"/>
          <w:szCs w:val="24"/>
          <w:u w:val="none"/>
        </w:rPr>
      </w:pPr>
    </w:p>
    <w:p w:rsidR="00763A97" w:rsidRDefault="00763A97" w:rsidP="00763A97">
      <w:pPr>
        <w:pStyle w:val="Heading2"/>
        <w:spacing w:line="276" w:lineRule="auto"/>
        <w:ind w:left="900" w:hanging="900"/>
        <w:jc w:val="left"/>
        <w:rPr>
          <w:bCs w:val="0"/>
          <w:sz w:val="24"/>
          <w:szCs w:val="24"/>
          <w:u w:val="none"/>
        </w:rPr>
      </w:pPr>
    </w:p>
    <w:p w:rsidR="00763A97" w:rsidRPr="00D67AC6" w:rsidRDefault="00763A97" w:rsidP="00763A97">
      <w:pPr>
        <w:pStyle w:val="Heading2"/>
        <w:spacing w:line="276" w:lineRule="auto"/>
        <w:ind w:left="900" w:hanging="900"/>
        <w:jc w:val="left"/>
        <w:rPr>
          <w:sz w:val="24"/>
          <w:szCs w:val="24"/>
          <w:u w:val="none"/>
        </w:rPr>
      </w:pPr>
      <w:r w:rsidRPr="00D67AC6">
        <w:rPr>
          <w:bCs w:val="0"/>
          <w:sz w:val="24"/>
          <w:szCs w:val="24"/>
          <w:u w:val="none"/>
        </w:rPr>
        <w:t>Name of the course/Code</w:t>
      </w:r>
      <w:r w:rsidRPr="00D67AC6">
        <w:rPr>
          <w:sz w:val="24"/>
          <w:szCs w:val="24"/>
          <w:u w:val="none"/>
        </w:rPr>
        <w:t>:BOT-24104CR: PRACTICAL-1</w:t>
      </w:r>
    </w:p>
    <w:p w:rsidR="00763A97" w:rsidRPr="00D67AC6" w:rsidRDefault="00763A97" w:rsidP="00763A97">
      <w:pPr>
        <w:pStyle w:val="Heading3"/>
        <w:spacing w:line="276" w:lineRule="auto"/>
        <w:ind w:left="0"/>
        <w:jc w:val="left"/>
        <w:rPr>
          <w:sz w:val="24"/>
          <w:szCs w:val="24"/>
        </w:rPr>
      </w:pPr>
      <w:r w:rsidRPr="00D67AC6">
        <w:rPr>
          <w:sz w:val="24"/>
          <w:szCs w:val="24"/>
        </w:rPr>
        <w:t>Lab</w:t>
      </w:r>
      <w:r>
        <w:rPr>
          <w:sz w:val="24"/>
          <w:szCs w:val="24"/>
        </w:rPr>
        <w:t>oratory Exercises based on BOT24</w:t>
      </w:r>
      <w:r w:rsidRPr="00D67AC6">
        <w:rPr>
          <w:sz w:val="24"/>
          <w:szCs w:val="24"/>
        </w:rPr>
        <w:t>101CR:</w:t>
      </w:r>
    </w:p>
    <w:p w:rsidR="00763A97" w:rsidRPr="00D67AC6" w:rsidRDefault="00763A97" w:rsidP="00763A97">
      <w:pPr>
        <w:pStyle w:val="Heading3"/>
        <w:spacing w:line="276" w:lineRule="auto"/>
        <w:ind w:left="0"/>
        <w:jc w:val="left"/>
        <w:rPr>
          <w:sz w:val="24"/>
          <w:szCs w:val="24"/>
        </w:rPr>
      </w:pPr>
    </w:p>
    <w:p w:rsidR="00763A97" w:rsidRPr="00D67AC6" w:rsidRDefault="00763A97" w:rsidP="00763A97">
      <w:pPr>
        <w:pStyle w:val="ListParagraph"/>
        <w:numPr>
          <w:ilvl w:val="0"/>
          <w:numId w:val="1"/>
        </w:numPr>
        <w:spacing w:line="276" w:lineRule="auto"/>
        <w:ind w:hanging="361"/>
        <w:rPr>
          <w:sz w:val="24"/>
          <w:szCs w:val="24"/>
        </w:rPr>
      </w:pPr>
      <w:r w:rsidRPr="00D67AC6">
        <w:rPr>
          <w:sz w:val="24"/>
          <w:szCs w:val="24"/>
        </w:rPr>
        <w:t>Preparation of herbaria of different types of leaves, inflorescences andfruits.</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Taxonomicdescriptionofvariousbotanicalfamilies:Ranunculaceae,Brassicaceae,</w:t>
      </w:r>
    </w:p>
    <w:p w:rsidR="00763A97" w:rsidRPr="00D67AC6" w:rsidRDefault="00532EE5" w:rsidP="00763A97">
      <w:pPr>
        <w:pStyle w:val="BodyText"/>
        <w:spacing w:before="30" w:line="276" w:lineRule="auto"/>
        <w:ind w:left="959"/>
        <w:rPr>
          <w:sz w:val="24"/>
          <w:szCs w:val="24"/>
        </w:rPr>
      </w:pPr>
      <w:r w:rsidRPr="00532EE5">
        <w:rPr>
          <w:noProof/>
          <w:sz w:val="24"/>
          <w:szCs w:val="24"/>
          <w:lang w:val="en-IN" w:eastAsia="en-IN" w:bidi="ar-SA"/>
        </w:rPr>
        <w:pict>
          <v:shapetype id="_x0000_t202" coordsize="21600,21600" o:spt="202" path="m,l,21600r21600,l21600,xe">
            <v:stroke joinstyle="miter"/>
            <v:path gradientshapeok="t" o:connecttype="rect"/>
          </v:shapetype>
          <v:shape id="Text Box 15" o:spid="_x0000_s1055" type="#_x0000_t202" style="position:absolute;left:0;text-align:left;margin-left:79pt;margin-top:9.5pt;width:3.95pt;height:10.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jA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" filled="f" stroked="f">
            <v:textbox inset="0,0,0,0">
              <w:txbxContent>
                <w:p w:rsidR="00763A97" w:rsidRDefault="00763A97" w:rsidP="00763A97">
                  <w:pPr>
                    <w:rPr>
                      <w:rFonts w:ascii="Symbol" w:hAnsi="Symbol"/>
                      <w:sz w:val="17"/>
                    </w:rPr>
                  </w:pPr>
                  <w:r>
                    <w:rPr>
                      <w:rFonts w:ascii="Symbol" w:hAnsi="Symbol"/>
                      <w:sz w:val="17"/>
                    </w:rPr>
                    <w:t></w:t>
                  </w:r>
                </w:p>
              </w:txbxContent>
            </v:textbox>
            <w10:wrap anchorx="page"/>
          </v:shape>
        </w:pict>
      </w:r>
      <w:r w:rsidR="00763A97" w:rsidRPr="00D67AC6">
        <w:rPr>
          <w:sz w:val="24"/>
          <w:szCs w:val="24"/>
        </w:rPr>
        <w:t xml:space="preserve">Fabaceae, Rosaceae, Malvaceae, Asteraceae, Apiaceae, Solanaceae, Poaceae, Liliaceae. </w:t>
      </w:r>
    </w:p>
    <w:p w:rsidR="00763A97" w:rsidRPr="00D67AC6" w:rsidRDefault="00763A97" w:rsidP="00763A97">
      <w:pPr>
        <w:pStyle w:val="BodyText"/>
        <w:spacing w:before="30" w:line="276" w:lineRule="auto"/>
        <w:ind w:left="959"/>
        <w:rPr>
          <w:sz w:val="24"/>
          <w:szCs w:val="24"/>
        </w:rPr>
      </w:pPr>
      <w:r w:rsidRPr="00D67AC6">
        <w:rPr>
          <w:sz w:val="24"/>
          <w:szCs w:val="24"/>
        </w:rPr>
        <w:t>Study of various Placentation types.</w:t>
      </w:r>
    </w:p>
    <w:p w:rsidR="00763A97" w:rsidRPr="00D67AC6" w:rsidRDefault="00763A97" w:rsidP="00763A97">
      <w:pPr>
        <w:pStyle w:val="ListParagraph"/>
        <w:numPr>
          <w:ilvl w:val="0"/>
          <w:numId w:val="1"/>
        </w:numPr>
        <w:tabs>
          <w:tab w:val="left" w:pos="959"/>
          <w:tab w:val="left" w:pos="960"/>
        </w:tabs>
        <w:spacing w:before="36" w:line="276" w:lineRule="auto"/>
        <w:ind w:hanging="361"/>
        <w:rPr>
          <w:sz w:val="24"/>
          <w:szCs w:val="24"/>
        </w:rPr>
      </w:pPr>
      <w:r w:rsidRPr="00D67AC6">
        <w:rPr>
          <w:sz w:val="24"/>
          <w:szCs w:val="24"/>
        </w:rPr>
        <w:t>Comparative morphology of different species of a genus and different genera of afamily.</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Construction of dichotomous keys foridentification.</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Preparation of similarity matrix and construction of dendrograms.</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Preparation of character-taxon matrix and construction ofcladograms.</w:t>
      </w:r>
    </w:p>
    <w:p w:rsidR="00763A97" w:rsidRPr="00D67AC6" w:rsidRDefault="00763A97" w:rsidP="00763A97">
      <w:pPr>
        <w:pStyle w:val="Heading3"/>
        <w:spacing w:line="276" w:lineRule="auto"/>
        <w:ind w:left="239"/>
        <w:jc w:val="left"/>
        <w:rPr>
          <w:sz w:val="24"/>
          <w:szCs w:val="24"/>
        </w:rPr>
      </w:pPr>
    </w:p>
    <w:p w:rsidR="00763A97" w:rsidRPr="00D67AC6" w:rsidRDefault="00763A97" w:rsidP="00763A97">
      <w:pPr>
        <w:pStyle w:val="Heading3"/>
        <w:spacing w:line="276" w:lineRule="auto"/>
        <w:ind w:left="0"/>
        <w:jc w:val="left"/>
        <w:rPr>
          <w:sz w:val="24"/>
          <w:szCs w:val="24"/>
        </w:rPr>
      </w:pPr>
    </w:p>
    <w:p w:rsidR="00763A97" w:rsidRPr="00D67AC6" w:rsidRDefault="00763A97" w:rsidP="00763A97">
      <w:pPr>
        <w:pStyle w:val="Heading3"/>
        <w:spacing w:line="276" w:lineRule="auto"/>
        <w:ind w:left="0"/>
        <w:jc w:val="left"/>
        <w:rPr>
          <w:sz w:val="24"/>
          <w:szCs w:val="24"/>
        </w:rPr>
      </w:pPr>
      <w:r>
        <w:rPr>
          <w:sz w:val="24"/>
          <w:szCs w:val="24"/>
        </w:rPr>
        <w:t>Laboratory Exercises based BOT24</w:t>
      </w:r>
      <w:r w:rsidRPr="00D67AC6">
        <w:rPr>
          <w:sz w:val="24"/>
          <w:szCs w:val="24"/>
        </w:rPr>
        <w:t>102CR:</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Learning methods of sterilization and techniques ofinoculation.</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Preparation of culture media and aseptic transfer of pure cultures.</w:t>
      </w:r>
    </w:p>
    <w:p w:rsidR="00763A97" w:rsidRPr="00D67AC6" w:rsidRDefault="00763A97" w:rsidP="00763A97">
      <w:pPr>
        <w:pStyle w:val="ListParagraph"/>
        <w:numPr>
          <w:ilvl w:val="0"/>
          <w:numId w:val="1"/>
        </w:numPr>
        <w:tabs>
          <w:tab w:val="left" w:pos="959"/>
          <w:tab w:val="left" w:pos="960"/>
        </w:tabs>
        <w:spacing w:before="27" w:line="276" w:lineRule="auto"/>
        <w:ind w:hanging="361"/>
        <w:rPr>
          <w:sz w:val="24"/>
          <w:szCs w:val="24"/>
        </w:rPr>
      </w:pPr>
      <w:r w:rsidRPr="00D67AC6">
        <w:rPr>
          <w:sz w:val="24"/>
          <w:szCs w:val="24"/>
        </w:rPr>
        <w:t>Differential staining of microorganisms to study their morphology and stainingreactions.</w:t>
      </w:r>
    </w:p>
    <w:p w:rsidR="00763A97" w:rsidRPr="00D67AC6" w:rsidRDefault="00763A97" w:rsidP="00763A97">
      <w:pPr>
        <w:pStyle w:val="ListParagraph"/>
        <w:numPr>
          <w:ilvl w:val="0"/>
          <w:numId w:val="1"/>
        </w:numPr>
        <w:tabs>
          <w:tab w:val="left" w:pos="959"/>
          <w:tab w:val="left" w:pos="960"/>
        </w:tabs>
        <w:spacing w:before="172" w:line="276" w:lineRule="auto"/>
        <w:ind w:right="978"/>
        <w:rPr>
          <w:sz w:val="24"/>
          <w:szCs w:val="24"/>
        </w:rPr>
      </w:pPr>
      <w:r w:rsidRPr="00D67AC6">
        <w:rPr>
          <w:sz w:val="24"/>
          <w:szCs w:val="24"/>
        </w:rPr>
        <w:t>Demonstration of the presence of nitrogen fixing organisms (</w:t>
      </w:r>
      <w:r w:rsidRPr="00D67AC6">
        <w:rPr>
          <w:i/>
          <w:sz w:val="24"/>
          <w:szCs w:val="24"/>
        </w:rPr>
        <w:t xml:space="preserve">Rhizobium </w:t>
      </w:r>
      <w:r w:rsidRPr="00D67AC6">
        <w:rPr>
          <w:sz w:val="24"/>
          <w:szCs w:val="24"/>
        </w:rPr>
        <w:t>sp.) in root nodules of legumes.</w:t>
      </w:r>
    </w:p>
    <w:p w:rsidR="00763A97" w:rsidRPr="00D67AC6" w:rsidRDefault="00763A97" w:rsidP="00763A97">
      <w:pPr>
        <w:pStyle w:val="ListParagraph"/>
        <w:numPr>
          <w:ilvl w:val="0"/>
          <w:numId w:val="1"/>
        </w:numPr>
        <w:tabs>
          <w:tab w:val="left" w:pos="960"/>
        </w:tabs>
        <w:spacing w:before="143" w:line="276" w:lineRule="auto"/>
        <w:ind w:right="239"/>
        <w:jc w:val="both"/>
        <w:rPr>
          <w:i/>
          <w:sz w:val="24"/>
          <w:szCs w:val="24"/>
        </w:rPr>
      </w:pPr>
      <w:r w:rsidRPr="00D67AC6">
        <w:rPr>
          <w:sz w:val="24"/>
          <w:szCs w:val="24"/>
        </w:rPr>
        <w:t xml:space="preserve">Morphological study and identification of the following representative members of fungi: </w:t>
      </w:r>
      <w:r w:rsidRPr="00D67AC6">
        <w:rPr>
          <w:i/>
          <w:sz w:val="24"/>
          <w:szCs w:val="24"/>
        </w:rPr>
        <w:t>Perenospora, Albugo, Mucor, Rhizopus, Ustilago, Polyporus, Morchella, Sacharomyces, Aspergillus, Penicillium, Alternaria, Clletotrichum andFusarium</w:t>
      </w:r>
    </w:p>
    <w:p w:rsidR="00763A97" w:rsidRPr="00D67AC6" w:rsidRDefault="00763A97" w:rsidP="00763A97">
      <w:pPr>
        <w:pStyle w:val="ListParagraph"/>
        <w:numPr>
          <w:ilvl w:val="0"/>
          <w:numId w:val="1"/>
        </w:numPr>
        <w:tabs>
          <w:tab w:val="left" w:pos="960"/>
        </w:tabs>
        <w:spacing w:before="29" w:line="276" w:lineRule="auto"/>
        <w:ind w:right="242"/>
        <w:jc w:val="both"/>
        <w:rPr>
          <w:i/>
          <w:sz w:val="24"/>
          <w:szCs w:val="24"/>
        </w:rPr>
      </w:pPr>
      <w:r w:rsidRPr="00D67AC6">
        <w:rPr>
          <w:sz w:val="24"/>
          <w:szCs w:val="24"/>
        </w:rPr>
        <w:t xml:space="preserve">Preparation of fungal cultures of </w:t>
      </w:r>
      <w:r w:rsidRPr="00D67AC6">
        <w:rPr>
          <w:i/>
          <w:sz w:val="24"/>
          <w:szCs w:val="24"/>
        </w:rPr>
        <w:t>Rhizopus, Mucor, Aspergillus, Penicillium, Trichoderma, Alternaria,Verticillium</w:t>
      </w:r>
    </w:p>
    <w:p w:rsidR="00763A97" w:rsidRPr="00D67AC6" w:rsidRDefault="00763A97" w:rsidP="00763A97">
      <w:pPr>
        <w:pStyle w:val="ListParagraph"/>
        <w:numPr>
          <w:ilvl w:val="0"/>
          <w:numId w:val="1"/>
        </w:numPr>
        <w:tabs>
          <w:tab w:val="left" w:pos="960"/>
        </w:tabs>
        <w:spacing w:before="34" w:line="276" w:lineRule="auto"/>
        <w:ind w:right="605"/>
        <w:jc w:val="both"/>
        <w:rPr>
          <w:sz w:val="24"/>
          <w:szCs w:val="24"/>
        </w:rPr>
      </w:pPr>
      <w:r w:rsidRPr="00D67AC6">
        <w:rPr>
          <w:sz w:val="24"/>
          <w:szCs w:val="24"/>
        </w:rPr>
        <w:t>Sterilization methods (physical and radiation), Preparation of media (PDA, Soilextract Agar, Richards solution, peptone dextrose agarmedium.</w:t>
      </w:r>
    </w:p>
    <w:p w:rsidR="00763A97" w:rsidRPr="00D67AC6" w:rsidRDefault="00763A97" w:rsidP="00763A97">
      <w:pPr>
        <w:pStyle w:val="ListParagraph"/>
        <w:numPr>
          <w:ilvl w:val="0"/>
          <w:numId w:val="1"/>
        </w:numPr>
        <w:tabs>
          <w:tab w:val="left" w:pos="960"/>
        </w:tabs>
        <w:spacing w:before="36" w:line="276" w:lineRule="auto"/>
        <w:ind w:right="235"/>
        <w:jc w:val="both"/>
        <w:rPr>
          <w:sz w:val="24"/>
          <w:szCs w:val="24"/>
        </w:rPr>
      </w:pPr>
      <w:r w:rsidRPr="00D67AC6">
        <w:rPr>
          <w:sz w:val="24"/>
          <w:szCs w:val="24"/>
        </w:rPr>
        <w:t>Symptomology and studies of some diseases of Plants: White rust, downy mildew, Powdery mildew, rusts, smuts, wilts, rice blast, apple scab, citrus canker, peach leaf curl, tomato mosaic virus, cauliflower mosaicvirus.</w:t>
      </w:r>
    </w:p>
    <w:p w:rsidR="00763A97" w:rsidRPr="00D67AC6" w:rsidRDefault="00763A97" w:rsidP="00763A97">
      <w:pPr>
        <w:pStyle w:val="Heading3"/>
        <w:spacing w:before="8" w:line="276" w:lineRule="auto"/>
        <w:ind w:left="239"/>
        <w:jc w:val="both"/>
        <w:rPr>
          <w:sz w:val="24"/>
          <w:szCs w:val="24"/>
        </w:rPr>
      </w:pPr>
      <w:r w:rsidRPr="00D67AC6">
        <w:rPr>
          <w:sz w:val="24"/>
          <w:szCs w:val="24"/>
        </w:rPr>
        <w:t>Lab</w:t>
      </w:r>
      <w:r>
        <w:rPr>
          <w:sz w:val="24"/>
          <w:szCs w:val="24"/>
        </w:rPr>
        <w:t>oratory Exercises based on BOT24</w:t>
      </w:r>
      <w:r w:rsidRPr="00D67AC6">
        <w:rPr>
          <w:sz w:val="24"/>
          <w:szCs w:val="24"/>
        </w:rPr>
        <w:t>103CR:</w:t>
      </w:r>
    </w:p>
    <w:p w:rsidR="00763A97" w:rsidRPr="00D67AC6" w:rsidRDefault="00763A97" w:rsidP="00763A97">
      <w:pPr>
        <w:pStyle w:val="ListParagraph"/>
        <w:numPr>
          <w:ilvl w:val="0"/>
          <w:numId w:val="1"/>
        </w:numPr>
        <w:tabs>
          <w:tab w:val="left" w:pos="960"/>
        </w:tabs>
        <w:spacing w:before="33" w:line="276" w:lineRule="auto"/>
        <w:ind w:right="239"/>
        <w:jc w:val="both"/>
        <w:rPr>
          <w:sz w:val="24"/>
          <w:szCs w:val="24"/>
        </w:rPr>
      </w:pPr>
      <w:r w:rsidRPr="00D67AC6">
        <w:rPr>
          <w:sz w:val="24"/>
          <w:szCs w:val="24"/>
        </w:rPr>
        <w:t xml:space="preserve">Morphological study of the representative members of Algae: </w:t>
      </w:r>
      <w:r w:rsidRPr="00D67AC6">
        <w:rPr>
          <w:i/>
          <w:sz w:val="24"/>
          <w:szCs w:val="24"/>
        </w:rPr>
        <w:t xml:space="preserve">Anabaena, Nostoc, Pediastrum, Volvox, Hydrodictyon, Ulva, Clostridium, Chara, Botrydium, Enteromorpha, Padina, Bulbochaete, Ceramium </w:t>
      </w:r>
      <w:r w:rsidRPr="00D67AC6">
        <w:rPr>
          <w:sz w:val="24"/>
          <w:szCs w:val="24"/>
        </w:rPr>
        <w:t>and</w:t>
      </w:r>
      <w:r w:rsidRPr="00D67AC6">
        <w:rPr>
          <w:i/>
          <w:sz w:val="24"/>
          <w:szCs w:val="24"/>
        </w:rPr>
        <w:t>Batrachospermum</w:t>
      </w:r>
      <w:r w:rsidRPr="00D67AC6">
        <w:rPr>
          <w:sz w:val="24"/>
          <w:szCs w:val="24"/>
        </w:rPr>
        <w:t>.</w:t>
      </w:r>
    </w:p>
    <w:p w:rsidR="00763A97" w:rsidRPr="00D67AC6" w:rsidRDefault="00763A97" w:rsidP="00763A97">
      <w:pPr>
        <w:pStyle w:val="ListParagraph"/>
        <w:numPr>
          <w:ilvl w:val="0"/>
          <w:numId w:val="1"/>
        </w:numPr>
        <w:tabs>
          <w:tab w:val="left" w:pos="960"/>
        </w:tabs>
        <w:spacing w:before="37" w:line="276" w:lineRule="auto"/>
        <w:ind w:right="239"/>
        <w:jc w:val="both"/>
        <w:rPr>
          <w:sz w:val="24"/>
          <w:szCs w:val="24"/>
        </w:rPr>
      </w:pPr>
      <w:r w:rsidRPr="00D67AC6">
        <w:rPr>
          <w:sz w:val="24"/>
          <w:szCs w:val="24"/>
        </w:rPr>
        <w:t xml:space="preserve">Study of morphological, anatomical and reproductive structures of various bryophytes  viz: </w:t>
      </w:r>
      <w:r w:rsidRPr="00D67AC6">
        <w:rPr>
          <w:i/>
          <w:sz w:val="24"/>
          <w:szCs w:val="24"/>
        </w:rPr>
        <w:t xml:space="preserve">Riccia, Marchantia, Pellia, Porella, Anthoceros, Polytrichum, Andreaea, Bryum, Mnium </w:t>
      </w:r>
      <w:r w:rsidRPr="00D67AC6">
        <w:rPr>
          <w:sz w:val="24"/>
          <w:szCs w:val="24"/>
        </w:rPr>
        <w:t xml:space="preserve">and </w:t>
      </w:r>
      <w:r w:rsidRPr="00D67AC6">
        <w:rPr>
          <w:i/>
          <w:sz w:val="24"/>
          <w:szCs w:val="24"/>
        </w:rPr>
        <w:t>Funaria</w:t>
      </w:r>
      <w:r w:rsidRPr="00D67AC6">
        <w:rPr>
          <w:sz w:val="24"/>
          <w:szCs w:val="24"/>
        </w:rPr>
        <w:t>.</w:t>
      </w:r>
    </w:p>
    <w:p w:rsidR="00763A97" w:rsidRPr="00D67AC6" w:rsidRDefault="00763A97" w:rsidP="00763A97">
      <w:pPr>
        <w:pStyle w:val="BodyText"/>
        <w:spacing w:before="3" w:line="276" w:lineRule="auto"/>
        <w:rPr>
          <w:sz w:val="24"/>
          <w:szCs w:val="24"/>
        </w:rPr>
      </w:pPr>
    </w:p>
    <w:p w:rsidR="00763A97" w:rsidRPr="00D67AC6" w:rsidRDefault="00763A97" w:rsidP="00763A97">
      <w:pPr>
        <w:pStyle w:val="Heading1"/>
        <w:spacing w:before="89" w:line="276" w:lineRule="auto"/>
        <w:ind w:right="1032"/>
        <w:rPr>
          <w:sz w:val="24"/>
          <w:szCs w:val="24"/>
        </w:rPr>
      </w:pPr>
      <w:r w:rsidRPr="00D67AC6">
        <w:rPr>
          <w:sz w:val="24"/>
          <w:szCs w:val="24"/>
        </w:rPr>
        <w:t>SEMESTER 2</w:t>
      </w:r>
      <w:r w:rsidRPr="00D67AC6">
        <w:rPr>
          <w:position w:val="19"/>
          <w:sz w:val="24"/>
          <w:szCs w:val="24"/>
        </w:rPr>
        <w:t>nd</w:t>
      </w:r>
    </w:p>
    <w:p w:rsidR="00763A97" w:rsidRPr="00D67AC6" w:rsidRDefault="00763A97" w:rsidP="00763A97">
      <w:pPr>
        <w:pStyle w:val="Heading2"/>
        <w:spacing w:before="89" w:line="276" w:lineRule="auto"/>
        <w:ind w:left="540" w:hanging="540"/>
        <w:jc w:val="both"/>
        <w:rPr>
          <w:sz w:val="24"/>
          <w:szCs w:val="24"/>
          <w:u w:val="none"/>
        </w:rPr>
      </w:pPr>
      <w:r w:rsidRPr="00D67AC6">
        <w:rPr>
          <w:bCs w:val="0"/>
          <w:sz w:val="24"/>
          <w:szCs w:val="24"/>
          <w:u w:val="none"/>
        </w:rPr>
        <w:t>Name of the course/Code</w:t>
      </w:r>
      <w:r w:rsidRPr="00D67AC6">
        <w:rPr>
          <w:sz w:val="24"/>
          <w:szCs w:val="24"/>
          <w:u w:val="none"/>
        </w:rPr>
        <w:t>: BOT-24201CR:PTERIDOPHYTA AND GYMNOSPERMS</w:t>
      </w:r>
    </w:p>
    <w:p w:rsidR="00763A97" w:rsidRPr="00D67AC6" w:rsidRDefault="00763A97" w:rsidP="00763A97">
      <w:pPr>
        <w:pStyle w:val="Heading2"/>
        <w:spacing w:before="89" w:line="276" w:lineRule="auto"/>
        <w:ind w:left="900" w:hanging="900"/>
        <w:jc w:val="both"/>
        <w:rPr>
          <w:b w:val="0"/>
          <w:sz w:val="24"/>
          <w:szCs w:val="24"/>
          <w:u w:val="none"/>
        </w:rPr>
      </w:pPr>
      <w:r w:rsidRPr="00D67AC6">
        <w:rPr>
          <w:sz w:val="24"/>
          <w:szCs w:val="24"/>
          <w:u w:val="none"/>
        </w:rPr>
        <w:t>Learning objectives</w:t>
      </w:r>
      <w:r w:rsidRPr="00D67AC6">
        <w:rPr>
          <w:b w:val="0"/>
          <w:sz w:val="24"/>
          <w:szCs w:val="24"/>
          <w:u w:val="none"/>
        </w:rPr>
        <w:t>:To aware students aboutthe diversity, morphology and reproduction, evolutionary origin, significance and economic value of Pteridophytes  and Gymnospermsand to provide them understanding about the structural features and evolutionarysignificance of fossil gymnosperms</w:t>
      </w:r>
    </w:p>
    <w:p w:rsidR="00763A97" w:rsidRPr="00D67AC6" w:rsidRDefault="00763A97" w:rsidP="00763A97">
      <w:pPr>
        <w:widowControl/>
        <w:adjustRightInd w:val="0"/>
        <w:spacing w:line="276" w:lineRule="auto"/>
        <w:ind w:left="900" w:hanging="900"/>
        <w:jc w:val="both"/>
        <w:rPr>
          <w:rFonts w:eastAsia="TimesNewRomanPSMT"/>
          <w:sz w:val="24"/>
          <w:szCs w:val="24"/>
          <w:lang w:bidi="ar-SA"/>
        </w:rPr>
      </w:pPr>
      <w:r w:rsidRPr="00D67AC6">
        <w:rPr>
          <w:rFonts w:eastAsia="TimesNewRomanPSMT"/>
          <w:b/>
          <w:sz w:val="24"/>
          <w:szCs w:val="24"/>
          <w:lang w:bidi="ar-SA"/>
        </w:rPr>
        <w:t>Learning outcome</w:t>
      </w:r>
      <w:r w:rsidRPr="00D67AC6">
        <w:rPr>
          <w:rFonts w:eastAsia="TimesNewRomanPSMT"/>
          <w:sz w:val="24"/>
          <w:szCs w:val="24"/>
          <w:lang w:bidi="ar-SA"/>
        </w:rPr>
        <w:t>: The students will be able to demonstrate an understanding of diversity of  Pteridophytes and Gymnosperms,develop critical understanding on morphology, anatomy and reproduction and evolution of Pteridophytes and Gymnosperms and will be able to develop proficiency in the experimental techniques and methods of appropriate analysis of Pteridophytes and  Gymnosperms growing in the region</w:t>
      </w:r>
    </w:p>
    <w:p w:rsidR="00763A97" w:rsidRPr="00D67AC6" w:rsidRDefault="00763A97" w:rsidP="00763A97">
      <w:pPr>
        <w:pStyle w:val="Heading2"/>
        <w:spacing w:before="89" w:line="276" w:lineRule="auto"/>
        <w:ind w:left="1260" w:hanging="1260"/>
        <w:jc w:val="both"/>
        <w:rPr>
          <w:b w:val="0"/>
          <w:sz w:val="24"/>
          <w:szCs w:val="24"/>
        </w:rPr>
      </w:pPr>
    </w:p>
    <w:p w:rsidR="00763A97" w:rsidRPr="00D67AC6" w:rsidRDefault="00763A97" w:rsidP="00763A97">
      <w:pPr>
        <w:pStyle w:val="Heading3"/>
        <w:spacing w:before="89" w:line="276" w:lineRule="auto"/>
        <w:ind w:right="1037"/>
        <w:rPr>
          <w:sz w:val="24"/>
          <w:szCs w:val="24"/>
        </w:rPr>
      </w:pPr>
      <w:r w:rsidRPr="00D67AC6">
        <w:rPr>
          <w:sz w:val="24"/>
          <w:szCs w:val="24"/>
        </w:rPr>
        <w:t>Unit: I</w:t>
      </w:r>
    </w:p>
    <w:p w:rsidR="00763A97" w:rsidRPr="00D67AC6" w:rsidRDefault="00763A97" w:rsidP="00763A97">
      <w:pPr>
        <w:pStyle w:val="BodyText"/>
        <w:spacing w:before="44" w:line="276" w:lineRule="auto"/>
        <w:ind w:left="239" w:right="237"/>
        <w:jc w:val="both"/>
        <w:rPr>
          <w:sz w:val="24"/>
          <w:szCs w:val="24"/>
        </w:rPr>
      </w:pPr>
      <w:r w:rsidRPr="00D67AC6">
        <w:rPr>
          <w:b/>
          <w:sz w:val="24"/>
          <w:szCs w:val="24"/>
        </w:rPr>
        <w:t>Pteridophytes</w:t>
      </w:r>
      <w:r w:rsidRPr="00D67AC6">
        <w:rPr>
          <w:sz w:val="24"/>
          <w:szCs w:val="24"/>
        </w:rPr>
        <w:t>: origin and evolution, telome theory; stelar evolution; classification; economic importance</w:t>
      </w:r>
    </w:p>
    <w:p w:rsidR="00763A97" w:rsidRPr="00D67AC6" w:rsidRDefault="00763A97" w:rsidP="00763A97">
      <w:pPr>
        <w:spacing w:before="37" w:line="276" w:lineRule="auto"/>
        <w:ind w:left="239" w:right="241"/>
        <w:jc w:val="both"/>
        <w:rPr>
          <w:sz w:val="24"/>
          <w:szCs w:val="24"/>
        </w:rPr>
      </w:pPr>
      <w:r w:rsidRPr="00D67AC6">
        <w:rPr>
          <w:b/>
          <w:sz w:val="24"/>
          <w:szCs w:val="24"/>
        </w:rPr>
        <w:t xml:space="preserve">Fossil pteridophytes: </w:t>
      </w:r>
      <w:r w:rsidRPr="00D67AC6">
        <w:rPr>
          <w:sz w:val="24"/>
          <w:szCs w:val="24"/>
        </w:rPr>
        <w:t>structural features and evolutionary significance of Psilophytales Lepidodendrales</w:t>
      </w:r>
      <w:r w:rsidRPr="00D67AC6">
        <w:rPr>
          <w:i/>
          <w:sz w:val="24"/>
          <w:szCs w:val="24"/>
        </w:rPr>
        <w:t xml:space="preserve">, </w:t>
      </w:r>
      <w:r w:rsidRPr="00D67AC6">
        <w:rPr>
          <w:sz w:val="24"/>
          <w:szCs w:val="24"/>
        </w:rPr>
        <w:t>Calamitales</w:t>
      </w:r>
    </w:p>
    <w:p w:rsidR="00763A97" w:rsidRPr="00D67AC6" w:rsidRDefault="00763A97" w:rsidP="00763A97">
      <w:pPr>
        <w:pStyle w:val="Heading3"/>
        <w:spacing w:line="276" w:lineRule="auto"/>
        <w:ind w:right="1036"/>
        <w:rPr>
          <w:sz w:val="24"/>
          <w:szCs w:val="24"/>
        </w:rPr>
      </w:pPr>
      <w:r w:rsidRPr="00D67AC6">
        <w:rPr>
          <w:sz w:val="24"/>
          <w:szCs w:val="24"/>
        </w:rPr>
        <w:t>Unit: II</w:t>
      </w:r>
    </w:p>
    <w:p w:rsidR="00763A97" w:rsidRPr="00D67AC6" w:rsidRDefault="00763A97" w:rsidP="00763A97">
      <w:pPr>
        <w:spacing w:before="47" w:line="276" w:lineRule="auto"/>
        <w:ind w:left="239" w:right="237"/>
        <w:jc w:val="both"/>
        <w:rPr>
          <w:sz w:val="24"/>
          <w:szCs w:val="24"/>
        </w:rPr>
      </w:pPr>
      <w:r w:rsidRPr="00D67AC6">
        <w:rPr>
          <w:b/>
          <w:sz w:val="24"/>
          <w:szCs w:val="24"/>
        </w:rPr>
        <w:t xml:space="preserve">Diversity, morphology, anatomy and reproduction in: </w:t>
      </w:r>
      <w:r w:rsidRPr="00D67AC6">
        <w:rPr>
          <w:sz w:val="24"/>
          <w:szCs w:val="24"/>
        </w:rPr>
        <w:t>Psilopsida (Psilotales), Lycopsida (Lycopodiales, Selaginellales</w:t>
      </w:r>
      <w:r w:rsidRPr="00D67AC6">
        <w:rPr>
          <w:i/>
          <w:sz w:val="24"/>
          <w:szCs w:val="24"/>
        </w:rPr>
        <w:t xml:space="preserve">, </w:t>
      </w:r>
      <w:r w:rsidRPr="00D67AC6">
        <w:rPr>
          <w:sz w:val="24"/>
          <w:szCs w:val="24"/>
        </w:rPr>
        <w:t>Isoetales), Sphenopsida (Equisetales), Ophioglossales, Eusporangiate ferns (Marattiales), Leptosporangiate ferns (Filicales, Marsileales, Salviniales).</w:t>
      </w:r>
    </w:p>
    <w:p w:rsidR="00763A97" w:rsidRPr="00D67AC6" w:rsidRDefault="00763A97" w:rsidP="00763A97">
      <w:pPr>
        <w:pStyle w:val="Heading3"/>
        <w:spacing w:line="276" w:lineRule="auto"/>
        <w:ind w:right="1036"/>
        <w:rPr>
          <w:sz w:val="24"/>
          <w:szCs w:val="24"/>
        </w:rPr>
      </w:pPr>
      <w:r w:rsidRPr="00D67AC6">
        <w:rPr>
          <w:sz w:val="24"/>
          <w:szCs w:val="24"/>
        </w:rPr>
        <w:t>Unit: III</w:t>
      </w:r>
    </w:p>
    <w:p w:rsidR="00763A97" w:rsidRPr="00D67AC6" w:rsidRDefault="00763A97" w:rsidP="00763A97">
      <w:pPr>
        <w:pStyle w:val="BodyText"/>
        <w:spacing w:before="44" w:line="276" w:lineRule="auto"/>
        <w:ind w:left="239" w:right="244"/>
        <w:jc w:val="both"/>
        <w:rPr>
          <w:sz w:val="24"/>
          <w:szCs w:val="24"/>
        </w:rPr>
      </w:pPr>
      <w:r w:rsidRPr="00D67AC6">
        <w:rPr>
          <w:b/>
          <w:sz w:val="24"/>
          <w:szCs w:val="24"/>
        </w:rPr>
        <w:t>Gymnosperms</w:t>
      </w:r>
      <w:r w:rsidRPr="00D67AC6">
        <w:rPr>
          <w:sz w:val="24"/>
          <w:szCs w:val="24"/>
        </w:rPr>
        <w:t>: origin and evolution, classification (Sporne, Christenhuez); economic importance; diversity and distribution in India; gymnosperms of J &amp; K state (an overview)</w:t>
      </w:r>
    </w:p>
    <w:p w:rsidR="00763A97" w:rsidRPr="00D67AC6" w:rsidRDefault="00763A97" w:rsidP="00763A97">
      <w:pPr>
        <w:pStyle w:val="BodyText"/>
        <w:spacing w:before="27" w:line="276" w:lineRule="auto"/>
        <w:ind w:left="239" w:right="237"/>
        <w:jc w:val="both"/>
        <w:rPr>
          <w:sz w:val="24"/>
          <w:szCs w:val="24"/>
        </w:rPr>
      </w:pPr>
      <w:r w:rsidRPr="00D67AC6">
        <w:rPr>
          <w:b/>
          <w:sz w:val="24"/>
          <w:szCs w:val="24"/>
        </w:rPr>
        <w:t xml:space="preserve">Fossil gymnosperms: </w:t>
      </w:r>
      <w:r w:rsidRPr="00D67AC6">
        <w:rPr>
          <w:sz w:val="24"/>
          <w:szCs w:val="24"/>
        </w:rPr>
        <w:t>structural features and evolutionary significance of Pteridospermales, Cycadeoidales, Cordiatales</w:t>
      </w:r>
    </w:p>
    <w:p w:rsidR="00763A97" w:rsidRPr="00D67AC6" w:rsidRDefault="00763A97" w:rsidP="00763A97">
      <w:pPr>
        <w:pStyle w:val="Heading3"/>
        <w:spacing w:line="276" w:lineRule="auto"/>
        <w:ind w:right="1037"/>
        <w:rPr>
          <w:sz w:val="24"/>
          <w:szCs w:val="24"/>
        </w:rPr>
      </w:pPr>
      <w:r w:rsidRPr="00D67AC6">
        <w:rPr>
          <w:sz w:val="24"/>
          <w:szCs w:val="24"/>
        </w:rPr>
        <w:t>Unit: IV</w:t>
      </w:r>
    </w:p>
    <w:p w:rsidR="00763A97" w:rsidRPr="00D67AC6" w:rsidRDefault="00763A97" w:rsidP="00763A97">
      <w:pPr>
        <w:spacing w:before="45" w:line="276" w:lineRule="auto"/>
        <w:ind w:left="239" w:right="237"/>
        <w:jc w:val="both"/>
        <w:rPr>
          <w:sz w:val="24"/>
          <w:szCs w:val="24"/>
        </w:rPr>
      </w:pPr>
      <w:r w:rsidRPr="00D67AC6">
        <w:rPr>
          <w:b/>
          <w:sz w:val="24"/>
          <w:szCs w:val="24"/>
        </w:rPr>
        <w:t xml:space="preserve">Diversity, morphology, anatomy and reproduction in: </w:t>
      </w:r>
      <w:r w:rsidRPr="00D67AC6">
        <w:rPr>
          <w:sz w:val="24"/>
          <w:szCs w:val="24"/>
        </w:rPr>
        <w:t>Cycadales, Ginkogoales, Coniferales, Taxales, Ephedrales, Gnetales, Welwitschiales</w:t>
      </w:r>
    </w:p>
    <w:p w:rsidR="00763A97" w:rsidRDefault="00763A97" w:rsidP="00763A97">
      <w:pPr>
        <w:pStyle w:val="BodyText"/>
        <w:spacing w:before="10" w:line="276" w:lineRule="auto"/>
        <w:rPr>
          <w:b/>
          <w:sz w:val="24"/>
          <w:szCs w:val="24"/>
        </w:rPr>
      </w:pPr>
      <w:r w:rsidRPr="00242952">
        <w:rPr>
          <w:b/>
          <w:sz w:val="24"/>
          <w:szCs w:val="24"/>
        </w:rPr>
        <w:t>Suggested Readings</w:t>
      </w:r>
    </w:p>
    <w:p w:rsidR="00763A97" w:rsidRPr="00242952" w:rsidRDefault="00763A97" w:rsidP="00763A97">
      <w:pPr>
        <w:pStyle w:val="ListParagraph"/>
        <w:numPr>
          <w:ilvl w:val="0"/>
          <w:numId w:val="46"/>
        </w:numPr>
        <w:spacing w:before="240"/>
        <w:rPr>
          <w:sz w:val="24"/>
          <w:szCs w:val="24"/>
        </w:rPr>
      </w:pPr>
      <w:r w:rsidRPr="00242952">
        <w:rPr>
          <w:color w:val="000000"/>
          <w:sz w:val="26"/>
          <w:szCs w:val="26"/>
        </w:rPr>
        <w:t>Rashid, A. An Introduction to Pteridophyta. Vikas Publishers N. Delhi</w:t>
      </w:r>
    </w:p>
    <w:p w:rsidR="00763A97" w:rsidRPr="00242952" w:rsidRDefault="00763A97" w:rsidP="00763A97">
      <w:pPr>
        <w:pStyle w:val="ListParagraph"/>
        <w:numPr>
          <w:ilvl w:val="0"/>
          <w:numId w:val="46"/>
        </w:numPr>
        <w:spacing w:before="240"/>
        <w:rPr>
          <w:sz w:val="24"/>
          <w:szCs w:val="24"/>
        </w:rPr>
      </w:pPr>
      <w:r w:rsidRPr="00242952">
        <w:rPr>
          <w:color w:val="000000"/>
          <w:sz w:val="26"/>
        </w:rPr>
        <w:tab/>
      </w:r>
      <w:r w:rsidRPr="00242952">
        <w:rPr>
          <w:color w:val="000000"/>
          <w:sz w:val="26"/>
          <w:szCs w:val="26"/>
        </w:rPr>
        <w:t>Parihar N.S. The biology and Morphology of Pteridophytes. Central Book Depot. Allahabad.</w:t>
      </w:r>
    </w:p>
    <w:p w:rsidR="00763A97" w:rsidRPr="00D0599C" w:rsidRDefault="00763A97" w:rsidP="00763A97">
      <w:pPr>
        <w:spacing w:before="240"/>
        <w:rPr>
          <w:sz w:val="24"/>
          <w:szCs w:val="24"/>
        </w:rPr>
      </w:pPr>
      <w:r>
        <w:rPr>
          <w:b/>
          <w:bCs/>
          <w:color w:val="000000"/>
          <w:sz w:val="26"/>
          <w:szCs w:val="26"/>
        </w:rPr>
        <w:t>3.</w:t>
      </w:r>
      <w:r>
        <w:rPr>
          <w:b/>
          <w:bCs/>
          <w:color w:val="000000"/>
          <w:sz w:val="26"/>
          <w:szCs w:val="26"/>
        </w:rPr>
        <w:tab/>
      </w:r>
      <w:r w:rsidRPr="00D0599C">
        <w:rPr>
          <w:color w:val="000000"/>
          <w:sz w:val="26"/>
        </w:rPr>
        <w:tab/>
      </w:r>
      <w:r w:rsidRPr="00D0599C">
        <w:rPr>
          <w:color w:val="000000"/>
          <w:sz w:val="26"/>
          <w:szCs w:val="26"/>
        </w:rPr>
        <w:t>Sporne, K. R. The Morphology of Pteridophytes. Hutchinson &amp; CO. Publisher.</w:t>
      </w:r>
    </w:p>
    <w:p w:rsidR="00763A97" w:rsidRPr="00D0599C" w:rsidRDefault="00763A97" w:rsidP="00763A97">
      <w:pPr>
        <w:spacing w:before="240"/>
        <w:rPr>
          <w:sz w:val="24"/>
          <w:szCs w:val="24"/>
        </w:rPr>
      </w:pPr>
      <w:r>
        <w:rPr>
          <w:color w:val="000000"/>
          <w:sz w:val="26"/>
        </w:rPr>
        <w:t>4.</w:t>
      </w:r>
      <w:r w:rsidRPr="00D0599C">
        <w:rPr>
          <w:color w:val="000000"/>
          <w:sz w:val="26"/>
        </w:rPr>
        <w:tab/>
      </w:r>
      <w:r w:rsidRPr="00D0599C">
        <w:rPr>
          <w:color w:val="000000"/>
          <w:sz w:val="26"/>
          <w:szCs w:val="26"/>
        </w:rPr>
        <w:t xml:space="preserve">Chamberlain, C. J. 1966. Gymnosperms: structure and evolution. Chicago, Ill.,   </w:t>
      </w:r>
      <w:r w:rsidRPr="00D0599C">
        <w:rPr>
          <w:color w:val="000000"/>
          <w:sz w:val="26"/>
        </w:rPr>
        <w:tab/>
      </w:r>
      <w:r w:rsidRPr="00D0599C">
        <w:rPr>
          <w:color w:val="000000"/>
          <w:sz w:val="26"/>
          <w:szCs w:val="26"/>
        </w:rPr>
        <w:t>The University of Chicago Press.</w:t>
      </w:r>
    </w:p>
    <w:p w:rsidR="00763A97" w:rsidRPr="00D0599C" w:rsidRDefault="00763A97" w:rsidP="00763A97">
      <w:pPr>
        <w:spacing w:before="240"/>
        <w:rPr>
          <w:sz w:val="24"/>
          <w:szCs w:val="24"/>
        </w:rPr>
      </w:pPr>
      <w:r>
        <w:rPr>
          <w:color w:val="000000"/>
          <w:sz w:val="26"/>
        </w:rPr>
        <w:t>5.</w:t>
      </w:r>
      <w:r w:rsidRPr="00D0599C">
        <w:rPr>
          <w:color w:val="000000"/>
          <w:sz w:val="26"/>
        </w:rPr>
        <w:tab/>
      </w:r>
      <w:r w:rsidRPr="00D0599C">
        <w:rPr>
          <w:color w:val="000000"/>
          <w:sz w:val="26"/>
          <w:szCs w:val="26"/>
        </w:rPr>
        <w:t xml:space="preserve">Sporne, K. R. 1974. The morphology of gymnosperms: the structure and evolution       </w:t>
      </w:r>
      <w:r w:rsidRPr="00D0599C">
        <w:rPr>
          <w:color w:val="000000"/>
          <w:sz w:val="26"/>
        </w:rPr>
        <w:tab/>
      </w:r>
      <w:r w:rsidRPr="00D0599C">
        <w:rPr>
          <w:color w:val="000000"/>
          <w:sz w:val="26"/>
          <w:szCs w:val="26"/>
        </w:rPr>
        <w:t>of primitive seed-plants. Hutchinson Co Ltd.</w:t>
      </w:r>
    </w:p>
    <w:p w:rsidR="00763A97" w:rsidRPr="00D0599C" w:rsidRDefault="00763A97" w:rsidP="00763A97">
      <w:pPr>
        <w:spacing w:before="240"/>
        <w:rPr>
          <w:sz w:val="24"/>
          <w:szCs w:val="24"/>
        </w:rPr>
      </w:pPr>
      <w:r>
        <w:rPr>
          <w:color w:val="000000"/>
          <w:sz w:val="26"/>
        </w:rPr>
        <w:t>6.</w:t>
      </w:r>
      <w:r>
        <w:rPr>
          <w:color w:val="000000"/>
          <w:sz w:val="26"/>
        </w:rPr>
        <w:tab/>
      </w:r>
      <w:r w:rsidRPr="00D0599C">
        <w:rPr>
          <w:color w:val="000000"/>
          <w:sz w:val="26"/>
        </w:rPr>
        <w:tab/>
      </w:r>
      <w:r w:rsidRPr="00D0599C">
        <w:rPr>
          <w:color w:val="000000"/>
          <w:sz w:val="26"/>
          <w:szCs w:val="26"/>
        </w:rPr>
        <w:t xml:space="preserve">Bierhorst, D. W. 1971. Morphology of vascular plants.MacMillan Pub Co, New </w:t>
      </w:r>
      <w:r w:rsidRPr="00D0599C">
        <w:rPr>
          <w:color w:val="000000"/>
          <w:sz w:val="26"/>
        </w:rPr>
        <w:tab/>
      </w:r>
      <w:r w:rsidRPr="00D0599C">
        <w:rPr>
          <w:color w:val="000000"/>
          <w:sz w:val="26"/>
          <w:szCs w:val="26"/>
        </w:rPr>
        <w:t>York.</w:t>
      </w:r>
    </w:p>
    <w:p w:rsidR="00763A97" w:rsidRPr="00D0599C" w:rsidRDefault="00763A97" w:rsidP="00763A97">
      <w:pPr>
        <w:spacing w:before="240"/>
        <w:rPr>
          <w:sz w:val="24"/>
          <w:szCs w:val="24"/>
        </w:rPr>
      </w:pPr>
      <w:r>
        <w:rPr>
          <w:color w:val="000000"/>
          <w:sz w:val="26"/>
        </w:rPr>
        <w:t>7.</w:t>
      </w:r>
      <w:r w:rsidRPr="00D0599C">
        <w:rPr>
          <w:color w:val="000000"/>
          <w:sz w:val="26"/>
        </w:rPr>
        <w:tab/>
      </w:r>
      <w:r w:rsidRPr="00D0599C">
        <w:rPr>
          <w:color w:val="000000"/>
          <w:sz w:val="26"/>
          <w:szCs w:val="26"/>
        </w:rPr>
        <w:t xml:space="preserve">Stewart, W. N. and Rothwell, G. W. 1993.Paleobotany and the evolution of         </w:t>
      </w:r>
      <w:r w:rsidRPr="00D0599C">
        <w:rPr>
          <w:color w:val="000000"/>
          <w:sz w:val="26"/>
        </w:rPr>
        <w:tab/>
      </w:r>
      <w:r w:rsidRPr="00D0599C">
        <w:rPr>
          <w:color w:val="000000"/>
          <w:sz w:val="26"/>
          <w:szCs w:val="26"/>
        </w:rPr>
        <w:t>plants.Cambridge University Press.</w:t>
      </w:r>
    </w:p>
    <w:p w:rsidR="00763A97" w:rsidRPr="00D0599C" w:rsidRDefault="00763A97" w:rsidP="00763A97">
      <w:pPr>
        <w:spacing w:before="240"/>
        <w:rPr>
          <w:sz w:val="24"/>
          <w:szCs w:val="24"/>
        </w:rPr>
      </w:pPr>
      <w:r>
        <w:rPr>
          <w:color w:val="000000"/>
          <w:sz w:val="26"/>
        </w:rPr>
        <w:t xml:space="preserve">8. </w:t>
      </w:r>
      <w:r w:rsidRPr="00D0599C">
        <w:rPr>
          <w:color w:val="000000"/>
          <w:sz w:val="26"/>
        </w:rPr>
        <w:tab/>
      </w:r>
      <w:r w:rsidRPr="00D0599C">
        <w:rPr>
          <w:color w:val="000000"/>
          <w:sz w:val="26"/>
          <w:szCs w:val="26"/>
        </w:rPr>
        <w:t xml:space="preserve">Foster, A. S. and Gifford, E. M. 1974. Comparative morphology of vascular        </w:t>
      </w:r>
      <w:r w:rsidRPr="00D0599C">
        <w:rPr>
          <w:color w:val="000000"/>
          <w:sz w:val="26"/>
        </w:rPr>
        <w:tab/>
      </w:r>
      <w:r w:rsidRPr="00D0599C">
        <w:rPr>
          <w:color w:val="000000"/>
          <w:sz w:val="26"/>
          <w:szCs w:val="26"/>
        </w:rPr>
        <w:t>plants.W. H. Freeman and Co.</w:t>
      </w:r>
    </w:p>
    <w:p w:rsidR="00763A97" w:rsidRPr="00D0599C" w:rsidRDefault="00763A97" w:rsidP="00763A97">
      <w:pPr>
        <w:spacing w:before="240"/>
        <w:rPr>
          <w:sz w:val="24"/>
          <w:szCs w:val="24"/>
        </w:rPr>
      </w:pPr>
      <w:r>
        <w:rPr>
          <w:color w:val="000000"/>
          <w:sz w:val="26"/>
        </w:rPr>
        <w:t>9.</w:t>
      </w:r>
      <w:r w:rsidRPr="00D0599C">
        <w:rPr>
          <w:color w:val="000000"/>
          <w:sz w:val="26"/>
        </w:rPr>
        <w:tab/>
      </w:r>
      <w:r w:rsidRPr="00D0599C">
        <w:rPr>
          <w:color w:val="000000"/>
          <w:sz w:val="26"/>
          <w:szCs w:val="26"/>
        </w:rPr>
        <w:t xml:space="preserve">Foster, A. S. and Gifford, E. M. 1989. Morphology and evolution of vascular      </w:t>
      </w:r>
      <w:r w:rsidRPr="00D0599C">
        <w:rPr>
          <w:color w:val="000000"/>
          <w:sz w:val="26"/>
        </w:rPr>
        <w:tab/>
      </w:r>
      <w:r w:rsidRPr="00D0599C">
        <w:rPr>
          <w:color w:val="000000"/>
          <w:sz w:val="26"/>
          <w:szCs w:val="26"/>
        </w:rPr>
        <w:t>plants.W.H. Freeman and Co.</w:t>
      </w:r>
    </w:p>
    <w:p w:rsidR="00763A97" w:rsidRPr="00D0599C" w:rsidRDefault="00763A97" w:rsidP="00763A97">
      <w:pPr>
        <w:spacing w:before="240"/>
        <w:rPr>
          <w:sz w:val="24"/>
          <w:szCs w:val="24"/>
        </w:rPr>
      </w:pPr>
      <w:r>
        <w:rPr>
          <w:color w:val="000000"/>
          <w:sz w:val="26"/>
        </w:rPr>
        <w:t>10.</w:t>
      </w:r>
      <w:r>
        <w:rPr>
          <w:color w:val="000000"/>
          <w:sz w:val="26"/>
        </w:rPr>
        <w:tab/>
      </w:r>
      <w:r w:rsidRPr="00D0599C">
        <w:rPr>
          <w:color w:val="000000"/>
          <w:sz w:val="26"/>
        </w:rPr>
        <w:tab/>
      </w:r>
      <w:r w:rsidRPr="00D0599C">
        <w:rPr>
          <w:color w:val="000000"/>
          <w:sz w:val="26"/>
          <w:szCs w:val="26"/>
        </w:rPr>
        <w:t xml:space="preserve">Taylor, T. N; Taylor, E. L. and Krings, M. 2009.Paleobotany: The Biology and   </w:t>
      </w:r>
      <w:r w:rsidRPr="00D0599C">
        <w:rPr>
          <w:color w:val="000000"/>
          <w:sz w:val="26"/>
        </w:rPr>
        <w:tab/>
      </w:r>
      <w:r w:rsidRPr="00D0599C">
        <w:rPr>
          <w:color w:val="000000"/>
          <w:sz w:val="26"/>
          <w:szCs w:val="26"/>
        </w:rPr>
        <w:t>Evolution of Fossil Plants. Academic Press.</w:t>
      </w:r>
    </w:p>
    <w:p w:rsidR="00763A97" w:rsidRPr="00D0599C" w:rsidRDefault="00763A97" w:rsidP="00763A97">
      <w:pPr>
        <w:spacing w:before="240"/>
        <w:rPr>
          <w:sz w:val="24"/>
          <w:szCs w:val="24"/>
        </w:rPr>
      </w:pPr>
      <w:r>
        <w:rPr>
          <w:color w:val="000000"/>
          <w:sz w:val="26"/>
        </w:rPr>
        <w:t xml:space="preserve">11. </w:t>
      </w:r>
      <w:r w:rsidRPr="00D0599C">
        <w:rPr>
          <w:color w:val="000000"/>
          <w:sz w:val="26"/>
        </w:rPr>
        <w:tab/>
      </w:r>
      <w:r w:rsidRPr="00D0599C">
        <w:rPr>
          <w:color w:val="000000"/>
          <w:sz w:val="26"/>
          <w:szCs w:val="26"/>
        </w:rPr>
        <w:t xml:space="preserve">Beck, C. B. 1988.Origin and evolution of gymnosperms. Columbia University    </w:t>
      </w:r>
      <w:r w:rsidRPr="00D0599C">
        <w:rPr>
          <w:color w:val="000000"/>
          <w:sz w:val="26"/>
        </w:rPr>
        <w:tab/>
      </w:r>
      <w:r w:rsidRPr="00D0599C">
        <w:rPr>
          <w:color w:val="000000"/>
          <w:sz w:val="26"/>
          <w:szCs w:val="26"/>
        </w:rPr>
        <w:t>Press.</w:t>
      </w:r>
    </w:p>
    <w:p w:rsidR="00763A97" w:rsidRPr="00D0599C" w:rsidRDefault="00763A97" w:rsidP="00763A97">
      <w:pPr>
        <w:spacing w:before="240"/>
        <w:rPr>
          <w:sz w:val="24"/>
          <w:szCs w:val="24"/>
        </w:rPr>
      </w:pPr>
      <w:r>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Singh, V. P. 2006. Gymnosperm (naked Seeds Plant).Sarup and Sons, New Delhi.</w:t>
      </w:r>
    </w:p>
    <w:p w:rsidR="00763A97" w:rsidRPr="00242952" w:rsidRDefault="00763A97" w:rsidP="00763A97">
      <w:pPr>
        <w:pStyle w:val="BodyText"/>
        <w:spacing w:before="10" w:line="276" w:lineRule="auto"/>
        <w:rPr>
          <w:b/>
          <w:sz w:val="24"/>
          <w:szCs w:val="24"/>
        </w:rPr>
      </w:pPr>
    </w:p>
    <w:p w:rsidR="00763A97" w:rsidRPr="00D67AC6" w:rsidRDefault="00763A97" w:rsidP="00763A97">
      <w:pPr>
        <w:pStyle w:val="Heading2"/>
        <w:spacing w:before="89" w:line="276" w:lineRule="auto"/>
        <w:ind w:left="720" w:right="1034" w:hanging="720"/>
        <w:jc w:val="left"/>
        <w:rPr>
          <w:sz w:val="24"/>
          <w:szCs w:val="24"/>
          <w:u w:val="none"/>
        </w:rPr>
      </w:pPr>
      <w:r w:rsidRPr="00D67AC6">
        <w:rPr>
          <w:bCs w:val="0"/>
          <w:sz w:val="24"/>
          <w:szCs w:val="24"/>
          <w:u w:val="none"/>
        </w:rPr>
        <w:t>Name of the course/Code</w:t>
      </w:r>
      <w:r w:rsidRPr="00D67AC6">
        <w:rPr>
          <w:sz w:val="24"/>
          <w:szCs w:val="24"/>
          <w:u w:val="none"/>
        </w:rPr>
        <w:t>: BOT-24202CR: ECOLOGY</w:t>
      </w:r>
    </w:p>
    <w:p w:rsidR="00763A97" w:rsidRPr="00D67AC6" w:rsidRDefault="00763A97" w:rsidP="00763A97">
      <w:pPr>
        <w:pStyle w:val="BodyText"/>
        <w:spacing w:before="44" w:line="276" w:lineRule="auto"/>
        <w:ind w:left="810" w:right="244" w:hanging="810"/>
        <w:jc w:val="both"/>
        <w:rPr>
          <w:sz w:val="24"/>
          <w:szCs w:val="24"/>
        </w:rPr>
      </w:pPr>
      <w:r w:rsidRPr="00D67AC6">
        <w:rPr>
          <w:b/>
          <w:sz w:val="24"/>
          <w:szCs w:val="24"/>
        </w:rPr>
        <w:t>Learning objectives</w:t>
      </w:r>
      <w:r w:rsidRPr="00D67AC6">
        <w:rPr>
          <w:sz w:val="24"/>
          <w:szCs w:val="24"/>
        </w:rPr>
        <w:t>:Toimpart understanding to the students about the structural and functional attributes of ecological organizations at population, community and ecosystem levels and to inculcate in them the conceptual clarity about the evolutionary underpinnings of variation in diversity and abundance of organisms at multiple spatio-temporal scales.</w:t>
      </w:r>
    </w:p>
    <w:p w:rsidR="00763A97" w:rsidRPr="00D67AC6" w:rsidRDefault="00763A97" w:rsidP="00763A97">
      <w:pPr>
        <w:pStyle w:val="BodyText"/>
        <w:spacing w:before="44" w:line="276" w:lineRule="auto"/>
        <w:ind w:left="810" w:right="244" w:hanging="810"/>
        <w:jc w:val="both"/>
        <w:rPr>
          <w:sz w:val="24"/>
          <w:szCs w:val="24"/>
        </w:rPr>
      </w:pPr>
      <w:r w:rsidRPr="00D67AC6">
        <w:rPr>
          <w:b/>
          <w:sz w:val="24"/>
          <w:szCs w:val="24"/>
        </w:rPr>
        <w:t>Learning outcome</w:t>
      </w:r>
      <w:r w:rsidRPr="00D67AC6">
        <w:rPr>
          <w:sz w:val="24"/>
          <w:szCs w:val="24"/>
        </w:rPr>
        <w:t>: The students are expected to have conceptual clarity about ecology and evolution, having an understanding of structural and functional aspects of ecological organization at population, community and ecosystem level, the students would be better positioned to think about the potential ways of handling various ecological issues confronted by the contemporary world</w:t>
      </w:r>
    </w:p>
    <w:p w:rsidR="00763A97" w:rsidRPr="00D67AC6" w:rsidRDefault="00763A97" w:rsidP="00763A97">
      <w:pPr>
        <w:pStyle w:val="Heading3"/>
        <w:spacing w:before="89" w:line="276" w:lineRule="auto"/>
        <w:ind w:right="1037"/>
        <w:rPr>
          <w:sz w:val="24"/>
          <w:szCs w:val="24"/>
        </w:rPr>
      </w:pPr>
      <w:r w:rsidRPr="00D67AC6">
        <w:rPr>
          <w:sz w:val="24"/>
          <w:szCs w:val="24"/>
        </w:rPr>
        <w:t>Unit: I</w:t>
      </w:r>
    </w:p>
    <w:p w:rsidR="00763A97" w:rsidRPr="00D67AC6" w:rsidRDefault="00763A97" w:rsidP="00763A97">
      <w:pPr>
        <w:pStyle w:val="BodyText"/>
        <w:spacing w:before="44" w:line="276" w:lineRule="auto"/>
        <w:ind w:left="239" w:right="237"/>
        <w:jc w:val="both"/>
        <w:rPr>
          <w:sz w:val="24"/>
          <w:szCs w:val="24"/>
        </w:rPr>
      </w:pPr>
      <w:r w:rsidRPr="00D67AC6">
        <w:rPr>
          <w:b/>
          <w:sz w:val="24"/>
          <w:szCs w:val="24"/>
        </w:rPr>
        <w:t xml:space="preserve">Population ecology: </w:t>
      </w:r>
      <w:r w:rsidRPr="00D67AC6">
        <w:rPr>
          <w:sz w:val="24"/>
          <w:szCs w:val="24"/>
        </w:rPr>
        <w:t>population characteristics; population growth curves; population regulation; life history strategies (</w:t>
      </w:r>
      <w:r w:rsidRPr="00D67AC6">
        <w:rPr>
          <w:i/>
          <w:sz w:val="24"/>
          <w:szCs w:val="24"/>
        </w:rPr>
        <w:t xml:space="preserve">r </w:t>
      </w:r>
      <w:r w:rsidRPr="00D67AC6">
        <w:rPr>
          <w:sz w:val="24"/>
          <w:szCs w:val="24"/>
        </w:rPr>
        <w:t xml:space="preserve">and </w:t>
      </w:r>
      <w:r w:rsidRPr="00D67AC6">
        <w:rPr>
          <w:i/>
          <w:sz w:val="24"/>
          <w:szCs w:val="24"/>
        </w:rPr>
        <w:t xml:space="preserve">K </w:t>
      </w:r>
      <w:r w:rsidRPr="00D67AC6">
        <w:rPr>
          <w:sz w:val="24"/>
          <w:szCs w:val="24"/>
        </w:rPr>
        <w:t>selection); concept of metapopulation – demes and dispersal, interdemic extinctions, age structuredpopulations.</w:t>
      </w:r>
    </w:p>
    <w:p w:rsidR="00763A97" w:rsidRPr="00D67AC6" w:rsidRDefault="00763A97" w:rsidP="00763A97">
      <w:pPr>
        <w:pStyle w:val="BodyText"/>
        <w:spacing w:before="28" w:line="276" w:lineRule="auto"/>
        <w:ind w:left="239" w:right="236"/>
        <w:jc w:val="both"/>
        <w:rPr>
          <w:sz w:val="24"/>
          <w:szCs w:val="24"/>
        </w:rPr>
      </w:pPr>
      <w:r w:rsidRPr="00D67AC6">
        <w:rPr>
          <w:b/>
          <w:sz w:val="24"/>
          <w:szCs w:val="24"/>
        </w:rPr>
        <w:t xml:space="preserve">Habitat and niche: </w:t>
      </w:r>
      <w:r w:rsidRPr="00D67AC6">
        <w:rPr>
          <w:sz w:val="24"/>
          <w:szCs w:val="24"/>
        </w:rPr>
        <w:t>concept of habitat and niche; niche width and overlap; fundamental and realized niche; resource partitioning; characterdisplacement.</w:t>
      </w:r>
    </w:p>
    <w:p w:rsidR="00763A97" w:rsidRPr="00D67AC6" w:rsidRDefault="00763A97" w:rsidP="00763A97">
      <w:pPr>
        <w:pStyle w:val="BodyText"/>
        <w:spacing w:before="28" w:line="276" w:lineRule="auto"/>
        <w:ind w:left="239" w:right="239"/>
        <w:jc w:val="both"/>
        <w:rPr>
          <w:sz w:val="24"/>
          <w:szCs w:val="24"/>
        </w:rPr>
      </w:pPr>
      <w:r w:rsidRPr="00D67AC6">
        <w:rPr>
          <w:b/>
          <w:sz w:val="24"/>
          <w:szCs w:val="24"/>
        </w:rPr>
        <w:t xml:space="preserve">Species interactions: </w:t>
      </w:r>
      <w:r w:rsidRPr="00D67AC6">
        <w:rPr>
          <w:sz w:val="24"/>
          <w:szCs w:val="24"/>
        </w:rPr>
        <w:t>types of interactions, interspecific competition, herbivory, carnivory, pollination, symbiosis.</w:t>
      </w:r>
    </w:p>
    <w:p w:rsidR="00763A97" w:rsidRPr="00D67AC6" w:rsidRDefault="00763A97" w:rsidP="00763A97">
      <w:pPr>
        <w:pStyle w:val="Heading3"/>
        <w:spacing w:line="276" w:lineRule="auto"/>
        <w:ind w:right="1036"/>
        <w:rPr>
          <w:sz w:val="24"/>
          <w:szCs w:val="24"/>
        </w:rPr>
      </w:pPr>
      <w:r w:rsidRPr="00D67AC6">
        <w:rPr>
          <w:sz w:val="24"/>
          <w:szCs w:val="24"/>
        </w:rPr>
        <w:t>Unit: II</w:t>
      </w:r>
    </w:p>
    <w:p w:rsidR="00763A97" w:rsidRPr="00D67AC6" w:rsidRDefault="00763A97" w:rsidP="00763A97">
      <w:pPr>
        <w:pStyle w:val="BodyText"/>
        <w:spacing w:before="44" w:line="276" w:lineRule="auto"/>
        <w:ind w:left="239" w:right="237"/>
        <w:jc w:val="both"/>
        <w:rPr>
          <w:sz w:val="24"/>
          <w:szCs w:val="24"/>
        </w:rPr>
      </w:pPr>
      <w:r w:rsidRPr="00D67AC6">
        <w:rPr>
          <w:b/>
          <w:sz w:val="24"/>
          <w:szCs w:val="24"/>
        </w:rPr>
        <w:t xml:space="preserve">Community ecology: </w:t>
      </w:r>
      <w:r w:rsidRPr="00D67AC6">
        <w:rPr>
          <w:sz w:val="24"/>
          <w:szCs w:val="24"/>
        </w:rPr>
        <w:t xml:space="preserve">nature of communities; community structure and attributes; species diversity and its measurement, richness and evenness; edges and ecotones; guilds </w:t>
      </w:r>
    </w:p>
    <w:p w:rsidR="00763A97" w:rsidRPr="00D67AC6" w:rsidRDefault="00763A97" w:rsidP="00763A97">
      <w:pPr>
        <w:pStyle w:val="BodyText"/>
        <w:spacing w:before="44" w:line="276" w:lineRule="auto"/>
        <w:ind w:left="239" w:right="237"/>
        <w:jc w:val="both"/>
        <w:rPr>
          <w:sz w:val="24"/>
          <w:szCs w:val="24"/>
        </w:rPr>
      </w:pPr>
      <w:r w:rsidRPr="00D67AC6">
        <w:rPr>
          <w:b/>
          <w:sz w:val="24"/>
          <w:szCs w:val="24"/>
        </w:rPr>
        <w:t xml:space="preserve">Community development: </w:t>
      </w:r>
      <w:r w:rsidRPr="00D67AC6">
        <w:rPr>
          <w:sz w:val="24"/>
          <w:szCs w:val="24"/>
        </w:rPr>
        <w:t>temporal changes (cyclic and non-cyclic); mechanism of ecological succession (relay floristics and initial floristic composition; facilitation, tolerance and inhibition models, resource ratio hypothesis); changes in ecosystem properties, concept of climax and its characterization.</w:t>
      </w:r>
    </w:p>
    <w:p w:rsidR="00763A97" w:rsidRPr="00D67AC6" w:rsidRDefault="00763A97" w:rsidP="00763A97">
      <w:pPr>
        <w:pStyle w:val="BodyText"/>
        <w:spacing w:before="19" w:line="276" w:lineRule="auto"/>
        <w:ind w:left="239" w:right="239"/>
        <w:jc w:val="both"/>
        <w:rPr>
          <w:sz w:val="24"/>
          <w:szCs w:val="24"/>
        </w:rPr>
      </w:pPr>
      <w:r w:rsidRPr="00D67AC6">
        <w:rPr>
          <w:b/>
          <w:sz w:val="24"/>
          <w:szCs w:val="24"/>
        </w:rPr>
        <w:t xml:space="preserve">Community stability: </w:t>
      </w:r>
      <w:r w:rsidRPr="00D67AC6">
        <w:rPr>
          <w:sz w:val="24"/>
          <w:szCs w:val="24"/>
        </w:rPr>
        <w:t>diversity- disturbance, and diversity stability relationships; ecology of plant invasion- process of invasion.</w:t>
      </w:r>
    </w:p>
    <w:p w:rsidR="00763A97" w:rsidRPr="00D67AC6" w:rsidRDefault="00763A97" w:rsidP="00763A97">
      <w:pPr>
        <w:pStyle w:val="Heading3"/>
        <w:spacing w:before="32" w:line="276" w:lineRule="auto"/>
        <w:ind w:right="1036"/>
        <w:rPr>
          <w:sz w:val="24"/>
          <w:szCs w:val="24"/>
        </w:rPr>
      </w:pPr>
      <w:r w:rsidRPr="00D67AC6">
        <w:rPr>
          <w:sz w:val="24"/>
          <w:szCs w:val="24"/>
        </w:rPr>
        <w:t>Unit: III</w:t>
      </w:r>
    </w:p>
    <w:p w:rsidR="00763A97" w:rsidRPr="00D67AC6" w:rsidRDefault="00763A97" w:rsidP="00763A97">
      <w:pPr>
        <w:pStyle w:val="BodyText"/>
        <w:spacing w:before="46" w:line="276" w:lineRule="auto"/>
        <w:ind w:left="239" w:right="239"/>
        <w:jc w:val="both"/>
        <w:rPr>
          <w:sz w:val="24"/>
          <w:szCs w:val="24"/>
        </w:rPr>
      </w:pPr>
      <w:r w:rsidRPr="00D67AC6">
        <w:rPr>
          <w:b/>
          <w:sz w:val="24"/>
          <w:szCs w:val="24"/>
        </w:rPr>
        <w:t xml:space="preserve">Ecosystem organization: </w:t>
      </w:r>
      <w:r w:rsidRPr="00D67AC6">
        <w:rPr>
          <w:sz w:val="24"/>
          <w:szCs w:val="24"/>
        </w:rPr>
        <w:t>biotic component-food chains, food web, trophic cascades; abiotic component-soil formation, soil profile development, soil horizons and soil classification.</w:t>
      </w:r>
    </w:p>
    <w:p w:rsidR="00763A97" w:rsidRPr="00D67AC6" w:rsidRDefault="00763A97" w:rsidP="00763A97">
      <w:pPr>
        <w:pStyle w:val="BodyText"/>
        <w:spacing w:before="24" w:line="276" w:lineRule="auto"/>
        <w:ind w:left="239" w:right="237"/>
        <w:jc w:val="both"/>
        <w:rPr>
          <w:sz w:val="24"/>
          <w:szCs w:val="24"/>
        </w:rPr>
      </w:pPr>
      <w:r w:rsidRPr="00D67AC6">
        <w:rPr>
          <w:b/>
          <w:sz w:val="24"/>
          <w:szCs w:val="24"/>
        </w:rPr>
        <w:t xml:space="preserve">Ecosystem function: </w:t>
      </w:r>
      <w:r w:rsidRPr="00D67AC6">
        <w:rPr>
          <w:sz w:val="24"/>
          <w:szCs w:val="24"/>
        </w:rPr>
        <w:t>primary production (gross and net primary production, controlling factors and methods of measurement), energy flow pathways, ecological efficiencies; litter accumulation and decomposition (mechanisms, substrate quality and climatic factors).</w:t>
      </w:r>
    </w:p>
    <w:p w:rsidR="00763A97" w:rsidRPr="00D67AC6" w:rsidRDefault="00763A97" w:rsidP="00763A97">
      <w:pPr>
        <w:spacing w:line="276" w:lineRule="auto"/>
        <w:ind w:left="239" w:right="440"/>
        <w:rPr>
          <w:sz w:val="24"/>
          <w:szCs w:val="24"/>
        </w:rPr>
      </w:pPr>
      <w:r w:rsidRPr="00D67AC6">
        <w:rPr>
          <w:b/>
          <w:sz w:val="24"/>
          <w:szCs w:val="24"/>
        </w:rPr>
        <w:t xml:space="preserve">Global bio-geochemical cycles: </w:t>
      </w:r>
      <w:r w:rsidRPr="00D67AC6">
        <w:rPr>
          <w:sz w:val="24"/>
          <w:szCs w:val="24"/>
        </w:rPr>
        <w:t>biogeochemical cycles of C, N, P and S (pathways, processes, budgets and anthropogenic impact)</w:t>
      </w:r>
    </w:p>
    <w:p w:rsidR="00763A97" w:rsidRPr="00D67AC6" w:rsidRDefault="00763A97" w:rsidP="00763A97">
      <w:pPr>
        <w:pStyle w:val="Heading3"/>
        <w:spacing w:line="276" w:lineRule="auto"/>
        <w:ind w:right="1037"/>
        <w:rPr>
          <w:sz w:val="24"/>
          <w:szCs w:val="24"/>
        </w:rPr>
      </w:pPr>
      <w:r w:rsidRPr="00D67AC6">
        <w:rPr>
          <w:sz w:val="24"/>
          <w:szCs w:val="24"/>
        </w:rPr>
        <w:t>Unit: IV</w:t>
      </w:r>
    </w:p>
    <w:p w:rsidR="00763A97" w:rsidRPr="00D67AC6" w:rsidRDefault="00763A97" w:rsidP="00763A97">
      <w:pPr>
        <w:pStyle w:val="BodyText"/>
        <w:spacing w:before="47" w:line="276" w:lineRule="auto"/>
        <w:ind w:left="239" w:right="866"/>
        <w:rPr>
          <w:sz w:val="24"/>
          <w:szCs w:val="24"/>
        </w:rPr>
      </w:pPr>
      <w:r w:rsidRPr="00D67AC6">
        <w:rPr>
          <w:b/>
          <w:sz w:val="24"/>
          <w:szCs w:val="24"/>
        </w:rPr>
        <w:t xml:space="preserve">Diversity Patterns: </w:t>
      </w:r>
      <w:r w:rsidRPr="00D67AC6">
        <w:rPr>
          <w:sz w:val="24"/>
          <w:szCs w:val="24"/>
        </w:rPr>
        <w:t>species abundance distribution, diversity patterns (latitudinal gradient- contributory factors and explanatory theories)</w:t>
      </w:r>
    </w:p>
    <w:p w:rsidR="00763A97" w:rsidRPr="00D67AC6" w:rsidRDefault="00763A97" w:rsidP="00763A97">
      <w:pPr>
        <w:pStyle w:val="BodyText"/>
        <w:spacing w:before="29" w:line="276" w:lineRule="auto"/>
        <w:ind w:left="239" w:right="254"/>
        <w:rPr>
          <w:bCs/>
          <w:sz w:val="24"/>
          <w:szCs w:val="24"/>
        </w:rPr>
      </w:pPr>
      <w:r w:rsidRPr="00D67AC6">
        <w:rPr>
          <w:b/>
          <w:sz w:val="24"/>
          <w:szCs w:val="24"/>
        </w:rPr>
        <w:t xml:space="preserve">Equilibrium Ecology: </w:t>
      </w:r>
      <w:r w:rsidRPr="00D67AC6">
        <w:rPr>
          <w:bCs/>
          <w:sz w:val="24"/>
          <w:szCs w:val="24"/>
        </w:rPr>
        <w:t xml:space="preserve">Equilibrium and Non-equilibrium Ecology; Characteristics of equilibrium and non-equilibrium systems; Resilience theory and applications.  </w:t>
      </w:r>
    </w:p>
    <w:p w:rsidR="00763A97" w:rsidRPr="00D67AC6" w:rsidRDefault="00763A97" w:rsidP="00763A97">
      <w:pPr>
        <w:pStyle w:val="BodyText"/>
        <w:spacing w:before="29" w:line="276" w:lineRule="auto"/>
        <w:ind w:left="239" w:right="254"/>
        <w:rPr>
          <w:sz w:val="24"/>
          <w:szCs w:val="24"/>
        </w:rPr>
      </w:pPr>
      <w:r w:rsidRPr="00D67AC6">
        <w:rPr>
          <w:b/>
          <w:sz w:val="24"/>
          <w:szCs w:val="24"/>
        </w:rPr>
        <w:t xml:space="preserve"> Biogeography: </w:t>
      </w:r>
      <w:r w:rsidRPr="00D67AC6">
        <w:rPr>
          <w:sz w:val="24"/>
          <w:szCs w:val="24"/>
        </w:rPr>
        <w:t xml:space="preserve">MacArthur and Wilson’s Island biogeography equilibrium theory-limitations and modifications; colonization vs. extinction; species area relationship </w:t>
      </w:r>
    </w:p>
    <w:p w:rsidR="00763A97" w:rsidRDefault="00763A97" w:rsidP="00763A97">
      <w:pPr>
        <w:pStyle w:val="BodyText"/>
        <w:spacing w:before="29" w:line="276" w:lineRule="auto"/>
        <w:ind w:left="239" w:right="254"/>
        <w:rPr>
          <w:sz w:val="24"/>
          <w:szCs w:val="24"/>
        </w:rPr>
      </w:pPr>
      <w:r w:rsidRPr="00D67AC6">
        <w:rPr>
          <w:b/>
          <w:sz w:val="24"/>
          <w:szCs w:val="24"/>
        </w:rPr>
        <w:t xml:space="preserve">Biomes: </w:t>
      </w:r>
      <w:r w:rsidRPr="00D67AC6">
        <w:rPr>
          <w:sz w:val="24"/>
          <w:szCs w:val="24"/>
        </w:rPr>
        <w:t>types (terrestrial and aquatic), distribution and uniquefeatures</w:t>
      </w:r>
    </w:p>
    <w:p w:rsidR="00763A97" w:rsidRDefault="00763A97" w:rsidP="00763A97">
      <w:pPr>
        <w:pStyle w:val="BodyText"/>
        <w:spacing w:before="29" w:line="276" w:lineRule="auto"/>
        <w:ind w:left="239" w:right="254"/>
        <w:rPr>
          <w:sz w:val="24"/>
          <w:szCs w:val="24"/>
        </w:rPr>
      </w:pPr>
      <w:r>
        <w:rPr>
          <w:b/>
          <w:sz w:val="24"/>
          <w:szCs w:val="24"/>
        </w:rPr>
        <w:t>Suggested readings</w:t>
      </w:r>
    </w:p>
    <w:p w:rsidR="00763A97" w:rsidRPr="00D0599C" w:rsidRDefault="00763A97" w:rsidP="00763A97">
      <w:pPr>
        <w:spacing w:before="240"/>
        <w:rPr>
          <w:sz w:val="24"/>
          <w:szCs w:val="24"/>
        </w:rPr>
      </w:pP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 xml:space="preserve">Odum, E. and Barrett, G. W. 2004. Fundamentals of Ecology (4th Ed.). Brooks   </w:t>
      </w:r>
      <w:r w:rsidRPr="00D0599C">
        <w:rPr>
          <w:color w:val="000000"/>
          <w:sz w:val="26"/>
        </w:rPr>
        <w:tab/>
      </w:r>
      <w:r w:rsidRPr="00D0599C">
        <w:rPr>
          <w:color w:val="000000"/>
          <w:sz w:val="26"/>
          <w:szCs w:val="26"/>
        </w:rPr>
        <w:t>Cole</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Krebs, C.J. 2000. Ecology: The Experimental Analysis of Distribution and Abundance. Benjamin-Cummings</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Smith, R.L., Smith, Thomas M., Hickman, Graham C. and Hickman, Susan M..    </w:t>
      </w:r>
      <w:r w:rsidRPr="00D0599C">
        <w:rPr>
          <w:color w:val="000000"/>
          <w:sz w:val="26"/>
        </w:rPr>
        <w:tab/>
      </w:r>
      <w:r w:rsidRPr="00D0599C">
        <w:rPr>
          <w:color w:val="000000"/>
          <w:sz w:val="26"/>
          <w:szCs w:val="26"/>
        </w:rPr>
        <w:t>2002. Elements of Ecology (5th Ed.). Benjamin-Cummings.</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Kormondy, E. J. Concepts of Ecology. Printice Hall of India.</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Chapin III, Stuart, F., Mooney, Harold A., Chapin, Melissa C. and Pamela Matson.         </w:t>
      </w:r>
      <w:r w:rsidRPr="00D0599C">
        <w:rPr>
          <w:color w:val="000000"/>
          <w:sz w:val="26"/>
        </w:rPr>
        <w:tab/>
      </w:r>
      <w:r w:rsidRPr="00D0599C">
        <w:rPr>
          <w:color w:val="000000"/>
          <w:sz w:val="26"/>
          <w:szCs w:val="26"/>
        </w:rPr>
        <w:t>2002. Principles of Terrestrial Ecosystem Ecology. Springer Verlag.</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 xml:space="preserve">Lambers, H. Chapin III, F.S. and Pons, T.L. 2008. Plant Physiological Ecology.   </w:t>
      </w:r>
      <w:r w:rsidRPr="00D0599C">
        <w:rPr>
          <w:color w:val="000000"/>
          <w:sz w:val="26"/>
        </w:rPr>
        <w:tab/>
      </w:r>
      <w:r w:rsidRPr="00D0599C">
        <w:rPr>
          <w:color w:val="000000"/>
          <w:sz w:val="26"/>
          <w:szCs w:val="26"/>
        </w:rPr>
        <w:t>Springer Verlag.</w:t>
      </w:r>
    </w:p>
    <w:p w:rsidR="00763A97" w:rsidRPr="00D0599C" w:rsidRDefault="00763A97" w:rsidP="00763A97">
      <w:pPr>
        <w:ind w:left="72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Gurevitch, J., S. Scheiner, M. and Fox, G.A. 2006. The Ecology of Plants. Sinauer Associates, Inc.</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Putman, R and Wratten, D. 1984. Principles of ecology. Taylor &amp; Francis.</w:t>
      </w:r>
    </w:p>
    <w:p w:rsidR="00763A97" w:rsidRPr="00D0599C" w:rsidRDefault="00763A97" w:rsidP="00763A97">
      <w:pPr>
        <w:ind w:left="720"/>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Harper, J.L. and Townsend, C. R. 1996. Ecology: Individuals, populations, and communities, Wiley-Blackwell.</w:t>
      </w:r>
    </w:p>
    <w:p w:rsidR="00763A97" w:rsidRPr="00D0599C" w:rsidRDefault="00763A97" w:rsidP="00763A97">
      <w:pPr>
        <w:ind w:left="720"/>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Townsend, C. R. Begon, M. and Harper, J.L. 2003. Essentials of Ecology. Wiley-Blackwell.</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Miller, G.T. and Spoolman, S. E. 2008. Essentials of Ecology . Cengage Learning.</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Cotgreave, P and Forseth, I. 2002. Introductory Ecology. John Wiley &amp; Sons.</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Dodson, S.I. 1999. Readings in Ecology. Oxford University Press.</w:t>
      </w:r>
    </w:p>
    <w:p w:rsidR="00763A97" w:rsidRPr="00D0599C" w:rsidRDefault="00763A97" w:rsidP="00763A97">
      <w:pPr>
        <w:ind w:left="720"/>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Lomolino, M.V. and Brown, J.H. 2004. Foundations of biogeography. University of Chicago Press.</w:t>
      </w:r>
    </w:p>
    <w:p w:rsidR="00763A97" w:rsidRPr="00D0599C" w:rsidRDefault="00763A97" w:rsidP="00763A97">
      <w:pPr>
        <w:spacing w:before="240"/>
        <w:rPr>
          <w:sz w:val="24"/>
          <w:szCs w:val="24"/>
        </w:rPr>
      </w:pPr>
      <w:r w:rsidRPr="00D0599C">
        <w:rPr>
          <w:b/>
          <w:bCs/>
          <w:color w:val="000000"/>
          <w:sz w:val="26"/>
          <w:szCs w:val="26"/>
        </w:rPr>
        <w:t>15.</w:t>
      </w:r>
      <w:r w:rsidRPr="00D0599C">
        <w:rPr>
          <w:color w:val="000000"/>
          <w:sz w:val="26"/>
          <w:szCs w:val="26"/>
        </w:rPr>
        <w:t xml:space="preserve">   </w:t>
      </w:r>
      <w:r w:rsidRPr="00D0599C">
        <w:rPr>
          <w:color w:val="000000"/>
          <w:sz w:val="26"/>
        </w:rPr>
        <w:tab/>
      </w:r>
      <w:r w:rsidRPr="00D0599C">
        <w:rPr>
          <w:color w:val="000000"/>
          <w:sz w:val="26"/>
          <w:szCs w:val="26"/>
        </w:rPr>
        <w:t>Cain, M.L., Bowman, W.D. and Hacker, S.D. 2008. Ecology. Sinauer Associates.</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Latham, D. 2009. Ecology. Raintree</w:t>
      </w:r>
    </w:p>
    <w:p w:rsidR="00763A97" w:rsidRPr="00D0599C" w:rsidRDefault="00763A97" w:rsidP="00763A97">
      <w:pPr>
        <w:spacing w:before="240"/>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Molles, M.C. 1999. Ecology: Concepts and Applications. WCB/McGraw-Hill.</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Stiling, P.D. 1999. Ecology: Theories and applications. Printice Hall.</w:t>
      </w:r>
    </w:p>
    <w:p w:rsidR="00763A97" w:rsidRPr="00D67AC6" w:rsidRDefault="00763A97" w:rsidP="00763A97">
      <w:pPr>
        <w:pStyle w:val="BodyText"/>
        <w:spacing w:before="29" w:line="276" w:lineRule="auto"/>
        <w:ind w:left="239" w:right="254"/>
        <w:rPr>
          <w:sz w:val="24"/>
          <w:szCs w:val="24"/>
        </w:rPr>
      </w:pPr>
    </w:p>
    <w:p w:rsidR="00763A97" w:rsidRPr="00D67AC6" w:rsidRDefault="00763A97" w:rsidP="00763A97">
      <w:pPr>
        <w:pStyle w:val="BodyText"/>
        <w:spacing w:before="9" w:line="276" w:lineRule="auto"/>
        <w:rPr>
          <w:sz w:val="24"/>
          <w:szCs w:val="24"/>
        </w:rPr>
      </w:pPr>
    </w:p>
    <w:p w:rsidR="00763A97" w:rsidRPr="00D67AC6" w:rsidRDefault="00763A97" w:rsidP="00763A97">
      <w:pPr>
        <w:pStyle w:val="Heading2"/>
        <w:spacing w:before="89" w:line="276" w:lineRule="auto"/>
        <w:ind w:left="1260" w:right="1033" w:hanging="1260"/>
        <w:jc w:val="left"/>
        <w:rPr>
          <w:sz w:val="24"/>
          <w:szCs w:val="24"/>
          <w:u w:val="none"/>
        </w:rPr>
      </w:pPr>
      <w:r w:rsidRPr="00D67AC6">
        <w:rPr>
          <w:bCs w:val="0"/>
          <w:sz w:val="24"/>
          <w:szCs w:val="24"/>
          <w:u w:val="none"/>
        </w:rPr>
        <w:t xml:space="preserve">Name of the course/Code: </w:t>
      </w:r>
      <w:r w:rsidRPr="00D67AC6">
        <w:rPr>
          <w:sz w:val="24"/>
          <w:szCs w:val="24"/>
          <w:u w:val="none"/>
        </w:rPr>
        <w:t>BOT-24203CR: CELL AND MOLECULAR BIOLOGY</w:t>
      </w:r>
    </w:p>
    <w:p w:rsidR="00763A97" w:rsidRPr="00D67AC6" w:rsidRDefault="00763A97" w:rsidP="00763A97">
      <w:pPr>
        <w:pStyle w:val="Heading2"/>
        <w:spacing w:before="89" w:line="276" w:lineRule="auto"/>
        <w:ind w:left="1080" w:right="270" w:hanging="1080"/>
        <w:jc w:val="both"/>
        <w:rPr>
          <w:b w:val="0"/>
          <w:sz w:val="24"/>
          <w:szCs w:val="24"/>
          <w:u w:val="none"/>
        </w:rPr>
      </w:pPr>
      <w:r w:rsidRPr="00D67AC6">
        <w:rPr>
          <w:sz w:val="24"/>
          <w:szCs w:val="24"/>
          <w:u w:val="none"/>
        </w:rPr>
        <w:t>Learning objectives</w:t>
      </w:r>
      <w:r w:rsidRPr="00D67AC6">
        <w:rPr>
          <w:b w:val="0"/>
          <w:sz w:val="24"/>
          <w:szCs w:val="24"/>
          <w:u w:val="none"/>
        </w:rPr>
        <w:t xml:space="preserve">: To impart students knowledge about structure and function of cell wall and cell membrane and about the structure, organization and function of different organelles of cell   and to aware them about the different mechanisms of cell and molecular biology associated with cell and </w:t>
      </w:r>
      <w:r w:rsidRPr="00D67AC6">
        <w:rPr>
          <w:rFonts w:eastAsia="TimesNewRomanPSMT"/>
          <w:b w:val="0"/>
          <w:sz w:val="24"/>
          <w:szCs w:val="24"/>
          <w:u w:val="none"/>
          <w:lang w:bidi="ar-SA"/>
        </w:rPr>
        <w:t>its</w:t>
      </w:r>
      <w:r w:rsidRPr="00D67AC6">
        <w:rPr>
          <w:b w:val="0"/>
          <w:sz w:val="24"/>
          <w:szCs w:val="24"/>
          <w:u w:val="none"/>
        </w:rPr>
        <w:t xml:space="preserve"> different organelles.</w:t>
      </w:r>
    </w:p>
    <w:p w:rsidR="00763A97" w:rsidRPr="00D67AC6" w:rsidRDefault="00763A97" w:rsidP="00763A97">
      <w:pPr>
        <w:pStyle w:val="Heading2"/>
        <w:spacing w:before="89" w:line="276" w:lineRule="auto"/>
        <w:ind w:left="1080" w:right="270" w:hanging="1080"/>
        <w:jc w:val="both"/>
        <w:rPr>
          <w:rFonts w:eastAsia="TimesNewRomanPSMT"/>
          <w:b w:val="0"/>
          <w:sz w:val="24"/>
          <w:szCs w:val="24"/>
          <w:u w:val="none"/>
          <w:lang w:bidi="ar-SA"/>
        </w:rPr>
      </w:pPr>
      <w:r w:rsidRPr="00D67AC6">
        <w:rPr>
          <w:rFonts w:eastAsia="TimesNewRomanPSMT"/>
          <w:sz w:val="24"/>
          <w:szCs w:val="24"/>
          <w:u w:val="none"/>
          <w:lang w:bidi="ar-SA"/>
        </w:rPr>
        <w:t>Learning outcome</w:t>
      </w:r>
      <w:r w:rsidRPr="00D67AC6">
        <w:rPr>
          <w:rFonts w:eastAsia="TimesNewRomanPSMT"/>
          <w:b w:val="0"/>
          <w:sz w:val="24"/>
          <w:szCs w:val="24"/>
          <w:u w:val="none"/>
          <w:lang w:bidi="ar-SA"/>
        </w:rPr>
        <w:t>: The students will understand structure and function of cell wall, cell membrane, cell organelles and learn about the relations and mechanisms involved between these organelles, learn about structure of DNA and RNA, differentiate between prokaryotes, and eukaryotes, understand various steps in gene expression, transcription, protein synthesis and protein modifications</w:t>
      </w:r>
    </w:p>
    <w:p w:rsidR="00763A97" w:rsidRPr="00D67AC6" w:rsidRDefault="00763A97" w:rsidP="00763A97">
      <w:pPr>
        <w:spacing w:before="41" w:line="276" w:lineRule="auto"/>
        <w:ind w:left="720" w:right="10" w:hanging="720"/>
        <w:jc w:val="both"/>
        <w:rPr>
          <w:rFonts w:eastAsia="TimesNewRomanPSMT"/>
          <w:sz w:val="24"/>
          <w:szCs w:val="24"/>
          <w:lang w:bidi="ar-SA"/>
        </w:rPr>
      </w:pPr>
    </w:p>
    <w:p w:rsidR="00763A97" w:rsidRPr="00D67AC6" w:rsidRDefault="00763A97" w:rsidP="00763A97">
      <w:pPr>
        <w:pStyle w:val="Heading3"/>
        <w:spacing w:before="88" w:line="276" w:lineRule="auto"/>
        <w:ind w:right="1037"/>
        <w:rPr>
          <w:sz w:val="24"/>
          <w:szCs w:val="24"/>
        </w:rPr>
      </w:pPr>
      <w:r w:rsidRPr="00D67AC6">
        <w:rPr>
          <w:sz w:val="24"/>
          <w:szCs w:val="24"/>
        </w:rPr>
        <w:t>Unit: I</w:t>
      </w:r>
    </w:p>
    <w:p w:rsidR="00763A97" w:rsidRPr="00D67AC6" w:rsidRDefault="00763A97" w:rsidP="00763A97">
      <w:pPr>
        <w:spacing w:before="47" w:line="276" w:lineRule="auto"/>
        <w:ind w:left="239" w:right="612"/>
        <w:rPr>
          <w:sz w:val="24"/>
          <w:szCs w:val="24"/>
        </w:rPr>
      </w:pPr>
      <w:r w:rsidRPr="00D67AC6">
        <w:rPr>
          <w:b/>
          <w:sz w:val="24"/>
          <w:szCs w:val="24"/>
        </w:rPr>
        <w:t xml:space="preserve">Cell wall and plasma membrane: </w:t>
      </w:r>
      <w:r w:rsidRPr="00D67AC6">
        <w:rPr>
          <w:sz w:val="24"/>
          <w:szCs w:val="24"/>
        </w:rPr>
        <w:t>structure and functions; membrane proteins – integral and transmembrane proteins.</w:t>
      </w:r>
    </w:p>
    <w:p w:rsidR="00763A97" w:rsidRPr="00D67AC6" w:rsidRDefault="00763A97" w:rsidP="00763A97">
      <w:pPr>
        <w:pStyle w:val="BodyText"/>
        <w:spacing w:before="33" w:line="276" w:lineRule="auto"/>
        <w:ind w:left="239" w:right="548"/>
        <w:rPr>
          <w:sz w:val="24"/>
          <w:szCs w:val="24"/>
        </w:rPr>
      </w:pPr>
      <w:r w:rsidRPr="00D67AC6">
        <w:rPr>
          <w:b/>
          <w:sz w:val="24"/>
          <w:szCs w:val="24"/>
        </w:rPr>
        <w:t>The cytoskeleton</w:t>
      </w:r>
      <w:r w:rsidRPr="00D67AC6">
        <w:rPr>
          <w:sz w:val="24"/>
          <w:szCs w:val="24"/>
        </w:rPr>
        <w:t xml:space="preserve">: organization and role of microtubules and microfilaments, motor proteins. </w:t>
      </w:r>
    </w:p>
    <w:p w:rsidR="00763A97" w:rsidRPr="00D67AC6" w:rsidRDefault="00763A97" w:rsidP="00763A97">
      <w:pPr>
        <w:pStyle w:val="BodyText"/>
        <w:spacing w:before="33" w:line="276" w:lineRule="auto"/>
        <w:ind w:left="239" w:right="548"/>
        <w:rPr>
          <w:sz w:val="24"/>
          <w:szCs w:val="24"/>
        </w:rPr>
      </w:pPr>
      <w:r w:rsidRPr="00D67AC6">
        <w:rPr>
          <w:b/>
          <w:sz w:val="24"/>
          <w:szCs w:val="24"/>
        </w:rPr>
        <w:t>Nucleus</w:t>
      </w:r>
      <w:r w:rsidRPr="00D67AC6">
        <w:rPr>
          <w:sz w:val="24"/>
          <w:szCs w:val="24"/>
        </w:rPr>
        <w:t>: nuclear membrane and nuclear pore complex, transport of proteins and RNAs across nuclear membrane.</w:t>
      </w:r>
    </w:p>
    <w:p w:rsidR="00763A97" w:rsidRPr="00D67AC6" w:rsidRDefault="00763A97" w:rsidP="00763A97">
      <w:pPr>
        <w:pStyle w:val="Heading3"/>
        <w:spacing w:line="276" w:lineRule="auto"/>
        <w:ind w:right="1036"/>
        <w:rPr>
          <w:sz w:val="24"/>
          <w:szCs w:val="24"/>
        </w:rPr>
      </w:pPr>
      <w:r w:rsidRPr="00D67AC6">
        <w:rPr>
          <w:sz w:val="24"/>
          <w:szCs w:val="24"/>
        </w:rPr>
        <w:t>Unit: II</w:t>
      </w:r>
    </w:p>
    <w:p w:rsidR="00763A97" w:rsidRPr="00D67AC6" w:rsidRDefault="00763A97" w:rsidP="00763A97">
      <w:pPr>
        <w:spacing w:before="46" w:line="276" w:lineRule="auto"/>
        <w:ind w:left="239"/>
        <w:rPr>
          <w:sz w:val="24"/>
          <w:szCs w:val="24"/>
        </w:rPr>
      </w:pPr>
      <w:r w:rsidRPr="00D67AC6">
        <w:rPr>
          <w:b/>
          <w:sz w:val="24"/>
          <w:szCs w:val="24"/>
        </w:rPr>
        <w:t>Chloroplasts and Mitochondria</w:t>
      </w:r>
      <w:r w:rsidRPr="00D67AC6">
        <w:rPr>
          <w:sz w:val="24"/>
          <w:szCs w:val="24"/>
        </w:rPr>
        <w:t>: genome organization, protein import, endo-symbiotic origin.</w:t>
      </w:r>
    </w:p>
    <w:p w:rsidR="00763A97" w:rsidRPr="00D67AC6" w:rsidRDefault="00763A97" w:rsidP="00763A97">
      <w:pPr>
        <w:pStyle w:val="BodyText"/>
        <w:spacing w:before="230" w:line="276" w:lineRule="auto"/>
        <w:ind w:left="239"/>
        <w:rPr>
          <w:sz w:val="24"/>
          <w:szCs w:val="24"/>
        </w:rPr>
      </w:pPr>
      <w:r w:rsidRPr="00D67AC6">
        <w:rPr>
          <w:b/>
          <w:sz w:val="24"/>
          <w:szCs w:val="24"/>
        </w:rPr>
        <w:t>Golgi complex and ER</w:t>
      </w:r>
      <w:r w:rsidRPr="00D67AC6">
        <w:rPr>
          <w:sz w:val="24"/>
          <w:szCs w:val="24"/>
        </w:rPr>
        <w:t>: role in protein sorting and transport, Lysosomes – endocytosis and phagocytosis.</w:t>
      </w:r>
    </w:p>
    <w:p w:rsidR="00763A97" w:rsidRPr="00D67AC6" w:rsidRDefault="00763A97" w:rsidP="00763A97">
      <w:pPr>
        <w:pStyle w:val="BodyText"/>
        <w:spacing w:before="29" w:line="276" w:lineRule="auto"/>
        <w:ind w:left="239" w:right="236"/>
        <w:rPr>
          <w:sz w:val="24"/>
          <w:szCs w:val="24"/>
        </w:rPr>
      </w:pPr>
      <w:r w:rsidRPr="00D67AC6">
        <w:rPr>
          <w:b/>
          <w:sz w:val="24"/>
          <w:szCs w:val="24"/>
        </w:rPr>
        <w:t>The cell cycle</w:t>
      </w:r>
      <w:r w:rsidRPr="00D67AC6">
        <w:rPr>
          <w:sz w:val="24"/>
          <w:szCs w:val="24"/>
        </w:rPr>
        <w:t>: phases of cell cycle, regulation of cell cycle progression, role of cyclin and cyclin-dependent kinases.</w:t>
      </w:r>
    </w:p>
    <w:p w:rsidR="00763A97" w:rsidRPr="00D67AC6" w:rsidRDefault="00763A97" w:rsidP="00763A97">
      <w:pPr>
        <w:pStyle w:val="Heading3"/>
        <w:spacing w:before="4" w:line="276" w:lineRule="auto"/>
        <w:ind w:right="1036"/>
        <w:rPr>
          <w:sz w:val="24"/>
          <w:szCs w:val="24"/>
        </w:rPr>
      </w:pPr>
      <w:r w:rsidRPr="00D67AC6">
        <w:rPr>
          <w:sz w:val="24"/>
          <w:szCs w:val="24"/>
        </w:rPr>
        <w:t>Unit: III</w:t>
      </w:r>
    </w:p>
    <w:p w:rsidR="00763A97" w:rsidRPr="00D67AC6" w:rsidRDefault="00763A97" w:rsidP="00763A97">
      <w:pPr>
        <w:pStyle w:val="BodyText"/>
        <w:tabs>
          <w:tab w:val="left" w:pos="2085"/>
          <w:tab w:val="left" w:pos="2847"/>
          <w:tab w:val="left" w:pos="4322"/>
          <w:tab w:val="left" w:pos="5259"/>
          <w:tab w:val="left" w:pos="5847"/>
          <w:tab w:val="left" w:pos="6538"/>
          <w:tab w:val="left" w:pos="8073"/>
          <w:tab w:val="left" w:pos="9601"/>
        </w:tabs>
        <w:spacing w:before="44" w:line="276" w:lineRule="auto"/>
        <w:ind w:left="239" w:right="238"/>
        <w:rPr>
          <w:sz w:val="24"/>
          <w:szCs w:val="24"/>
        </w:rPr>
      </w:pPr>
      <w:r w:rsidRPr="00D67AC6">
        <w:rPr>
          <w:b/>
          <w:sz w:val="24"/>
          <w:szCs w:val="24"/>
        </w:rPr>
        <w:t xml:space="preserve">DNA: </w:t>
      </w:r>
      <w:r w:rsidRPr="00D67AC6">
        <w:rPr>
          <w:sz w:val="24"/>
          <w:szCs w:val="24"/>
        </w:rPr>
        <w:t xml:space="preserve">DNA structure, mechanism of DNA replication, DNA damage and repair mechanisms. </w:t>
      </w:r>
    </w:p>
    <w:p w:rsidR="00763A97" w:rsidRPr="00D67AC6" w:rsidRDefault="00763A97" w:rsidP="00763A97">
      <w:pPr>
        <w:pStyle w:val="BodyText"/>
        <w:tabs>
          <w:tab w:val="left" w:pos="2085"/>
          <w:tab w:val="left" w:pos="2847"/>
          <w:tab w:val="left" w:pos="4322"/>
          <w:tab w:val="left" w:pos="5259"/>
          <w:tab w:val="left" w:pos="5847"/>
          <w:tab w:val="left" w:pos="6538"/>
          <w:tab w:val="left" w:pos="8073"/>
          <w:tab w:val="left" w:pos="9601"/>
        </w:tabs>
        <w:spacing w:before="44" w:line="276" w:lineRule="auto"/>
        <w:ind w:left="239" w:right="238"/>
        <w:rPr>
          <w:sz w:val="24"/>
          <w:szCs w:val="24"/>
        </w:rPr>
      </w:pPr>
      <w:r w:rsidRPr="00D67AC6">
        <w:rPr>
          <w:b/>
          <w:sz w:val="24"/>
          <w:szCs w:val="24"/>
        </w:rPr>
        <w:t>Transcription:</w:t>
      </w:r>
      <w:r w:rsidRPr="00D67AC6">
        <w:rPr>
          <w:b/>
          <w:sz w:val="24"/>
          <w:szCs w:val="24"/>
        </w:rPr>
        <w:tab/>
      </w:r>
      <w:r w:rsidRPr="00D67AC6">
        <w:rPr>
          <w:sz w:val="24"/>
          <w:szCs w:val="24"/>
        </w:rPr>
        <w:t>RNA</w:t>
      </w:r>
      <w:r w:rsidRPr="00D67AC6">
        <w:rPr>
          <w:sz w:val="24"/>
          <w:szCs w:val="24"/>
        </w:rPr>
        <w:tab/>
        <w:t>polymerase,</w:t>
      </w:r>
      <w:r w:rsidRPr="00D67AC6">
        <w:rPr>
          <w:sz w:val="24"/>
          <w:szCs w:val="24"/>
        </w:rPr>
        <w:tab/>
        <w:t>introns</w:t>
      </w:r>
      <w:r w:rsidRPr="00D67AC6">
        <w:rPr>
          <w:sz w:val="24"/>
          <w:szCs w:val="24"/>
        </w:rPr>
        <w:tab/>
        <w:t>and</w:t>
      </w:r>
      <w:r w:rsidRPr="00D67AC6">
        <w:rPr>
          <w:sz w:val="24"/>
          <w:szCs w:val="24"/>
        </w:rPr>
        <w:tab/>
        <w:t>their</w:t>
      </w:r>
      <w:r w:rsidRPr="00D67AC6">
        <w:rPr>
          <w:sz w:val="24"/>
          <w:szCs w:val="24"/>
        </w:rPr>
        <w:tab/>
        <w:t>significance,</w:t>
      </w:r>
      <w:r w:rsidRPr="00D67AC6">
        <w:rPr>
          <w:sz w:val="24"/>
          <w:szCs w:val="24"/>
        </w:rPr>
        <w:tab/>
        <w:t>transcription</w:t>
      </w:r>
      <w:r w:rsidRPr="00D67AC6">
        <w:rPr>
          <w:sz w:val="24"/>
          <w:szCs w:val="24"/>
        </w:rPr>
        <w:tab/>
        <w:t>factors, mechanism of transcription, major differences between prokaryotes and eukaryotes (at transcriptionallevel).</w:t>
      </w:r>
    </w:p>
    <w:p w:rsidR="00763A97" w:rsidRPr="00D67AC6" w:rsidRDefault="00763A97" w:rsidP="00763A97">
      <w:pPr>
        <w:spacing w:before="3" w:line="276" w:lineRule="auto"/>
        <w:ind w:left="239"/>
        <w:rPr>
          <w:sz w:val="24"/>
          <w:szCs w:val="24"/>
        </w:rPr>
      </w:pPr>
      <w:r w:rsidRPr="00D67AC6">
        <w:rPr>
          <w:b/>
          <w:sz w:val="24"/>
          <w:szCs w:val="24"/>
        </w:rPr>
        <w:t>RNA processing</w:t>
      </w:r>
      <w:r w:rsidRPr="00D67AC6">
        <w:rPr>
          <w:sz w:val="24"/>
          <w:szCs w:val="24"/>
        </w:rPr>
        <w:t>: post transcriptional modifications, RNA editing.</w:t>
      </w:r>
    </w:p>
    <w:p w:rsidR="00763A97" w:rsidRPr="00D67AC6" w:rsidRDefault="00763A97" w:rsidP="00763A97">
      <w:pPr>
        <w:pStyle w:val="Heading3"/>
        <w:spacing w:line="276" w:lineRule="auto"/>
        <w:ind w:left="814" w:right="1584"/>
        <w:rPr>
          <w:sz w:val="24"/>
          <w:szCs w:val="24"/>
        </w:rPr>
      </w:pPr>
    </w:p>
    <w:p w:rsidR="00763A97" w:rsidRPr="00D67AC6" w:rsidRDefault="00763A97" w:rsidP="00763A97">
      <w:pPr>
        <w:pStyle w:val="Heading3"/>
        <w:spacing w:line="276" w:lineRule="auto"/>
        <w:ind w:left="814" w:right="1584"/>
        <w:rPr>
          <w:sz w:val="24"/>
          <w:szCs w:val="24"/>
        </w:rPr>
      </w:pPr>
    </w:p>
    <w:p w:rsidR="00763A97" w:rsidRPr="00D67AC6" w:rsidRDefault="00763A97" w:rsidP="00763A97">
      <w:pPr>
        <w:pStyle w:val="Heading3"/>
        <w:spacing w:line="276" w:lineRule="auto"/>
        <w:ind w:left="814" w:right="1584"/>
        <w:rPr>
          <w:sz w:val="24"/>
          <w:szCs w:val="24"/>
        </w:rPr>
      </w:pPr>
      <w:r w:rsidRPr="00D67AC6">
        <w:rPr>
          <w:sz w:val="24"/>
          <w:szCs w:val="24"/>
        </w:rPr>
        <w:t>Unit: IV</w:t>
      </w:r>
    </w:p>
    <w:p w:rsidR="00763A97" w:rsidRPr="00D67AC6" w:rsidRDefault="00763A97" w:rsidP="00763A97">
      <w:pPr>
        <w:pStyle w:val="BodyText"/>
        <w:spacing w:before="30" w:line="276" w:lineRule="auto"/>
        <w:ind w:left="239"/>
        <w:rPr>
          <w:sz w:val="24"/>
          <w:szCs w:val="24"/>
        </w:rPr>
      </w:pPr>
      <w:r w:rsidRPr="00D67AC6">
        <w:rPr>
          <w:b/>
          <w:sz w:val="24"/>
          <w:szCs w:val="24"/>
        </w:rPr>
        <w:t xml:space="preserve">Ribosomes </w:t>
      </w:r>
      <w:r w:rsidRPr="00D67AC6">
        <w:rPr>
          <w:sz w:val="24"/>
          <w:szCs w:val="24"/>
        </w:rPr>
        <w:t>- structure and assembly, tRNA and genetic code.</w:t>
      </w:r>
    </w:p>
    <w:p w:rsidR="00763A97" w:rsidRPr="00D67AC6" w:rsidRDefault="00763A97" w:rsidP="00763A97">
      <w:pPr>
        <w:pStyle w:val="BodyText"/>
        <w:spacing w:before="61" w:line="276" w:lineRule="auto"/>
        <w:ind w:left="239" w:right="708"/>
        <w:rPr>
          <w:sz w:val="24"/>
          <w:szCs w:val="24"/>
        </w:rPr>
      </w:pPr>
      <w:r w:rsidRPr="00D67AC6">
        <w:rPr>
          <w:b/>
          <w:sz w:val="24"/>
          <w:szCs w:val="24"/>
        </w:rPr>
        <w:t xml:space="preserve">Translation: </w:t>
      </w:r>
      <w:r w:rsidRPr="00D67AC6">
        <w:rPr>
          <w:sz w:val="24"/>
          <w:szCs w:val="24"/>
        </w:rPr>
        <w:t xml:space="preserve">mechanism of protein synthesis, initiation, elongation and termination factors, major differences between prokaryotes and eukaryotes (at translational level). </w:t>
      </w:r>
    </w:p>
    <w:p w:rsidR="00763A97" w:rsidRDefault="00763A97" w:rsidP="00763A97">
      <w:pPr>
        <w:pStyle w:val="BodyText"/>
        <w:spacing w:before="61" w:line="276" w:lineRule="auto"/>
        <w:ind w:left="239" w:right="708"/>
        <w:rPr>
          <w:sz w:val="24"/>
          <w:szCs w:val="24"/>
        </w:rPr>
      </w:pPr>
      <w:r w:rsidRPr="00D67AC6">
        <w:rPr>
          <w:b/>
          <w:sz w:val="24"/>
          <w:szCs w:val="24"/>
        </w:rPr>
        <w:t xml:space="preserve">Regulation of gene expression: </w:t>
      </w:r>
      <w:r w:rsidRPr="00D67AC6">
        <w:rPr>
          <w:sz w:val="24"/>
          <w:szCs w:val="24"/>
        </w:rPr>
        <w:t>in prokaryotes (Lac operon, tryptophan operon) and eukaryotes (role of promoters, activators, repressors and DNA methylation).</w:t>
      </w:r>
    </w:p>
    <w:p w:rsidR="00763A97" w:rsidRDefault="00763A97" w:rsidP="00763A97">
      <w:pPr>
        <w:pStyle w:val="BodyText"/>
        <w:spacing w:before="61" w:line="276" w:lineRule="auto"/>
        <w:ind w:left="239" w:right="708"/>
        <w:rPr>
          <w:sz w:val="24"/>
          <w:szCs w:val="24"/>
        </w:rPr>
      </w:pPr>
      <w:r>
        <w:rPr>
          <w:b/>
          <w:sz w:val="24"/>
          <w:szCs w:val="24"/>
        </w:rPr>
        <w:t>Suggested readings</w:t>
      </w:r>
    </w:p>
    <w:p w:rsidR="00763A97" w:rsidRPr="00D0599C" w:rsidRDefault="00763A97" w:rsidP="00763A97">
      <w:pPr>
        <w:spacing w:before="240"/>
        <w:rPr>
          <w:sz w:val="24"/>
          <w:szCs w:val="24"/>
        </w:rPr>
      </w:pP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14"/>
          <w:szCs w:val="14"/>
        </w:rPr>
        <w:t xml:space="preserve">                  </w:t>
      </w:r>
      <w:r w:rsidRPr="00D0599C">
        <w:rPr>
          <w:color w:val="000000"/>
          <w:sz w:val="26"/>
          <w:szCs w:val="26"/>
        </w:rPr>
        <w:t>Albert, B., Bray, D., Lewis, J., Raff, M., Robert, K. and Walter. 1989.Molecular.</w:t>
      </w:r>
      <w:r w:rsidRPr="00D0599C">
        <w:rPr>
          <w:color w:val="000000"/>
          <w:sz w:val="26"/>
          <w:szCs w:val="26"/>
        </w:rPr>
        <w:br/>
        <w:t xml:space="preserve"> Biology of the Cell (Second Edition) Garland Publishing Inc, New York. Allard R. W. 1960. Principles of Plant Breeding John Wiley and Sons New York.</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14"/>
          <w:szCs w:val="14"/>
        </w:rPr>
        <w:t xml:space="preserve">                  </w:t>
      </w:r>
      <w:r w:rsidRPr="00D0599C">
        <w:rPr>
          <w:color w:val="000000"/>
          <w:sz w:val="26"/>
          <w:szCs w:val="26"/>
        </w:rPr>
        <w:t>Allard, R.W. 1995. Principles of Plant Breeding. John Wiley and Sons, Inc.</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14"/>
          <w:szCs w:val="14"/>
        </w:rPr>
        <w:t xml:space="preserve">                  </w:t>
      </w:r>
      <w:r w:rsidRPr="00D0599C">
        <w:rPr>
          <w:color w:val="000000"/>
          <w:sz w:val="26"/>
          <w:szCs w:val="26"/>
        </w:rPr>
        <w:t>Brown, T.A. 2007. Genomes. Garland Science House, New York.</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14"/>
          <w:szCs w:val="14"/>
        </w:rPr>
        <w:t xml:space="preserve">                  </w:t>
      </w:r>
      <w:r w:rsidRPr="00D0599C">
        <w:rPr>
          <w:color w:val="000000"/>
          <w:sz w:val="26"/>
          <w:szCs w:val="26"/>
        </w:rPr>
        <w:t>Chahal, G.S and Gosal S.S. 2002. Principles and Procedures of Plant Breeding, Narosa Publishing House, New Delhi.</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14"/>
          <w:szCs w:val="14"/>
        </w:rPr>
        <w:t xml:space="preserve">                  </w:t>
      </w:r>
      <w:r w:rsidRPr="00D0599C">
        <w:rPr>
          <w:color w:val="000000"/>
          <w:sz w:val="26"/>
          <w:szCs w:val="26"/>
        </w:rPr>
        <w:t>Cooper, G.M. and Hausman R.E. 2007. The Cell A Molecular Approach Sinauer Associate, Inc, Suderland (USA).</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14"/>
          <w:szCs w:val="14"/>
        </w:rPr>
        <w:t xml:space="preserve">                  </w:t>
      </w:r>
      <w:r w:rsidRPr="00D0599C">
        <w:rPr>
          <w:color w:val="000000"/>
          <w:sz w:val="26"/>
          <w:szCs w:val="26"/>
        </w:rPr>
        <w:t>DeR obertis and De Robertis. 2005. Cell and Molecular Biology, Lippincott Williams, Philadelphia. [B.I Publications Pvt. Ltd. New Delhi].</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14"/>
          <w:szCs w:val="14"/>
        </w:rPr>
        <w:t xml:space="preserve">                  </w:t>
      </w:r>
      <w:r w:rsidRPr="00D0599C">
        <w:rPr>
          <w:color w:val="000000"/>
          <w:sz w:val="26"/>
          <w:szCs w:val="26"/>
        </w:rPr>
        <w:t>Gupta, P. K. 2005. Elements of Biotechnology. Rastogi Publications Meerut.</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14"/>
          <w:szCs w:val="14"/>
        </w:rPr>
        <w:t xml:space="preserve">                  </w:t>
      </w:r>
      <w:r w:rsidRPr="00D0599C">
        <w:rPr>
          <w:color w:val="000000"/>
          <w:sz w:val="26"/>
          <w:szCs w:val="26"/>
        </w:rPr>
        <w:t>Gupta, P.K. Genetics and Cytogenetics. Rastogi Publications, Meerut.</w:t>
      </w:r>
    </w:p>
    <w:p w:rsidR="00763A97" w:rsidRPr="00D0599C" w:rsidRDefault="00763A97" w:rsidP="00763A97">
      <w:pPr>
        <w:spacing w:before="240"/>
        <w:rPr>
          <w:sz w:val="24"/>
          <w:szCs w:val="24"/>
        </w:rPr>
      </w:pPr>
      <w:r w:rsidRPr="00D0599C">
        <w:rPr>
          <w:b/>
          <w:bCs/>
          <w:color w:val="000000"/>
          <w:sz w:val="26"/>
          <w:szCs w:val="26"/>
        </w:rPr>
        <w:t>9.</w:t>
      </w:r>
      <w:r w:rsidRPr="00D0599C">
        <w:rPr>
          <w:color w:val="000000"/>
          <w:sz w:val="14"/>
          <w:szCs w:val="14"/>
        </w:rPr>
        <w:t xml:space="preserve">                  </w:t>
      </w:r>
      <w:r w:rsidRPr="00D0599C">
        <w:rPr>
          <w:color w:val="000000"/>
          <w:sz w:val="26"/>
          <w:szCs w:val="26"/>
        </w:rPr>
        <w:t>Hartk, D.L. and Jones, E.W. 1998 Genetics: Principles and Analysis (Fourth Edition). Jones and Bartlett Publishers, Massachusetts, USA.</w:t>
      </w:r>
    </w:p>
    <w:p w:rsidR="00763A97" w:rsidRPr="00D0599C" w:rsidRDefault="00763A97" w:rsidP="00763A97">
      <w:pPr>
        <w:spacing w:before="240"/>
        <w:rPr>
          <w:sz w:val="24"/>
          <w:szCs w:val="24"/>
        </w:rPr>
      </w:pPr>
      <w:r w:rsidRPr="00D0599C">
        <w:rPr>
          <w:b/>
          <w:bCs/>
          <w:color w:val="000000"/>
          <w:sz w:val="26"/>
          <w:szCs w:val="26"/>
        </w:rPr>
        <w:t>10.</w:t>
      </w:r>
      <w:r w:rsidRPr="00D0599C">
        <w:rPr>
          <w:color w:val="000000"/>
          <w:sz w:val="14"/>
          <w:szCs w:val="14"/>
        </w:rPr>
        <w:t xml:space="preserve">             </w:t>
      </w:r>
      <w:r w:rsidRPr="00D0599C">
        <w:rPr>
          <w:color w:val="000000"/>
          <w:sz w:val="26"/>
          <w:szCs w:val="26"/>
        </w:rPr>
        <w:t>Hartl, D.L. and Jones, E.W. 1998. Genetics: Principles and Analysis (4th edition). Jones &amp; Bartlett Publishers, Massachusetts, USA.</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14"/>
          <w:szCs w:val="14"/>
        </w:rPr>
        <w:t xml:space="preserve">             </w:t>
      </w:r>
      <w:r w:rsidRPr="00D0599C">
        <w:rPr>
          <w:color w:val="000000"/>
          <w:sz w:val="26"/>
          <w:szCs w:val="26"/>
        </w:rPr>
        <w:t>Hays H. K., Immer F.R. and Smith D.C. 1955. Methods of Plant Breeding. McGraw Hill Book Company Inc New York.</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14"/>
          <w:szCs w:val="14"/>
        </w:rPr>
        <w:t xml:space="preserve">             </w:t>
      </w:r>
      <w:r w:rsidRPr="00D0599C">
        <w:rPr>
          <w:color w:val="000000"/>
          <w:sz w:val="26"/>
          <w:szCs w:val="26"/>
        </w:rPr>
        <w:t>Karp, G. 1999. Cell and Molecular Biology: Concept and Experiments. John Wiley and Sons, Inc., USA.</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14"/>
          <w:szCs w:val="14"/>
        </w:rPr>
        <w:t xml:space="preserve">             </w:t>
      </w:r>
      <w:r w:rsidRPr="00D0599C">
        <w:rPr>
          <w:color w:val="000000"/>
          <w:sz w:val="26"/>
          <w:szCs w:val="26"/>
        </w:rPr>
        <w:t>Khush, G.S 1973. Cytogenetics of Aneuploids. Academic Press, New York, London.</w:t>
      </w:r>
    </w:p>
    <w:p w:rsidR="00763A97" w:rsidRPr="00D0599C" w:rsidRDefault="00763A97" w:rsidP="00763A97">
      <w:pPr>
        <w:spacing w:before="240"/>
        <w:rPr>
          <w:sz w:val="24"/>
          <w:szCs w:val="24"/>
        </w:rPr>
      </w:pPr>
      <w:r w:rsidRPr="00D0599C">
        <w:rPr>
          <w:b/>
          <w:bCs/>
          <w:color w:val="000000"/>
          <w:sz w:val="26"/>
          <w:szCs w:val="26"/>
        </w:rPr>
        <w:t>14.</w:t>
      </w:r>
      <w:r w:rsidRPr="00D0599C">
        <w:rPr>
          <w:color w:val="000000"/>
          <w:sz w:val="14"/>
          <w:szCs w:val="14"/>
        </w:rPr>
        <w:t xml:space="preserve">             </w:t>
      </w:r>
      <w:r w:rsidRPr="00D0599C">
        <w:rPr>
          <w:color w:val="000000"/>
          <w:sz w:val="26"/>
          <w:szCs w:val="26"/>
        </w:rPr>
        <w:t>Lewin, B. 2009. Gene x. Oxford University Press, New York, USA.</w:t>
      </w:r>
    </w:p>
    <w:p w:rsidR="00763A97" w:rsidRPr="00D0599C" w:rsidRDefault="00763A97" w:rsidP="00763A97">
      <w:pPr>
        <w:spacing w:before="240"/>
        <w:rPr>
          <w:sz w:val="24"/>
          <w:szCs w:val="24"/>
        </w:rPr>
      </w:pPr>
      <w:r w:rsidRPr="00D0599C">
        <w:rPr>
          <w:b/>
          <w:bCs/>
          <w:color w:val="000000"/>
          <w:sz w:val="26"/>
          <w:szCs w:val="26"/>
        </w:rPr>
        <w:t>15.</w:t>
      </w:r>
      <w:r w:rsidRPr="00D0599C">
        <w:rPr>
          <w:color w:val="000000"/>
          <w:sz w:val="14"/>
          <w:szCs w:val="14"/>
        </w:rPr>
        <w:t xml:space="preserve">             </w:t>
      </w:r>
      <w:r w:rsidRPr="00D0599C">
        <w:rPr>
          <w:color w:val="000000"/>
          <w:sz w:val="26"/>
          <w:szCs w:val="26"/>
        </w:rPr>
        <w:t>Lodish et al. 2004. Molecular Cell Biology, W H Freeman and Company, New York.</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14"/>
          <w:szCs w:val="14"/>
        </w:rPr>
        <w:t xml:space="preserve">             </w:t>
      </w:r>
      <w:r w:rsidRPr="00D0599C">
        <w:rPr>
          <w:color w:val="000000"/>
          <w:sz w:val="26"/>
          <w:szCs w:val="26"/>
        </w:rPr>
        <w:t>Malacinski G.M. 2006. Freifelders Essentials of Molecular Biology, Narosa Publishing House, New Delhi.</w:t>
      </w:r>
    </w:p>
    <w:p w:rsidR="00763A97" w:rsidRPr="00D0599C" w:rsidRDefault="00763A97" w:rsidP="00763A97">
      <w:pPr>
        <w:spacing w:before="240"/>
        <w:rPr>
          <w:sz w:val="24"/>
          <w:szCs w:val="24"/>
        </w:rPr>
      </w:pPr>
      <w:r w:rsidRPr="00D0599C">
        <w:rPr>
          <w:b/>
          <w:bCs/>
          <w:color w:val="000000"/>
          <w:sz w:val="26"/>
          <w:szCs w:val="26"/>
        </w:rPr>
        <w:t>17.</w:t>
      </w:r>
      <w:r w:rsidRPr="00D0599C">
        <w:rPr>
          <w:color w:val="000000"/>
          <w:sz w:val="14"/>
          <w:szCs w:val="14"/>
        </w:rPr>
        <w:t xml:space="preserve">             </w:t>
      </w:r>
      <w:r w:rsidRPr="00D0599C">
        <w:rPr>
          <w:color w:val="000000"/>
          <w:sz w:val="26"/>
          <w:szCs w:val="26"/>
        </w:rPr>
        <w:t>Murray, P. 1994. Recombinant DNA Technology. Portland Press Ltd. USA.</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14"/>
          <w:szCs w:val="14"/>
        </w:rPr>
        <w:t xml:space="preserve">             </w:t>
      </w:r>
      <w:r w:rsidRPr="00D0599C">
        <w:rPr>
          <w:color w:val="000000"/>
          <w:sz w:val="26"/>
          <w:szCs w:val="26"/>
        </w:rPr>
        <w:t>Old, R.W. and Primrose, S.B. 2002. Principles of Gene Manipulation. Blackwell Science.</w:t>
      </w:r>
    </w:p>
    <w:p w:rsidR="00763A97" w:rsidRPr="00D67AC6" w:rsidRDefault="00763A97" w:rsidP="00763A97">
      <w:pPr>
        <w:pStyle w:val="BodyText"/>
        <w:spacing w:before="61" w:line="276" w:lineRule="auto"/>
        <w:ind w:left="239" w:right="708"/>
        <w:rPr>
          <w:sz w:val="24"/>
          <w:szCs w:val="24"/>
        </w:rPr>
      </w:pPr>
    </w:p>
    <w:p w:rsidR="00763A97" w:rsidRPr="00D67AC6" w:rsidRDefault="00763A97" w:rsidP="00763A97">
      <w:pPr>
        <w:pStyle w:val="BodyText"/>
        <w:spacing w:before="1" w:line="276" w:lineRule="auto"/>
        <w:rPr>
          <w:sz w:val="24"/>
          <w:szCs w:val="24"/>
        </w:rPr>
      </w:pPr>
    </w:p>
    <w:p w:rsidR="00763A97" w:rsidRDefault="00763A97" w:rsidP="00763A97">
      <w:pPr>
        <w:pStyle w:val="Heading2"/>
        <w:spacing w:line="276" w:lineRule="auto"/>
        <w:ind w:left="1260" w:right="1584" w:hanging="1260"/>
        <w:jc w:val="left"/>
        <w:rPr>
          <w:bCs w:val="0"/>
          <w:sz w:val="24"/>
          <w:szCs w:val="24"/>
          <w:u w:val="none"/>
        </w:rPr>
      </w:pPr>
    </w:p>
    <w:p w:rsidR="00763A97" w:rsidRDefault="00763A97" w:rsidP="00763A97">
      <w:pPr>
        <w:pStyle w:val="Heading2"/>
        <w:spacing w:line="276" w:lineRule="auto"/>
        <w:ind w:left="1260" w:right="1584" w:hanging="1260"/>
        <w:jc w:val="left"/>
        <w:rPr>
          <w:bCs w:val="0"/>
          <w:sz w:val="24"/>
          <w:szCs w:val="24"/>
          <w:u w:val="none"/>
        </w:rPr>
      </w:pPr>
    </w:p>
    <w:p w:rsidR="00763A97" w:rsidRDefault="00763A97" w:rsidP="00763A97">
      <w:pPr>
        <w:pStyle w:val="Heading2"/>
        <w:spacing w:line="276" w:lineRule="auto"/>
        <w:ind w:left="1260" w:right="1584" w:hanging="1260"/>
        <w:jc w:val="left"/>
        <w:rPr>
          <w:bCs w:val="0"/>
          <w:sz w:val="24"/>
          <w:szCs w:val="24"/>
          <w:u w:val="none"/>
        </w:rPr>
      </w:pPr>
    </w:p>
    <w:p w:rsidR="00763A97" w:rsidRPr="00D67AC6" w:rsidRDefault="00763A97" w:rsidP="00763A97">
      <w:pPr>
        <w:pStyle w:val="Heading2"/>
        <w:spacing w:line="276" w:lineRule="auto"/>
        <w:ind w:left="1260" w:right="1584" w:hanging="1260"/>
        <w:jc w:val="left"/>
        <w:rPr>
          <w:sz w:val="24"/>
          <w:szCs w:val="24"/>
          <w:u w:val="none"/>
        </w:rPr>
      </w:pPr>
      <w:r w:rsidRPr="00D67AC6">
        <w:rPr>
          <w:bCs w:val="0"/>
          <w:sz w:val="24"/>
          <w:szCs w:val="24"/>
          <w:u w:val="none"/>
        </w:rPr>
        <w:t>Name of the course/Code</w:t>
      </w:r>
      <w:r w:rsidRPr="00D67AC6">
        <w:rPr>
          <w:sz w:val="24"/>
          <w:szCs w:val="24"/>
          <w:u w:val="none"/>
        </w:rPr>
        <w:t>: BOT-24204CR : PRACTICAL-2</w:t>
      </w:r>
    </w:p>
    <w:p w:rsidR="00763A97" w:rsidRPr="00D67AC6" w:rsidRDefault="00763A97" w:rsidP="00763A97">
      <w:pPr>
        <w:spacing w:before="187" w:line="276" w:lineRule="auto"/>
        <w:rPr>
          <w:b/>
          <w:sz w:val="24"/>
          <w:szCs w:val="24"/>
        </w:rPr>
      </w:pPr>
      <w:r w:rsidRPr="00D67AC6">
        <w:rPr>
          <w:b/>
          <w:sz w:val="24"/>
          <w:szCs w:val="24"/>
        </w:rPr>
        <w:t>Laboratory Exercises based on BOT-24201CR:</w:t>
      </w:r>
    </w:p>
    <w:p w:rsidR="00763A97" w:rsidRPr="00D67AC6" w:rsidRDefault="00763A97" w:rsidP="00763A97">
      <w:pPr>
        <w:pStyle w:val="ListParagraph"/>
        <w:numPr>
          <w:ilvl w:val="0"/>
          <w:numId w:val="11"/>
        </w:numPr>
        <w:tabs>
          <w:tab w:val="left" w:pos="360"/>
        </w:tabs>
        <w:spacing w:before="32" w:line="276" w:lineRule="auto"/>
        <w:ind w:left="360" w:right="234"/>
        <w:rPr>
          <w:sz w:val="24"/>
          <w:szCs w:val="24"/>
        </w:rPr>
      </w:pPr>
      <w:r w:rsidRPr="00D67AC6">
        <w:rPr>
          <w:sz w:val="24"/>
          <w:szCs w:val="24"/>
        </w:rPr>
        <w:t>Study of morphological, anantomical and reproductive structures of the representative Pteridophytes viz:</w:t>
      </w:r>
      <w:r w:rsidRPr="00D67AC6">
        <w:rPr>
          <w:i/>
          <w:sz w:val="24"/>
          <w:szCs w:val="24"/>
        </w:rPr>
        <w:t>Azolla</w:t>
      </w:r>
      <w:r w:rsidRPr="00D67AC6">
        <w:rPr>
          <w:sz w:val="24"/>
          <w:szCs w:val="24"/>
        </w:rPr>
        <w:t>,</w:t>
      </w:r>
      <w:r w:rsidRPr="00D67AC6">
        <w:rPr>
          <w:i/>
          <w:sz w:val="24"/>
          <w:szCs w:val="24"/>
        </w:rPr>
        <w:t>Lycopodium,Psilotum,Ophioglossum,Selaginella,Dryopteris,Equistem,Marsilea</w:t>
      </w:r>
      <w:r w:rsidRPr="00D67AC6">
        <w:rPr>
          <w:sz w:val="24"/>
          <w:szCs w:val="24"/>
        </w:rPr>
        <w:t>and</w:t>
      </w:r>
    </w:p>
    <w:p w:rsidR="00763A97" w:rsidRPr="00D67AC6" w:rsidRDefault="00532EE5" w:rsidP="00763A97">
      <w:pPr>
        <w:pStyle w:val="ListParagraph"/>
        <w:numPr>
          <w:ilvl w:val="0"/>
          <w:numId w:val="11"/>
        </w:numPr>
        <w:tabs>
          <w:tab w:val="left" w:pos="360"/>
        </w:tabs>
        <w:spacing w:line="276" w:lineRule="auto"/>
        <w:ind w:hanging="720"/>
        <w:rPr>
          <w:sz w:val="24"/>
          <w:szCs w:val="24"/>
        </w:rPr>
      </w:pPr>
      <w:r w:rsidRPr="00532EE5">
        <w:rPr>
          <w:noProof/>
          <w:sz w:val="24"/>
          <w:szCs w:val="24"/>
          <w:lang w:val="en-IN" w:eastAsia="en-IN" w:bidi="ar-SA"/>
        </w:rPr>
        <w:pict>
          <v:shape id="Text Box 13" o:spid="_x0000_s1054" type="#_x0000_t202" style="position:absolute;left:0;text-align:left;margin-left:70pt;margin-top:7.3pt;width:3.7pt;height: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9wCrgIAALA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" filled="f" stroked="f">
            <v:textbox inset="0,0,0,0">
              <w:txbxContent>
                <w:p w:rsidR="00763A97" w:rsidRDefault="00763A97" w:rsidP="00763A97">
                  <w:pPr>
                    <w:spacing w:before="1"/>
                    <w:rPr>
                      <w:rFonts w:ascii="Symbol" w:hAnsi="Symbol"/>
                      <w:sz w:val="16"/>
                    </w:rPr>
                  </w:pPr>
                  <w:r>
                    <w:rPr>
                      <w:rFonts w:ascii="Symbol" w:hAnsi="Symbol"/>
                      <w:sz w:val="16"/>
                    </w:rPr>
                    <w:t></w:t>
                  </w:r>
                </w:p>
              </w:txbxContent>
            </v:textbox>
            <w10:wrap anchorx="page"/>
          </v:shape>
        </w:pict>
      </w:r>
      <w:r w:rsidR="00763A97" w:rsidRPr="00D67AC6">
        <w:rPr>
          <w:i/>
          <w:sz w:val="24"/>
          <w:szCs w:val="24"/>
        </w:rPr>
        <w:t>Pteris</w:t>
      </w:r>
      <w:r w:rsidR="00763A97" w:rsidRPr="00D67AC6">
        <w:rPr>
          <w:sz w:val="24"/>
          <w:szCs w:val="24"/>
        </w:rPr>
        <w:t>.</w:t>
      </w:r>
    </w:p>
    <w:p w:rsidR="00763A97" w:rsidRPr="00D67AC6" w:rsidRDefault="00763A97" w:rsidP="00763A97">
      <w:pPr>
        <w:pStyle w:val="ListParagraph"/>
        <w:numPr>
          <w:ilvl w:val="0"/>
          <w:numId w:val="11"/>
        </w:numPr>
        <w:tabs>
          <w:tab w:val="left" w:pos="360"/>
        </w:tabs>
        <w:spacing w:line="276" w:lineRule="auto"/>
        <w:ind w:hanging="720"/>
        <w:rPr>
          <w:sz w:val="24"/>
          <w:szCs w:val="24"/>
        </w:rPr>
      </w:pPr>
      <w:r w:rsidRPr="00D67AC6">
        <w:rPr>
          <w:sz w:val="24"/>
          <w:szCs w:val="24"/>
        </w:rPr>
        <w:t>Study of important fossil Pteridophytes from prepared slides.</w:t>
      </w:r>
    </w:p>
    <w:p w:rsidR="00763A97" w:rsidRPr="00D67AC6" w:rsidRDefault="00763A97" w:rsidP="00763A97">
      <w:pPr>
        <w:pStyle w:val="ListParagraph"/>
        <w:numPr>
          <w:ilvl w:val="0"/>
          <w:numId w:val="11"/>
        </w:numPr>
        <w:tabs>
          <w:tab w:val="left" w:pos="360"/>
        </w:tabs>
        <w:spacing w:before="43" w:line="276" w:lineRule="auto"/>
        <w:ind w:left="360" w:right="238"/>
        <w:jc w:val="both"/>
        <w:rPr>
          <w:sz w:val="24"/>
          <w:szCs w:val="24"/>
        </w:rPr>
      </w:pPr>
      <w:r w:rsidRPr="00D67AC6">
        <w:rPr>
          <w:sz w:val="24"/>
          <w:szCs w:val="24"/>
        </w:rPr>
        <w:t xml:space="preserve">Study of morphological, anatomical and reproductive structures of representative Gymnosperms, such as </w:t>
      </w:r>
      <w:r w:rsidRPr="00D67AC6">
        <w:rPr>
          <w:i/>
          <w:sz w:val="24"/>
          <w:szCs w:val="24"/>
        </w:rPr>
        <w:t>Pinus, Cedrus, Abies, Picea, Taxus, Cephalotaxus, Araucaria, Taxodium, Gnetum, Ephedra, Ginkgo,Cycas</w:t>
      </w:r>
      <w:r w:rsidRPr="00D67AC6">
        <w:rPr>
          <w:sz w:val="24"/>
          <w:szCs w:val="24"/>
        </w:rPr>
        <w:t>.</w:t>
      </w:r>
    </w:p>
    <w:p w:rsidR="00763A97" w:rsidRPr="00D67AC6" w:rsidRDefault="00763A97" w:rsidP="00763A97">
      <w:pPr>
        <w:spacing w:before="7" w:line="276" w:lineRule="auto"/>
        <w:ind w:left="419"/>
        <w:jc w:val="both"/>
        <w:rPr>
          <w:b/>
          <w:sz w:val="24"/>
          <w:szCs w:val="24"/>
        </w:rPr>
      </w:pPr>
    </w:p>
    <w:p w:rsidR="00763A97" w:rsidRPr="00D67AC6" w:rsidRDefault="00763A97" w:rsidP="00763A97">
      <w:pPr>
        <w:spacing w:before="7" w:line="276" w:lineRule="auto"/>
        <w:ind w:left="419"/>
        <w:jc w:val="both"/>
        <w:rPr>
          <w:b/>
          <w:sz w:val="24"/>
          <w:szCs w:val="24"/>
        </w:rPr>
      </w:pPr>
    </w:p>
    <w:p w:rsidR="00763A97" w:rsidRPr="00D67AC6" w:rsidRDefault="00763A97" w:rsidP="00763A97">
      <w:pPr>
        <w:spacing w:before="7" w:line="276" w:lineRule="auto"/>
        <w:jc w:val="both"/>
        <w:rPr>
          <w:b/>
          <w:sz w:val="24"/>
          <w:szCs w:val="24"/>
        </w:rPr>
      </w:pPr>
      <w:r w:rsidRPr="00D67AC6">
        <w:rPr>
          <w:b/>
          <w:sz w:val="24"/>
          <w:szCs w:val="24"/>
        </w:rPr>
        <w:t>Laboratory Exercises based on BOT-24</w:t>
      </w:r>
      <w:r>
        <w:rPr>
          <w:b/>
          <w:sz w:val="24"/>
          <w:szCs w:val="24"/>
        </w:rPr>
        <w:t>202</w:t>
      </w:r>
      <w:r w:rsidRPr="00D67AC6">
        <w:rPr>
          <w:b/>
          <w:sz w:val="24"/>
          <w:szCs w:val="24"/>
        </w:rPr>
        <w:t>CR:</w:t>
      </w:r>
    </w:p>
    <w:p w:rsidR="00763A97" w:rsidRPr="00D67AC6" w:rsidRDefault="00763A97" w:rsidP="00763A97">
      <w:pPr>
        <w:pStyle w:val="ListParagraph"/>
        <w:numPr>
          <w:ilvl w:val="0"/>
          <w:numId w:val="12"/>
        </w:numPr>
        <w:tabs>
          <w:tab w:val="left" w:pos="691"/>
        </w:tabs>
        <w:spacing w:line="276" w:lineRule="auto"/>
        <w:ind w:left="360"/>
        <w:rPr>
          <w:sz w:val="24"/>
          <w:szCs w:val="24"/>
        </w:rPr>
      </w:pPr>
      <w:r w:rsidRPr="00D67AC6">
        <w:rPr>
          <w:sz w:val="24"/>
          <w:szCs w:val="24"/>
        </w:rPr>
        <w:t>Types of quadrats (sampling units) and theirutility.</w:t>
      </w:r>
    </w:p>
    <w:p w:rsidR="00763A97" w:rsidRPr="00D67AC6" w:rsidRDefault="00763A97" w:rsidP="00763A97">
      <w:pPr>
        <w:pStyle w:val="ListParagraph"/>
        <w:numPr>
          <w:ilvl w:val="0"/>
          <w:numId w:val="12"/>
        </w:numPr>
        <w:tabs>
          <w:tab w:val="left" w:pos="691"/>
        </w:tabs>
        <w:spacing w:line="276" w:lineRule="auto"/>
        <w:ind w:left="360"/>
        <w:rPr>
          <w:sz w:val="24"/>
          <w:szCs w:val="24"/>
        </w:rPr>
      </w:pPr>
      <w:r w:rsidRPr="00D67AC6">
        <w:rPr>
          <w:sz w:val="24"/>
          <w:szCs w:val="24"/>
        </w:rPr>
        <w:t>Determination of minimum size and number of quadrats for phytosociologicalstudies.</w:t>
      </w:r>
    </w:p>
    <w:p w:rsidR="00763A97" w:rsidRPr="00D67AC6" w:rsidRDefault="00763A97" w:rsidP="00763A97">
      <w:pPr>
        <w:pStyle w:val="ListParagraph"/>
        <w:numPr>
          <w:ilvl w:val="0"/>
          <w:numId w:val="12"/>
        </w:numPr>
        <w:tabs>
          <w:tab w:val="left" w:pos="691"/>
        </w:tabs>
        <w:spacing w:line="276" w:lineRule="auto"/>
        <w:ind w:left="360" w:right="246"/>
        <w:rPr>
          <w:sz w:val="24"/>
          <w:szCs w:val="24"/>
        </w:rPr>
      </w:pPr>
      <w:r w:rsidRPr="00D67AC6">
        <w:rPr>
          <w:sz w:val="24"/>
          <w:szCs w:val="24"/>
        </w:rPr>
        <w:t>Computation of Frequency, Density, Abundance and Cover of constituent species of different communities.</w:t>
      </w:r>
    </w:p>
    <w:p w:rsidR="00763A97" w:rsidRPr="00D67AC6" w:rsidRDefault="00763A97" w:rsidP="00763A97">
      <w:pPr>
        <w:pStyle w:val="ListParagraph"/>
        <w:numPr>
          <w:ilvl w:val="0"/>
          <w:numId w:val="12"/>
        </w:numPr>
        <w:tabs>
          <w:tab w:val="left" w:pos="691"/>
        </w:tabs>
        <w:spacing w:before="144" w:line="276" w:lineRule="auto"/>
        <w:ind w:left="360" w:right="244"/>
        <w:rPr>
          <w:sz w:val="24"/>
          <w:szCs w:val="24"/>
        </w:rPr>
      </w:pPr>
      <w:r w:rsidRPr="00D67AC6">
        <w:rPr>
          <w:sz w:val="24"/>
          <w:szCs w:val="24"/>
        </w:rPr>
        <w:t>Computation of Relative Frequency, Relative Density, Relative Abundance and Relative Cover of constituent species of different communities.</w:t>
      </w:r>
    </w:p>
    <w:p w:rsidR="00763A97" w:rsidRPr="00D67AC6" w:rsidRDefault="00763A97" w:rsidP="00763A97">
      <w:pPr>
        <w:pStyle w:val="ListParagraph"/>
        <w:numPr>
          <w:ilvl w:val="0"/>
          <w:numId w:val="12"/>
        </w:numPr>
        <w:tabs>
          <w:tab w:val="left" w:pos="691"/>
        </w:tabs>
        <w:spacing w:line="276" w:lineRule="auto"/>
        <w:ind w:left="360"/>
        <w:rPr>
          <w:sz w:val="24"/>
          <w:szCs w:val="24"/>
        </w:rPr>
      </w:pPr>
      <w:r w:rsidRPr="00D67AC6">
        <w:rPr>
          <w:sz w:val="24"/>
          <w:szCs w:val="24"/>
        </w:rPr>
        <w:t>Estimation of IVI of the species in differentcommunities.</w:t>
      </w:r>
    </w:p>
    <w:p w:rsidR="00763A97" w:rsidRPr="00D67AC6" w:rsidRDefault="00763A97" w:rsidP="00763A97">
      <w:pPr>
        <w:pStyle w:val="ListParagraph"/>
        <w:numPr>
          <w:ilvl w:val="0"/>
          <w:numId w:val="12"/>
        </w:numPr>
        <w:tabs>
          <w:tab w:val="left" w:pos="690"/>
          <w:tab w:val="left" w:pos="691"/>
        </w:tabs>
        <w:spacing w:line="276" w:lineRule="auto"/>
        <w:ind w:left="360"/>
        <w:rPr>
          <w:sz w:val="24"/>
          <w:szCs w:val="24"/>
        </w:rPr>
      </w:pPr>
      <w:r w:rsidRPr="00D67AC6">
        <w:rPr>
          <w:sz w:val="24"/>
          <w:szCs w:val="24"/>
        </w:rPr>
        <w:t>Estimation of species diversity anddominance.</w:t>
      </w:r>
    </w:p>
    <w:p w:rsidR="00763A97" w:rsidRPr="00D67AC6" w:rsidRDefault="00763A97" w:rsidP="00763A97">
      <w:pPr>
        <w:pStyle w:val="ListParagraph"/>
        <w:numPr>
          <w:ilvl w:val="0"/>
          <w:numId w:val="12"/>
        </w:numPr>
        <w:tabs>
          <w:tab w:val="left" w:pos="691"/>
        </w:tabs>
        <w:spacing w:before="19" w:line="276" w:lineRule="auto"/>
        <w:ind w:left="360"/>
        <w:rPr>
          <w:sz w:val="24"/>
          <w:szCs w:val="24"/>
        </w:rPr>
      </w:pPr>
      <w:r w:rsidRPr="00D67AC6">
        <w:rPr>
          <w:sz w:val="24"/>
          <w:szCs w:val="24"/>
        </w:rPr>
        <w:t>Comparison between protected and unprotected grasslands using communityco-efficient</w:t>
      </w:r>
    </w:p>
    <w:p w:rsidR="00763A97" w:rsidRPr="00D67AC6" w:rsidRDefault="00763A97" w:rsidP="00763A97">
      <w:pPr>
        <w:spacing w:before="187" w:line="276" w:lineRule="auto"/>
        <w:rPr>
          <w:b/>
          <w:sz w:val="24"/>
          <w:szCs w:val="24"/>
        </w:rPr>
      </w:pPr>
      <w:r w:rsidRPr="00D67AC6">
        <w:rPr>
          <w:b/>
          <w:sz w:val="24"/>
          <w:szCs w:val="24"/>
        </w:rPr>
        <w:t>Laboratory Exercises based on BOT-24203CR:</w:t>
      </w:r>
    </w:p>
    <w:p w:rsidR="00763A97" w:rsidRPr="00D67AC6" w:rsidRDefault="00763A97" w:rsidP="00763A97">
      <w:pPr>
        <w:spacing w:before="187" w:line="276" w:lineRule="auto"/>
        <w:rPr>
          <w:b/>
          <w:sz w:val="24"/>
          <w:szCs w:val="24"/>
        </w:rPr>
      </w:pPr>
    </w:p>
    <w:p w:rsidR="00763A97" w:rsidRPr="00D67AC6" w:rsidRDefault="00763A97" w:rsidP="00763A97">
      <w:pPr>
        <w:pStyle w:val="ListParagraph"/>
        <w:numPr>
          <w:ilvl w:val="0"/>
          <w:numId w:val="17"/>
        </w:numPr>
        <w:spacing w:line="276" w:lineRule="auto"/>
        <w:ind w:left="270" w:hanging="270"/>
        <w:rPr>
          <w:sz w:val="24"/>
          <w:szCs w:val="24"/>
        </w:rPr>
      </w:pPr>
      <w:r w:rsidRPr="00D67AC6">
        <w:rPr>
          <w:sz w:val="24"/>
          <w:szCs w:val="24"/>
        </w:rPr>
        <w:t>Study of DNA replicationmechanism</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Demonstration of cell cycle, mitosis andmeiosis.</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Identification of different stages of mitosis and meiosis from temporary and permanentslides.</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Study of morphology of metaphase chromosomes from onion rootmeristems.</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Study of various cell organelles using prepared slides andmodels</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Cell wall staining withcalcoflour</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Preparation of various types of stains for chromosomeanalysis.</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Demonstration of microscopes (Simple compound microscope, phase contrast, fluorescence,SEM).</w:t>
      </w:r>
    </w:p>
    <w:p w:rsidR="00763A97" w:rsidRPr="00D67AC6" w:rsidRDefault="00763A97" w:rsidP="00763A97">
      <w:pPr>
        <w:pStyle w:val="ListParagraph"/>
        <w:numPr>
          <w:ilvl w:val="0"/>
          <w:numId w:val="17"/>
        </w:numPr>
        <w:tabs>
          <w:tab w:val="left" w:pos="0"/>
        </w:tabs>
        <w:spacing w:line="276" w:lineRule="auto"/>
        <w:ind w:left="270" w:right="1035" w:hanging="270"/>
        <w:rPr>
          <w:sz w:val="24"/>
          <w:szCs w:val="24"/>
        </w:rPr>
      </w:pPr>
      <w:r w:rsidRPr="00D67AC6">
        <w:rPr>
          <w:sz w:val="24"/>
          <w:szCs w:val="24"/>
        </w:rPr>
        <w:t>Isolation of plant DNA and its quantification by spectrophotometricmethod.</w:t>
      </w:r>
    </w:p>
    <w:p w:rsidR="00763A97" w:rsidRPr="00D67AC6" w:rsidRDefault="00763A97" w:rsidP="00763A97">
      <w:pPr>
        <w:pStyle w:val="ListParagraph"/>
        <w:numPr>
          <w:ilvl w:val="0"/>
          <w:numId w:val="17"/>
        </w:numPr>
        <w:tabs>
          <w:tab w:val="left" w:pos="0"/>
        </w:tabs>
        <w:spacing w:line="276" w:lineRule="auto"/>
        <w:ind w:left="270" w:right="1035" w:hanging="270"/>
        <w:rPr>
          <w:sz w:val="24"/>
          <w:szCs w:val="24"/>
        </w:rPr>
      </w:pPr>
      <w:r w:rsidRPr="00D67AC6">
        <w:rPr>
          <w:sz w:val="24"/>
          <w:szCs w:val="24"/>
        </w:rPr>
        <w:t>Plant DNA extraction using standardprotocols.</w:t>
      </w:r>
    </w:p>
    <w:p w:rsidR="00763A97" w:rsidRPr="00D67AC6" w:rsidRDefault="00763A97" w:rsidP="00763A97">
      <w:pPr>
        <w:pStyle w:val="Heading1"/>
        <w:spacing w:before="219" w:line="276" w:lineRule="auto"/>
        <w:ind w:right="1035"/>
        <w:rPr>
          <w:sz w:val="24"/>
          <w:szCs w:val="24"/>
        </w:rPr>
      </w:pPr>
      <w:r w:rsidRPr="00D67AC6">
        <w:rPr>
          <w:sz w:val="24"/>
          <w:szCs w:val="24"/>
        </w:rPr>
        <w:t>SEMESTER3</w:t>
      </w:r>
      <w:r w:rsidRPr="00D67AC6">
        <w:rPr>
          <w:position w:val="19"/>
          <w:sz w:val="24"/>
          <w:szCs w:val="24"/>
        </w:rPr>
        <w:t>rd</w:t>
      </w:r>
    </w:p>
    <w:p w:rsidR="00763A97" w:rsidRPr="00D67AC6" w:rsidRDefault="00763A97" w:rsidP="00763A97">
      <w:pPr>
        <w:pStyle w:val="BodyText"/>
        <w:spacing w:before="3" w:line="276" w:lineRule="auto"/>
        <w:rPr>
          <w:b/>
          <w:sz w:val="24"/>
          <w:szCs w:val="24"/>
        </w:rPr>
      </w:pPr>
    </w:p>
    <w:p w:rsidR="00763A97" w:rsidRPr="00D67AC6" w:rsidRDefault="00763A97" w:rsidP="00763A97">
      <w:pPr>
        <w:pStyle w:val="Heading2"/>
        <w:spacing w:before="89" w:line="276" w:lineRule="auto"/>
        <w:ind w:left="1260" w:right="0" w:hanging="1260"/>
        <w:jc w:val="left"/>
        <w:rPr>
          <w:sz w:val="24"/>
          <w:szCs w:val="24"/>
          <w:u w:val="none"/>
        </w:rPr>
      </w:pPr>
      <w:r w:rsidRPr="00D67AC6">
        <w:rPr>
          <w:bCs w:val="0"/>
          <w:sz w:val="24"/>
          <w:szCs w:val="24"/>
          <w:u w:val="none"/>
        </w:rPr>
        <w:t xml:space="preserve">Name of the course/Code: </w:t>
      </w:r>
      <w:r w:rsidRPr="00D67AC6">
        <w:rPr>
          <w:sz w:val="24"/>
          <w:szCs w:val="24"/>
          <w:u w:val="none"/>
        </w:rPr>
        <w:t>BOT-24301CR: REPRODUCTIVE AND DEVELOPMENTAL BIOLOGY OF ANGIOSPERMS</w:t>
      </w:r>
    </w:p>
    <w:p w:rsidR="00763A97" w:rsidRPr="00D67AC6" w:rsidRDefault="00763A97" w:rsidP="00763A97">
      <w:pPr>
        <w:pStyle w:val="BodyText"/>
        <w:spacing w:before="11" w:line="276" w:lineRule="auto"/>
        <w:ind w:left="990" w:hanging="990"/>
        <w:rPr>
          <w:sz w:val="24"/>
          <w:szCs w:val="24"/>
        </w:rPr>
      </w:pPr>
      <w:r w:rsidRPr="00D67AC6">
        <w:rPr>
          <w:b/>
          <w:sz w:val="24"/>
          <w:szCs w:val="24"/>
        </w:rPr>
        <w:t>Learning objectives</w:t>
      </w:r>
      <w:r w:rsidRPr="00D67AC6">
        <w:rPr>
          <w:sz w:val="24"/>
          <w:szCs w:val="24"/>
        </w:rPr>
        <w:t>: Toimpartstudentknowledge aboutthe morpho-anatomical features of plant organs, acquaint them about the flower development, microsporogenesis and megasporogenesis, pollination, seed developments and other processes and tomake them understand the molecular mechanisms behind development of plant organs, seed development, seed germination and flowering</w:t>
      </w:r>
    </w:p>
    <w:p w:rsidR="00763A97" w:rsidRPr="00D67AC6" w:rsidRDefault="00763A97" w:rsidP="00763A97">
      <w:pPr>
        <w:widowControl/>
        <w:adjustRightInd w:val="0"/>
        <w:spacing w:line="276" w:lineRule="auto"/>
        <w:ind w:left="990" w:hanging="990"/>
        <w:jc w:val="both"/>
        <w:rPr>
          <w:rFonts w:eastAsia="TimesNewRomanPSMT"/>
          <w:sz w:val="24"/>
          <w:szCs w:val="24"/>
          <w:lang w:bidi="ar-SA"/>
        </w:rPr>
      </w:pPr>
      <w:r w:rsidRPr="00D67AC6">
        <w:rPr>
          <w:b/>
          <w:sz w:val="24"/>
          <w:szCs w:val="24"/>
        </w:rPr>
        <w:t>Learning outcome</w:t>
      </w:r>
      <w:r w:rsidRPr="00D67AC6">
        <w:rPr>
          <w:sz w:val="24"/>
          <w:szCs w:val="24"/>
        </w:rPr>
        <w:t xml:space="preserve">: </w:t>
      </w:r>
      <w:r w:rsidRPr="00D67AC6">
        <w:rPr>
          <w:rFonts w:eastAsia="TimesNewRomanPSMT"/>
          <w:sz w:val="24"/>
          <w:szCs w:val="24"/>
          <w:lang w:bidi="ar-SA"/>
        </w:rPr>
        <w:t xml:space="preserve">The students will </w:t>
      </w:r>
      <w:r w:rsidRPr="00D67AC6">
        <w:rPr>
          <w:rFonts w:eastAsia="SymbolMT"/>
          <w:sz w:val="24"/>
          <w:szCs w:val="24"/>
          <w:lang w:bidi="ar-SA"/>
        </w:rPr>
        <w:t>d</w:t>
      </w:r>
      <w:r w:rsidRPr="00D67AC6">
        <w:rPr>
          <w:rFonts w:eastAsia="TimesNewRomanPSMT"/>
          <w:sz w:val="24"/>
          <w:szCs w:val="24"/>
          <w:lang w:bidi="ar-SA"/>
        </w:rPr>
        <w:t xml:space="preserve">evelop an understanding of concepts and fundamentals of plant anatomy, embryology, examine the internal anatomy of plant systems and floral organs, and develop critical understanding on the evolution of concept of organization of shoot and root apex and mechanisms </w:t>
      </w:r>
      <w:r w:rsidRPr="00D67AC6">
        <w:rPr>
          <w:sz w:val="24"/>
          <w:szCs w:val="24"/>
        </w:rPr>
        <w:t>behind development of plant organs</w:t>
      </w:r>
    </w:p>
    <w:p w:rsidR="00763A97" w:rsidRPr="00D67AC6" w:rsidRDefault="00763A97" w:rsidP="00763A97">
      <w:pPr>
        <w:pStyle w:val="BodyText"/>
        <w:spacing w:before="11" w:line="276" w:lineRule="auto"/>
        <w:ind w:left="1260" w:hanging="1260"/>
        <w:rPr>
          <w:sz w:val="24"/>
          <w:szCs w:val="24"/>
        </w:rPr>
      </w:pPr>
    </w:p>
    <w:p w:rsidR="00763A97" w:rsidRPr="00D67AC6" w:rsidRDefault="00763A97" w:rsidP="00763A97">
      <w:pPr>
        <w:pStyle w:val="Heading3"/>
        <w:spacing w:before="88" w:line="276" w:lineRule="auto"/>
        <w:ind w:right="1037"/>
        <w:rPr>
          <w:sz w:val="24"/>
          <w:szCs w:val="24"/>
        </w:rPr>
      </w:pPr>
      <w:r w:rsidRPr="00D67AC6">
        <w:rPr>
          <w:sz w:val="24"/>
          <w:szCs w:val="24"/>
        </w:rPr>
        <w:t>Unit: I</w:t>
      </w:r>
    </w:p>
    <w:p w:rsidR="00763A97" w:rsidRPr="00D67AC6" w:rsidRDefault="00763A97" w:rsidP="00763A97">
      <w:pPr>
        <w:spacing w:line="276" w:lineRule="auto"/>
        <w:jc w:val="both"/>
        <w:rPr>
          <w:b/>
          <w:bCs/>
          <w:sz w:val="24"/>
          <w:szCs w:val="24"/>
          <w:lang w:val="en-IN"/>
        </w:rPr>
      </w:pPr>
    </w:p>
    <w:p w:rsidR="00763A97" w:rsidRPr="00D67AC6" w:rsidRDefault="00763A97" w:rsidP="00763A97">
      <w:pPr>
        <w:spacing w:line="276" w:lineRule="auto"/>
        <w:jc w:val="both"/>
        <w:rPr>
          <w:sz w:val="24"/>
          <w:szCs w:val="24"/>
          <w:lang w:val="en-IN"/>
        </w:rPr>
      </w:pPr>
      <w:r w:rsidRPr="00D67AC6">
        <w:rPr>
          <w:b/>
          <w:bCs/>
          <w:sz w:val="24"/>
          <w:szCs w:val="24"/>
          <w:lang w:val="en-IN"/>
        </w:rPr>
        <w:t xml:space="preserve">Flowering and flower formation: </w:t>
      </w:r>
      <w:r w:rsidRPr="00D67AC6">
        <w:rPr>
          <w:sz w:val="24"/>
          <w:szCs w:val="24"/>
          <w:lang w:val="en-IN"/>
        </w:rPr>
        <w:t>Major pathways of induction of flowering, flower organ formation (ABC and ABCDE models), flowering in perennials (seasonal flowering, polycarpy and biennial bearing).Floral ground plan among angiosperms (merism, phyllotaxy, symmetry).</w:t>
      </w:r>
    </w:p>
    <w:p w:rsidR="00763A97" w:rsidRPr="00D67AC6" w:rsidRDefault="00763A97" w:rsidP="00763A97">
      <w:pPr>
        <w:spacing w:line="276" w:lineRule="auto"/>
        <w:jc w:val="both"/>
        <w:rPr>
          <w:sz w:val="24"/>
          <w:szCs w:val="24"/>
          <w:lang w:val="en-IN"/>
        </w:rPr>
      </w:pPr>
      <w:r w:rsidRPr="00D67AC6">
        <w:rPr>
          <w:b/>
          <w:bCs/>
          <w:sz w:val="24"/>
          <w:szCs w:val="24"/>
          <w:lang w:val="en-IN"/>
        </w:rPr>
        <w:t xml:space="preserve">Development of male and female gametophyte: </w:t>
      </w:r>
      <w:r w:rsidRPr="00D67AC6">
        <w:rPr>
          <w:sz w:val="24"/>
          <w:szCs w:val="24"/>
          <w:lang w:val="en-IN"/>
        </w:rPr>
        <w:t>Anther: regulation of anther development; Role of tapetum in specification of microspores and tapetum; microsporogenesis; regulation of asymmetric first pollen mitosis, control of second pollen mitosis and sperm cell differentiation, female gametophyte development: initiation, patterning, cell fate specification and maintenance of cell identities of female gametophyte.</w:t>
      </w:r>
    </w:p>
    <w:p w:rsidR="00763A97" w:rsidRPr="00D67AC6" w:rsidRDefault="00763A97" w:rsidP="00763A97">
      <w:pPr>
        <w:spacing w:line="276" w:lineRule="auto"/>
        <w:jc w:val="center"/>
        <w:rPr>
          <w:b/>
          <w:bCs/>
          <w:sz w:val="24"/>
          <w:szCs w:val="24"/>
          <w:lang w:val="en-IN"/>
        </w:rPr>
      </w:pPr>
      <w:r w:rsidRPr="00D67AC6">
        <w:rPr>
          <w:b/>
          <w:bCs/>
          <w:sz w:val="24"/>
          <w:szCs w:val="24"/>
          <w:lang w:val="en-IN"/>
        </w:rPr>
        <w:t>UNIT:II</w:t>
      </w:r>
    </w:p>
    <w:p w:rsidR="00763A97" w:rsidRPr="00D67AC6" w:rsidRDefault="00763A97" w:rsidP="00763A97">
      <w:pPr>
        <w:spacing w:line="276" w:lineRule="auto"/>
        <w:jc w:val="both"/>
        <w:rPr>
          <w:sz w:val="24"/>
          <w:szCs w:val="24"/>
          <w:lang w:val="en-IN"/>
        </w:rPr>
      </w:pPr>
      <w:r w:rsidRPr="00D67AC6">
        <w:rPr>
          <w:b/>
          <w:bCs/>
          <w:sz w:val="24"/>
          <w:szCs w:val="24"/>
          <w:lang w:val="en-IN"/>
        </w:rPr>
        <w:t xml:space="preserve">Pollination and progamic phase: </w:t>
      </w:r>
      <w:r w:rsidRPr="00D67AC6">
        <w:rPr>
          <w:sz w:val="24"/>
          <w:szCs w:val="24"/>
          <w:lang w:val="en-IN"/>
        </w:rPr>
        <w:t>Major pollination syndromes and their attributes, compatible pollen pistil interactions, Self-incompatibility mechanisms in Brassicaceae, Solanaceae and Papavaraceae. Pollen tube growth and guidance.</w:t>
      </w:r>
    </w:p>
    <w:p w:rsidR="00763A97" w:rsidRPr="00D67AC6" w:rsidRDefault="00763A97" w:rsidP="00763A97">
      <w:pPr>
        <w:spacing w:line="276" w:lineRule="auto"/>
        <w:jc w:val="both"/>
        <w:rPr>
          <w:sz w:val="24"/>
          <w:szCs w:val="24"/>
          <w:lang w:val="en-IN" w:eastAsia="en-IN"/>
        </w:rPr>
      </w:pPr>
      <w:r w:rsidRPr="00D67AC6">
        <w:rPr>
          <w:b/>
          <w:bCs/>
          <w:sz w:val="24"/>
          <w:szCs w:val="24"/>
          <w:lang w:val="en-IN"/>
        </w:rPr>
        <w:t xml:space="preserve">Embryo, endosperm, seed and fruit development: </w:t>
      </w:r>
      <w:r w:rsidRPr="00D67AC6">
        <w:rPr>
          <w:sz w:val="24"/>
          <w:szCs w:val="24"/>
          <w:lang w:val="en-IN"/>
        </w:rPr>
        <w:t>Double fertilization, developmental regulation of endosperm, embryogenesis (</w:t>
      </w:r>
      <w:r w:rsidRPr="00D67AC6">
        <w:rPr>
          <w:sz w:val="24"/>
          <w:szCs w:val="24"/>
          <w:lang w:val="en-IN" w:eastAsia="en-IN"/>
        </w:rPr>
        <w:t xml:space="preserve">landmarks of embryo pattern formation), apomixis, polyembryony, transcriptional and hormonal network in fruit development, importance and types of dormancy, seed dormancy, overcoming seed dormancy. </w:t>
      </w:r>
    </w:p>
    <w:p w:rsidR="00763A97" w:rsidRPr="00D67AC6" w:rsidRDefault="00763A97" w:rsidP="00763A97">
      <w:pPr>
        <w:pStyle w:val="Heading3"/>
        <w:spacing w:before="7" w:line="276" w:lineRule="auto"/>
        <w:ind w:right="1036"/>
        <w:rPr>
          <w:sz w:val="24"/>
          <w:szCs w:val="24"/>
        </w:rPr>
      </w:pPr>
      <w:r w:rsidRPr="00D67AC6">
        <w:rPr>
          <w:sz w:val="24"/>
          <w:szCs w:val="24"/>
        </w:rPr>
        <w:t>Unit: III</w:t>
      </w:r>
    </w:p>
    <w:p w:rsidR="00763A97" w:rsidRPr="00D67AC6" w:rsidRDefault="00763A97" w:rsidP="00763A97">
      <w:pPr>
        <w:pStyle w:val="BodyText"/>
        <w:spacing w:before="46" w:line="276" w:lineRule="auto"/>
        <w:ind w:left="239"/>
        <w:rPr>
          <w:sz w:val="24"/>
          <w:szCs w:val="24"/>
        </w:rPr>
      </w:pPr>
      <w:r w:rsidRPr="00D67AC6">
        <w:rPr>
          <w:b/>
          <w:sz w:val="24"/>
          <w:szCs w:val="24"/>
        </w:rPr>
        <w:t>Root development</w:t>
      </w:r>
      <w:r w:rsidRPr="00D67AC6">
        <w:rPr>
          <w:sz w:val="24"/>
          <w:szCs w:val="24"/>
        </w:rPr>
        <w:t>: organization of root apical meristem (RAM); vascular tissue differentiation; lateral roots, root hairs.</w:t>
      </w:r>
    </w:p>
    <w:p w:rsidR="00763A97" w:rsidRPr="00D67AC6" w:rsidRDefault="00763A97" w:rsidP="00763A97">
      <w:pPr>
        <w:spacing w:before="37" w:line="276" w:lineRule="auto"/>
        <w:ind w:left="239" w:right="685"/>
        <w:rPr>
          <w:sz w:val="24"/>
          <w:szCs w:val="24"/>
        </w:rPr>
      </w:pPr>
      <w:r w:rsidRPr="00D67AC6">
        <w:rPr>
          <w:b/>
          <w:sz w:val="24"/>
          <w:szCs w:val="24"/>
        </w:rPr>
        <w:t>Leaf growth and differentiation</w:t>
      </w:r>
      <w:r w:rsidRPr="00D67AC6">
        <w:rPr>
          <w:sz w:val="24"/>
          <w:szCs w:val="24"/>
        </w:rPr>
        <w:t>: determination; phyllotaxy; control of leaf form; differentiation of epidermis with special reference to stomata</w:t>
      </w:r>
      <w:r w:rsidRPr="00D67AC6">
        <w:rPr>
          <w:b/>
          <w:sz w:val="24"/>
          <w:szCs w:val="24"/>
        </w:rPr>
        <w:t xml:space="preserve">, </w:t>
      </w:r>
      <w:r w:rsidRPr="00D67AC6">
        <w:rPr>
          <w:sz w:val="24"/>
          <w:szCs w:val="24"/>
        </w:rPr>
        <w:t xml:space="preserve">trichomes, and mesophyll </w:t>
      </w:r>
    </w:p>
    <w:p w:rsidR="00763A97" w:rsidRPr="00D67AC6" w:rsidRDefault="00763A97" w:rsidP="00763A97">
      <w:pPr>
        <w:spacing w:before="37" w:line="276" w:lineRule="auto"/>
        <w:ind w:left="239" w:right="685"/>
        <w:rPr>
          <w:sz w:val="24"/>
          <w:szCs w:val="24"/>
        </w:rPr>
      </w:pPr>
      <w:r w:rsidRPr="00D67AC6">
        <w:rPr>
          <w:b/>
          <w:sz w:val="24"/>
          <w:szCs w:val="24"/>
        </w:rPr>
        <w:t xml:space="preserve">Senescence and programmed cell death </w:t>
      </w:r>
      <w:r w:rsidRPr="00D67AC6">
        <w:rPr>
          <w:sz w:val="24"/>
          <w:szCs w:val="24"/>
        </w:rPr>
        <w:t>(PCD): concept, types of cell death, mechanism of PCD. PCD in the life cycle of plants, metabolic changes associated with senescence</w:t>
      </w:r>
    </w:p>
    <w:p w:rsidR="00763A97" w:rsidRPr="00D67AC6" w:rsidRDefault="00763A97" w:rsidP="00763A97">
      <w:pPr>
        <w:pStyle w:val="Heading3"/>
        <w:spacing w:before="88" w:line="276" w:lineRule="auto"/>
        <w:ind w:right="1037"/>
        <w:rPr>
          <w:sz w:val="24"/>
          <w:szCs w:val="24"/>
        </w:rPr>
      </w:pPr>
      <w:r w:rsidRPr="00D67AC6">
        <w:rPr>
          <w:sz w:val="24"/>
          <w:szCs w:val="24"/>
        </w:rPr>
        <w:t>Unit: IV</w:t>
      </w:r>
    </w:p>
    <w:p w:rsidR="00763A97" w:rsidRPr="00D67AC6" w:rsidRDefault="00763A97" w:rsidP="00763A97">
      <w:pPr>
        <w:pStyle w:val="BodyText"/>
        <w:spacing w:line="276" w:lineRule="auto"/>
        <w:ind w:left="239" w:right="237"/>
        <w:jc w:val="both"/>
        <w:rPr>
          <w:sz w:val="24"/>
          <w:szCs w:val="24"/>
        </w:rPr>
      </w:pPr>
      <w:r w:rsidRPr="00D67AC6">
        <w:rPr>
          <w:b/>
          <w:sz w:val="24"/>
          <w:szCs w:val="24"/>
        </w:rPr>
        <w:t>Patterns in plant development</w:t>
      </w:r>
      <w:r w:rsidRPr="00D67AC6">
        <w:rPr>
          <w:sz w:val="24"/>
          <w:szCs w:val="24"/>
        </w:rPr>
        <w:t>: growth, differentiation and development, genetic control and hormonal regulation of development, physiology of hormones in plant development.</w:t>
      </w:r>
    </w:p>
    <w:p w:rsidR="00763A97" w:rsidRPr="00D67AC6" w:rsidRDefault="00763A97" w:rsidP="00763A97">
      <w:pPr>
        <w:pStyle w:val="BodyText"/>
        <w:spacing w:line="276" w:lineRule="auto"/>
        <w:ind w:left="239" w:right="244"/>
        <w:jc w:val="both"/>
        <w:rPr>
          <w:sz w:val="24"/>
          <w:szCs w:val="24"/>
        </w:rPr>
      </w:pPr>
      <w:r w:rsidRPr="00D67AC6">
        <w:rPr>
          <w:b/>
          <w:sz w:val="24"/>
          <w:szCs w:val="24"/>
        </w:rPr>
        <w:t>Shoot development</w:t>
      </w:r>
      <w:r w:rsidRPr="00D67AC6">
        <w:rPr>
          <w:sz w:val="24"/>
          <w:szCs w:val="24"/>
        </w:rPr>
        <w:t>: organization of the shoot apical meristem (SAM); cytological and molecular analysis of SAM; mechanisms of cell division and cell to cell communication; tissue differentiation with reference to xylem and phloem; secretary structures and laticifers</w:t>
      </w:r>
    </w:p>
    <w:p w:rsidR="00763A97" w:rsidRPr="00D67AC6" w:rsidRDefault="00763A97" w:rsidP="00763A97">
      <w:pPr>
        <w:spacing w:before="9" w:line="276" w:lineRule="auto"/>
        <w:ind w:left="239"/>
        <w:jc w:val="both"/>
        <w:rPr>
          <w:sz w:val="24"/>
          <w:szCs w:val="24"/>
        </w:rPr>
      </w:pPr>
      <w:r w:rsidRPr="00D67AC6">
        <w:rPr>
          <w:b/>
          <w:sz w:val="24"/>
          <w:szCs w:val="24"/>
        </w:rPr>
        <w:t xml:space="preserve">Wood development </w:t>
      </w:r>
      <w:r w:rsidRPr="00D67AC6">
        <w:rPr>
          <w:sz w:val="24"/>
          <w:szCs w:val="24"/>
        </w:rPr>
        <w:t>in relation to environmental factors.</w:t>
      </w:r>
    </w:p>
    <w:p w:rsidR="00763A97" w:rsidRPr="00D67AC6" w:rsidRDefault="00763A97" w:rsidP="00763A97">
      <w:pPr>
        <w:spacing w:line="276" w:lineRule="auto"/>
        <w:jc w:val="both"/>
        <w:rPr>
          <w:b/>
          <w:bCs/>
          <w:sz w:val="24"/>
          <w:szCs w:val="24"/>
          <w:lang w:val="en-IN" w:eastAsia="en-IN"/>
        </w:rPr>
      </w:pPr>
    </w:p>
    <w:p w:rsidR="00763A97" w:rsidRPr="00D67AC6" w:rsidRDefault="00763A97" w:rsidP="00763A97">
      <w:pPr>
        <w:spacing w:line="276" w:lineRule="auto"/>
        <w:jc w:val="both"/>
        <w:rPr>
          <w:b/>
          <w:bCs/>
          <w:sz w:val="24"/>
          <w:szCs w:val="24"/>
          <w:lang w:val="en-IN" w:eastAsia="en-IN"/>
        </w:rPr>
      </w:pPr>
      <w:r w:rsidRPr="00D67AC6">
        <w:rPr>
          <w:b/>
          <w:bCs/>
          <w:sz w:val="24"/>
          <w:szCs w:val="24"/>
          <w:lang w:val="en-IN" w:eastAsia="en-IN"/>
        </w:rPr>
        <w:t xml:space="preserve">Suggested Readings: </w:t>
      </w:r>
    </w:p>
    <w:p w:rsidR="00763A97" w:rsidRPr="00D67AC6" w:rsidRDefault="00763A97" w:rsidP="00763A97">
      <w:pPr>
        <w:pStyle w:val="ListParagraph"/>
        <w:widowControl/>
        <w:numPr>
          <w:ilvl w:val="0"/>
          <w:numId w:val="20"/>
        </w:numPr>
        <w:autoSpaceDE/>
        <w:autoSpaceDN/>
        <w:spacing w:after="200" w:line="276" w:lineRule="auto"/>
        <w:contextualSpacing/>
        <w:jc w:val="both"/>
        <w:rPr>
          <w:sz w:val="24"/>
          <w:szCs w:val="24"/>
          <w:lang w:val="en-IN" w:eastAsia="en-IN"/>
        </w:rPr>
      </w:pPr>
      <w:r w:rsidRPr="00D67AC6">
        <w:rPr>
          <w:sz w:val="24"/>
          <w:szCs w:val="24"/>
          <w:lang w:val="en-IN" w:eastAsia="en-IN"/>
        </w:rPr>
        <w:t>Cresti, M., Blackmore, S., &amp; Heslop-Harrison, J. E. (Eds.). (2020). Sexual Reproduction in Flowering Plants. Springer.</w:t>
      </w:r>
    </w:p>
    <w:p w:rsidR="00763A97" w:rsidRPr="00D67AC6" w:rsidRDefault="00763A97" w:rsidP="00763A97">
      <w:pPr>
        <w:pStyle w:val="ListParagraph"/>
        <w:widowControl/>
        <w:numPr>
          <w:ilvl w:val="0"/>
          <w:numId w:val="20"/>
        </w:numPr>
        <w:autoSpaceDE/>
        <w:autoSpaceDN/>
        <w:spacing w:after="200" w:line="276" w:lineRule="auto"/>
        <w:contextualSpacing/>
        <w:jc w:val="both"/>
        <w:rPr>
          <w:sz w:val="24"/>
          <w:szCs w:val="24"/>
          <w:lang w:val="en-IN" w:eastAsia="en-IN"/>
        </w:rPr>
      </w:pPr>
      <w:r w:rsidRPr="00D67AC6">
        <w:rPr>
          <w:sz w:val="24"/>
          <w:szCs w:val="24"/>
        </w:rPr>
        <w:t xml:space="preserve">Cronk, Q. C. B., Bateman, R. M., &amp; Hawkins, J. A. (Eds.). (2018). </w:t>
      </w:r>
      <w:r w:rsidRPr="00D67AC6">
        <w:rPr>
          <w:rStyle w:val="Strong"/>
          <w:sz w:val="24"/>
          <w:szCs w:val="24"/>
        </w:rPr>
        <w:t>Plant Development and Evolution</w:t>
      </w:r>
      <w:r w:rsidRPr="00D67AC6">
        <w:rPr>
          <w:sz w:val="24"/>
          <w:szCs w:val="24"/>
        </w:rPr>
        <w:t>. CRC Press.</w:t>
      </w:r>
    </w:p>
    <w:p w:rsidR="00763A97" w:rsidRPr="00D67AC6" w:rsidRDefault="00763A97" w:rsidP="00763A97">
      <w:pPr>
        <w:pStyle w:val="ListParagraph"/>
        <w:widowControl/>
        <w:numPr>
          <w:ilvl w:val="0"/>
          <w:numId w:val="20"/>
        </w:numPr>
        <w:autoSpaceDE/>
        <w:autoSpaceDN/>
        <w:spacing w:after="200" w:line="276" w:lineRule="auto"/>
        <w:contextualSpacing/>
        <w:jc w:val="both"/>
        <w:rPr>
          <w:sz w:val="24"/>
          <w:szCs w:val="24"/>
          <w:lang w:val="en-IN" w:eastAsia="en-IN"/>
        </w:rPr>
      </w:pPr>
      <w:r w:rsidRPr="00D67AC6">
        <w:rPr>
          <w:sz w:val="24"/>
          <w:szCs w:val="24"/>
        </w:rPr>
        <w:t xml:space="preserve">Jordan, B. R. (2006). </w:t>
      </w:r>
      <w:r w:rsidRPr="00D67AC6">
        <w:rPr>
          <w:rStyle w:val="Strong"/>
          <w:sz w:val="24"/>
          <w:szCs w:val="24"/>
        </w:rPr>
        <w:t>Molecular Biology of Flowering</w:t>
      </w:r>
      <w:r w:rsidRPr="00D67AC6">
        <w:rPr>
          <w:b/>
          <w:bCs/>
          <w:sz w:val="24"/>
          <w:szCs w:val="24"/>
        </w:rPr>
        <w:t>.</w:t>
      </w:r>
      <w:r w:rsidRPr="00D67AC6">
        <w:rPr>
          <w:sz w:val="24"/>
          <w:szCs w:val="24"/>
        </w:rPr>
        <w:t xml:space="preserve"> CABI Publishing.</w:t>
      </w:r>
    </w:p>
    <w:p w:rsidR="00763A97" w:rsidRPr="00D67AC6" w:rsidRDefault="00763A97" w:rsidP="00763A97">
      <w:pPr>
        <w:pStyle w:val="ListParagraph"/>
        <w:widowControl/>
        <w:numPr>
          <w:ilvl w:val="0"/>
          <w:numId w:val="20"/>
        </w:numPr>
        <w:autoSpaceDE/>
        <w:autoSpaceDN/>
        <w:spacing w:after="200" w:line="276" w:lineRule="auto"/>
        <w:contextualSpacing/>
        <w:jc w:val="both"/>
        <w:rPr>
          <w:sz w:val="24"/>
          <w:szCs w:val="24"/>
          <w:lang w:val="en-IN" w:eastAsia="en-IN"/>
        </w:rPr>
      </w:pPr>
      <w:r w:rsidRPr="00D67AC6">
        <w:rPr>
          <w:sz w:val="24"/>
          <w:szCs w:val="24"/>
          <w:lang w:val="en-IN" w:eastAsia="en-IN"/>
        </w:rPr>
        <w:t>Pua, E. C., &amp; Davey, M. R. (Eds.). (2010). Plant Developmental Biology – Biotechnological Perspectives. Springer.</w:t>
      </w:r>
    </w:p>
    <w:p w:rsidR="00763A97" w:rsidRPr="00D67AC6" w:rsidRDefault="00763A97" w:rsidP="00763A97">
      <w:pPr>
        <w:pStyle w:val="ListParagraph"/>
        <w:widowControl/>
        <w:numPr>
          <w:ilvl w:val="0"/>
          <w:numId w:val="20"/>
        </w:numPr>
        <w:autoSpaceDE/>
        <w:autoSpaceDN/>
        <w:spacing w:after="200" w:line="276" w:lineRule="auto"/>
        <w:contextualSpacing/>
        <w:jc w:val="both"/>
        <w:rPr>
          <w:sz w:val="24"/>
          <w:szCs w:val="24"/>
          <w:lang w:val="en-IN" w:eastAsia="en-IN"/>
        </w:rPr>
      </w:pPr>
      <w:r w:rsidRPr="00D67AC6">
        <w:rPr>
          <w:sz w:val="24"/>
          <w:szCs w:val="24"/>
          <w:lang w:val="en-IN" w:eastAsia="en-IN"/>
        </w:rPr>
        <w:t>Raghavan, V. (1997). Molecular Embryology of Flowering Plants, Cambridge Univ. Press.</w:t>
      </w:r>
    </w:p>
    <w:p w:rsidR="00763A97" w:rsidRPr="00D67AC6" w:rsidRDefault="00763A97" w:rsidP="00763A97">
      <w:pPr>
        <w:pStyle w:val="Heading2"/>
        <w:spacing w:line="276" w:lineRule="auto"/>
        <w:ind w:left="0" w:right="1034"/>
        <w:jc w:val="left"/>
        <w:rPr>
          <w:b w:val="0"/>
          <w:bCs w:val="0"/>
          <w:sz w:val="24"/>
          <w:szCs w:val="24"/>
          <w:u w:val="none"/>
        </w:rPr>
      </w:pPr>
    </w:p>
    <w:p w:rsidR="00763A97" w:rsidRPr="00D67AC6" w:rsidRDefault="00763A97" w:rsidP="00763A97">
      <w:pPr>
        <w:pStyle w:val="Heading2"/>
        <w:spacing w:line="276" w:lineRule="auto"/>
        <w:ind w:left="720" w:right="1034" w:hanging="720"/>
        <w:jc w:val="left"/>
        <w:rPr>
          <w:sz w:val="24"/>
          <w:szCs w:val="24"/>
          <w:u w:val="none"/>
        </w:rPr>
      </w:pPr>
      <w:r w:rsidRPr="00D67AC6">
        <w:rPr>
          <w:bCs w:val="0"/>
          <w:sz w:val="24"/>
          <w:szCs w:val="24"/>
          <w:u w:val="none"/>
        </w:rPr>
        <w:t>Name of the course/Code</w:t>
      </w:r>
      <w:r w:rsidRPr="00D67AC6">
        <w:rPr>
          <w:sz w:val="24"/>
          <w:szCs w:val="24"/>
          <w:u w:val="none"/>
        </w:rPr>
        <w:t>: BOT-24302CR: CYTOGENETICS AND GENETICS</w:t>
      </w:r>
    </w:p>
    <w:p w:rsidR="00763A97" w:rsidRPr="00D67AC6" w:rsidRDefault="00763A97" w:rsidP="00763A97">
      <w:pPr>
        <w:spacing w:line="276" w:lineRule="auto"/>
        <w:ind w:left="1170" w:hanging="1170"/>
        <w:jc w:val="both"/>
        <w:rPr>
          <w:b/>
          <w:sz w:val="24"/>
          <w:szCs w:val="24"/>
        </w:rPr>
      </w:pPr>
    </w:p>
    <w:p w:rsidR="00763A97" w:rsidRPr="00D67AC6" w:rsidRDefault="00763A97" w:rsidP="00763A97">
      <w:pPr>
        <w:spacing w:line="276" w:lineRule="auto"/>
        <w:jc w:val="both"/>
        <w:rPr>
          <w:sz w:val="24"/>
          <w:szCs w:val="24"/>
        </w:rPr>
      </w:pPr>
      <w:r w:rsidRPr="00D67AC6">
        <w:rPr>
          <w:b/>
          <w:sz w:val="24"/>
          <w:szCs w:val="24"/>
        </w:rPr>
        <w:t>Objectives:</w:t>
      </w:r>
      <w:r w:rsidRPr="00D67AC6">
        <w:rPr>
          <w:sz w:val="24"/>
          <w:szCs w:val="24"/>
        </w:rPr>
        <w:t xml:space="preserve"> To give knowledge to the student about Mendelian and non-Mendelian inheritance, structural and functional aspects of genes and chromosomes, consequences of gene and chromosomal mutations etc.  The course is aimed at providing insight into the structure and functions of chromosomes, helping students to develop their analytical, quantitative and problem solving skills from classical to modern genetics.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r w:rsidRPr="00D67AC6">
        <w:rPr>
          <w:b/>
          <w:sz w:val="24"/>
          <w:szCs w:val="24"/>
        </w:rPr>
        <w:t>Learning outcome:</w:t>
      </w:r>
    </w:p>
    <w:p w:rsidR="00763A97" w:rsidRPr="00D67AC6" w:rsidRDefault="00763A97" w:rsidP="00763A97">
      <w:pPr>
        <w:pStyle w:val="ListParagraph"/>
        <w:widowControl/>
        <w:numPr>
          <w:ilvl w:val="0"/>
          <w:numId w:val="21"/>
        </w:numPr>
        <w:autoSpaceDE/>
        <w:autoSpaceDN/>
        <w:spacing w:after="200" w:line="276" w:lineRule="auto"/>
        <w:contextualSpacing/>
        <w:jc w:val="both"/>
        <w:rPr>
          <w:sz w:val="24"/>
          <w:szCs w:val="24"/>
        </w:rPr>
      </w:pPr>
      <w:r w:rsidRPr="00D67AC6">
        <w:rPr>
          <w:sz w:val="24"/>
          <w:szCs w:val="24"/>
        </w:rPr>
        <w:t>Understanding the principles of inheritance and gene interaction.</w:t>
      </w:r>
    </w:p>
    <w:p w:rsidR="00763A97" w:rsidRPr="00D67AC6" w:rsidRDefault="00763A97" w:rsidP="00763A97">
      <w:pPr>
        <w:pStyle w:val="ListParagraph"/>
        <w:widowControl/>
        <w:numPr>
          <w:ilvl w:val="0"/>
          <w:numId w:val="21"/>
        </w:numPr>
        <w:autoSpaceDE/>
        <w:autoSpaceDN/>
        <w:spacing w:after="200" w:line="276" w:lineRule="auto"/>
        <w:contextualSpacing/>
        <w:jc w:val="both"/>
        <w:rPr>
          <w:sz w:val="24"/>
          <w:szCs w:val="24"/>
        </w:rPr>
      </w:pPr>
      <w:r w:rsidRPr="00D67AC6">
        <w:rPr>
          <w:sz w:val="24"/>
          <w:szCs w:val="24"/>
        </w:rPr>
        <w:t>Basic concepts of the genes and chromosomes.</w:t>
      </w:r>
    </w:p>
    <w:p w:rsidR="00763A97" w:rsidRPr="00D67AC6" w:rsidRDefault="00763A97" w:rsidP="00763A97">
      <w:pPr>
        <w:pStyle w:val="ListParagraph"/>
        <w:widowControl/>
        <w:numPr>
          <w:ilvl w:val="0"/>
          <w:numId w:val="21"/>
        </w:numPr>
        <w:autoSpaceDE/>
        <w:autoSpaceDN/>
        <w:spacing w:after="200" w:line="276" w:lineRule="auto"/>
        <w:contextualSpacing/>
        <w:jc w:val="both"/>
        <w:rPr>
          <w:sz w:val="24"/>
          <w:szCs w:val="24"/>
        </w:rPr>
      </w:pPr>
      <w:r w:rsidRPr="00D67AC6">
        <w:rPr>
          <w:sz w:val="24"/>
          <w:szCs w:val="24"/>
        </w:rPr>
        <w:t>Understanding the fundamentals of gene and chromosomal aberrations.</w:t>
      </w:r>
    </w:p>
    <w:p w:rsidR="00763A97" w:rsidRPr="00D67AC6" w:rsidRDefault="00763A97" w:rsidP="00763A97">
      <w:pPr>
        <w:pStyle w:val="ListParagraph"/>
        <w:widowControl/>
        <w:numPr>
          <w:ilvl w:val="0"/>
          <w:numId w:val="21"/>
        </w:numPr>
        <w:autoSpaceDE/>
        <w:autoSpaceDN/>
        <w:spacing w:after="200" w:line="276" w:lineRule="auto"/>
        <w:contextualSpacing/>
        <w:jc w:val="both"/>
        <w:rPr>
          <w:sz w:val="24"/>
          <w:szCs w:val="24"/>
        </w:rPr>
      </w:pPr>
      <w:r w:rsidRPr="00D67AC6">
        <w:rPr>
          <w:sz w:val="24"/>
          <w:szCs w:val="24"/>
        </w:rPr>
        <w:t>Use of cytogenetic and molecular tools for genome analysis.</w:t>
      </w:r>
    </w:p>
    <w:p w:rsidR="00763A97" w:rsidRPr="00D67AC6" w:rsidRDefault="00763A97" w:rsidP="00763A97">
      <w:pPr>
        <w:spacing w:line="276" w:lineRule="auto"/>
        <w:jc w:val="both"/>
        <w:rPr>
          <w:b/>
          <w:sz w:val="24"/>
          <w:szCs w:val="24"/>
        </w:rPr>
      </w:pPr>
      <w:r w:rsidRPr="00D67AC6">
        <w:rPr>
          <w:b/>
          <w:sz w:val="24"/>
          <w:szCs w:val="24"/>
        </w:rPr>
        <w:t xml:space="preserve">Unit: I </w:t>
      </w:r>
    </w:p>
    <w:p w:rsidR="00763A97" w:rsidRPr="00D67AC6" w:rsidRDefault="00763A97" w:rsidP="00763A97">
      <w:pPr>
        <w:spacing w:line="276" w:lineRule="auto"/>
        <w:ind w:left="4300"/>
        <w:jc w:val="both"/>
        <w:rPr>
          <w:b/>
          <w:sz w:val="24"/>
          <w:szCs w:val="24"/>
        </w:rPr>
      </w:pP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 )</w:t>
      </w:r>
    </w:p>
    <w:p w:rsidR="00763A97" w:rsidRPr="00D67AC6" w:rsidRDefault="00763A97" w:rsidP="00763A97">
      <w:pPr>
        <w:spacing w:line="276" w:lineRule="auto"/>
        <w:jc w:val="both"/>
        <w:rPr>
          <w:sz w:val="24"/>
          <w:szCs w:val="24"/>
        </w:rPr>
      </w:pPr>
      <w:r w:rsidRPr="00D67AC6">
        <w:rPr>
          <w:b/>
          <w:sz w:val="24"/>
          <w:szCs w:val="24"/>
        </w:rPr>
        <w:t xml:space="preserve">Heredity and variation: </w:t>
      </w:r>
      <w:r w:rsidRPr="00D67AC6">
        <w:rPr>
          <w:sz w:val="24"/>
          <w:szCs w:val="24"/>
        </w:rPr>
        <w:t xml:space="preserve">Principles of inheritance (Mendel's laws); Multiple alleles,Gene interactions (epistasis). </w:t>
      </w:r>
    </w:p>
    <w:p w:rsidR="00763A97" w:rsidRPr="00D67AC6" w:rsidRDefault="00763A97" w:rsidP="00763A97">
      <w:pPr>
        <w:spacing w:line="276" w:lineRule="auto"/>
        <w:jc w:val="both"/>
        <w:rPr>
          <w:sz w:val="24"/>
          <w:szCs w:val="24"/>
        </w:rPr>
      </w:pPr>
      <w:r w:rsidRPr="00D67AC6">
        <w:rPr>
          <w:b/>
          <w:sz w:val="24"/>
          <w:szCs w:val="24"/>
        </w:rPr>
        <w:t xml:space="preserve">Sex determination: </w:t>
      </w:r>
      <w:r w:rsidRPr="00D67AC6">
        <w:rPr>
          <w:sz w:val="24"/>
          <w:szCs w:val="24"/>
        </w:rPr>
        <w:t>Chromosome theory &amp;genic balance theory of sex determination;sex determination in plants and animals, sex-linked inheritance (drosophila, humans).</w:t>
      </w:r>
    </w:p>
    <w:p w:rsidR="00763A97" w:rsidRPr="00D67AC6" w:rsidRDefault="00763A97" w:rsidP="00763A97">
      <w:pPr>
        <w:spacing w:line="276" w:lineRule="auto"/>
        <w:jc w:val="both"/>
        <w:rPr>
          <w:sz w:val="24"/>
          <w:szCs w:val="24"/>
        </w:rPr>
      </w:pPr>
      <w:r w:rsidRPr="00D67AC6">
        <w:rPr>
          <w:b/>
          <w:sz w:val="24"/>
          <w:szCs w:val="24"/>
        </w:rPr>
        <w:t>Linkage &amp; crossing over:</w:t>
      </w:r>
      <w:r w:rsidRPr="00D67AC6">
        <w:rPr>
          <w:sz w:val="24"/>
          <w:szCs w:val="24"/>
        </w:rPr>
        <w:t xml:space="preserve"> Concept and types of linkage, crossing over &amp; genetic recombination, recombination frequencies, chromosome mapping (Three point test crosses – maize </w:t>
      </w:r>
      <w:r w:rsidRPr="00D67AC6">
        <w:rPr>
          <w:b/>
          <w:sz w:val="24"/>
          <w:szCs w:val="24"/>
        </w:rPr>
        <w:t xml:space="preserve">or </w:t>
      </w:r>
      <w:r w:rsidRPr="00D67AC6">
        <w:rPr>
          <w:sz w:val="24"/>
          <w:szCs w:val="24"/>
        </w:rPr>
        <w:t>drosophila).</w:t>
      </w:r>
    </w:p>
    <w:p w:rsidR="00763A97" w:rsidRPr="00D67AC6" w:rsidRDefault="00763A97" w:rsidP="00763A97">
      <w:pPr>
        <w:spacing w:after="200" w:line="276" w:lineRule="auto"/>
        <w:jc w:val="both"/>
        <w:rPr>
          <w:sz w:val="24"/>
          <w:szCs w:val="24"/>
        </w:rPr>
      </w:pPr>
      <w:r w:rsidRPr="00D67AC6">
        <w:rPr>
          <w:b/>
          <w:sz w:val="24"/>
          <w:szCs w:val="24"/>
        </w:rPr>
        <w:t xml:space="preserve">Concept of Gene and Allele: </w:t>
      </w:r>
      <w:r w:rsidRPr="00D67AC6">
        <w:rPr>
          <w:sz w:val="24"/>
          <w:szCs w:val="24"/>
        </w:rPr>
        <w:t xml:space="preserve">Allelic complementation, genetic fine structure analysis (Lozenge, r-II locus), split genes, overlapping genes, Pseudogenes. </w:t>
      </w:r>
    </w:p>
    <w:p w:rsidR="00763A97" w:rsidRPr="00D67AC6" w:rsidRDefault="00763A97" w:rsidP="00763A97">
      <w:pPr>
        <w:spacing w:line="276" w:lineRule="auto"/>
        <w:jc w:val="both"/>
        <w:rPr>
          <w:b/>
          <w:sz w:val="24"/>
          <w:szCs w:val="24"/>
        </w:rPr>
      </w:pPr>
      <w:r w:rsidRPr="00D67AC6">
        <w:rPr>
          <w:b/>
          <w:sz w:val="24"/>
          <w:szCs w:val="24"/>
        </w:rPr>
        <w:t>Unit: II</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w:t>
      </w:r>
    </w:p>
    <w:p w:rsidR="00763A97" w:rsidRPr="00D67AC6" w:rsidRDefault="00763A97" w:rsidP="00763A97">
      <w:pPr>
        <w:spacing w:line="276" w:lineRule="auto"/>
        <w:jc w:val="both"/>
        <w:rPr>
          <w:sz w:val="24"/>
          <w:szCs w:val="24"/>
        </w:rPr>
      </w:pPr>
      <w:r w:rsidRPr="00D67AC6">
        <w:rPr>
          <w:b/>
          <w:sz w:val="24"/>
          <w:szCs w:val="24"/>
        </w:rPr>
        <w:t xml:space="preserve">Chromosomes: </w:t>
      </w:r>
      <w:r w:rsidRPr="00D67AC6">
        <w:rPr>
          <w:sz w:val="24"/>
          <w:szCs w:val="24"/>
        </w:rPr>
        <w:t>Chromosome structure and packaging of DNA (nucleosome), euchromatin &amp; heterochromatin.</w:t>
      </w:r>
    </w:p>
    <w:p w:rsidR="00763A97" w:rsidRPr="00D67AC6" w:rsidRDefault="00763A97" w:rsidP="00763A97">
      <w:pPr>
        <w:spacing w:line="276" w:lineRule="auto"/>
        <w:jc w:val="both"/>
        <w:rPr>
          <w:sz w:val="24"/>
          <w:szCs w:val="24"/>
        </w:rPr>
      </w:pPr>
      <w:r w:rsidRPr="00D67AC6">
        <w:rPr>
          <w:b/>
          <w:sz w:val="24"/>
          <w:szCs w:val="24"/>
        </w:rPr>
        <w:t xml:space="preserve">Nuclear DNA </w:t>
      </w:r>
      <w:r w:rsidRPr="00D67AC6">
        <w:rPr>
          <w:sz w:val="24"/>
          <w:szCs w:val="24"/>
        </w:rPr>
        <w:t>content and c-Value paradox, repetitive DNA - types and utility.</w:t>
      </w:r>
    </w:p>
    <w:p w:rsidR="00763A97" w:rsidRPr="00D67AC6" w:rsidRDefault="00763A97" w:rsidP="00763A97">
      <w:pPr>
        <w:spacing w:line="276" w:lineRule="auto"/>
        <w:jc w:val="both"/>
        <w:rPr>
          <w:sz w:val="24"/>
          <w:szCs w:val="24"/>
        </w:rPr>
      </w:pPr>
      <w:r w:rsidRPr="00D67AC6">
        <w:rPr>
          <w:b/>
          <w:sz w:val="24"/>
          <w:szCs w:val="24"/>
        </w:rPr>
        <w:t>Karyotype-</w:t>
      </w:r>
      <w:r w:rsidRPr="00D67AC6">
        <w:rPr>
          <w:sz w:val="24"/>
          <w:szCs w:val="24"/>
        </w:rPr>
        <w:t>concept and evolution; B-chromosomes – origin, characteristics and distribution.</w:t>
      </w:r>
    </w:p>
    <w:p w:rsidR="00763A97" w:rsidRPr="00D67AC6" w:rsidRDefault="00763A97" w:rsidP="00763A97">
      <w:pPr>
        <w:spacing w:line="276" w:lineRule="auto"/>
        <w:jc w:val="both"/>
        <w:rPr>
          <w:sz w:val="24"/>
          <w:szCs w:val="24"/>
        </w:rPr>
      </w:pPr>
      <w:r w:rsidRPr="00D67AC6">
        <w:rPr>
          <w:b/>
          <w:sz w:val="24"/>
          <w:szCs w:val="24"/>
        </w:rPr>
        <w:t xml:space="preserve">Chromosome </w:t>
      </w:r>
      <w:r w:rsidRPr="00D67AC6">
        <w:rPr>
          <w:sz w:val="24"/>
          <w:szCs w:val="24"/>
        </w:rPr>
        <w:t>banding techniques(Q, C and G) and their utility.</w:t>
      </w:r>
    </w:p>
    <w:p w:rsidR="00763A97" w:rsidRPr="00D67AC6" w:rsidRDefault="00763A97" w:rsidP="00763A97">
      <w:pPr>
        <w:spacing w:line="276" w:lineRule="auto"/>
        <w:jc w:val="both"/>
        <w:rPr>
          <w:sz w:val="24"/>
          <w:szCs w:val="24"/>
        </w:rPr>
      </w:pPr>
      <w:r w:rsidRPr="00D67AC6">
        <w:rPr>
          <w:b/>
          <w:sz w:val="24"/>
          <w:szCs w:val="24"/>
        </w:rPr>
        <w:t xml:space="preserve">Insitu-hybridization: </w:t>
      </w:r>
      <w:r w:rsidRPr="00D67AC6">
        <w:rPr>
          <w:sz w:val="24"/>
          <w:szCs w:val="24"/>
        </w:rPr>
        <w:t>Brief account of FISH, GISH, scope and utility.</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b/>
          <w:sz w:val="24"/>
          <w:szCs w:val="24"/>
        </w:rPr>
      </w:pPr>
      <w:r w:rsidRPr="00D67AC6">
        <w:rPr>
          <w:b/>
          <w:sz w:val="24"/>
          <w:szCs w:val="24"/>
        </w:rPr>
        <w:t>Unit: III</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w:t>
      </w:r>
    </w:p>
    <w:p w:rsidR="00763A97" w:rsidRPr="00D67AC6" w:rsidRDefault="00763A97" w:rsidP="00763A97">
      <w:pPr>
        <w:spacing w:line="276" w:lineRule="auto"/>
        <w:jc w:val="both"/>
        <w:rPr>
          <w:sz w:val="24"/>
          <w:szCs w:val="24"/>
        </w:rPr>
      </w:pPr>
      <w:r w:rsidRPr="00D67AC6">
        <w:rPr>
          <w:b/>
          <w:sz w:val="24"/>
          <w:szCs w:val="24"/>
        </w:rPr>
        <w:t>Structural changes in chromosomes:</w:t>
      </w:r>
      <w:r w:rsidRPr="00D67AC6">
        <w:rPr>
          <w:sz w:val="24"/>
          <w:szCs w:val="24"/>
        </w:rPr>
        <w:t>Origin, meiotic behavior and consequences of deletion, duplication,inversions and translocation; Robertsonian translocations – origin and consequences.</w:t>
      </w:r>
    </w:p>
    <w:p w:rsidR="00763A97" w:rsidRPr="00D67AC6" w:rsidRDefault="00763A97" w:rsidP="00763A97">
      <w:pPr>
        <w:spacing w:line="276" w:lineRule="auto"/>
        <w:jc w:val="both"/>
        <w:rPr>
          <w:sz w:val="24"/>
          <w:szCs w:val="24"/>
        </w:rPr>
      </w:pPr>
      <w:r w:rsidRPr="00D67AC6">
        <w:rPr>
          <w:b/>
          <w:sz w:val="24"/>
          <w:szCs w:val="24"/>
        </w:rPr>
        <w:t xml:space="preserve">Euploidy: </w:t>
      </w:r>
      <w:r w:rsidRPr="00D67AC6">
        <w:rPr>
          <w:sz w:val="24"/>
          <w:szCs w:val="24"/>
        </w:rPr>
        <w:t>Origin, meiosis and breeding behaviour of haploidy, autopolyploids andallopolyploids.</w:t>
      </w:r>
    </w:p>
    <w:p w:rsidR="00763A97" w:rsidRPr="00D67AC6" w:rsidRDefault="00763A97" w:rsidP="00763A97">
      <w:pPr>
        <w:spacing w:line="276" w:lineRule="auto"/>
        <w:jc w:val="both"/>
        <w:rPr>
          <w:sz w:val="24"/>
          <w:szCs w:val="24"/>
        </w:rPr>
      </w:pPr>
      <w:r w:rsidRPr="00D67AC6">
        <w:rPr>
          <w:b/>
          <w:sz w:val="24"/>
          <w:szCs w:val="24"/>
        </w:rPr>
        <w:t xml:space="preserve">Aneuploidy: </w:t>
      </w:r>
      <w:r w:rsidRPr="00D67AC6">
        <w:rPr>
          <w:sz w:val="24"/>
          <w:szCs w:val="24"/>
        </w:rPr>
        <w:t>Origin, meiosis and breeding behaviourof aneuploids; aneuploid aberrations in humans.</w:t>
      </w:r>
    </w:p>
    <w:p w:rsidR="00763A97" w:rsidRPr="00D67AC6" w:rsidRDefault="00763A97" w:rsidP="00763A97">
      <w:pPr>
        <w:spacing w:line="276" w:lineRule="auto"/>
        <w:jc w:val="both"/>
        <w:rPr>
          <w:sz w:val="24"/>
          <w:szCs w:val="24"/>
        </w:rPr>
      </w:pPr>
      <w:r w:rsidRPr="00D67AC6">
        <w:rPr>
          <w:b/>
          <w:sz w:val="24"/>
          <w:szCs w:val="24"/>
        </w:rPr>
        <w:t>Crop improvement:</w:t>
      </w:r>
      <w:r w:rsidRPr="00D67AC6">
        <w:rPr>
          <w:sz w:val="24"/>
          <w:szCs w:val="24"/>
        </w:rPr>
        <w:t xml:space="preserve"> Economic importance of autopolyploids (triploids and tetraploids); role ofallopolyploidy in evolution of crop plants (wheat, cotton, triticale, Brassica).</w:t>
      </w:r>
    </w:p>
    <w:p w:rsidR="00763A97" w:rsidRPr="00D67AC6" w:rsidRDefault="00763A97" w:rsidP="00763A97">
      <w:pPr>
        <w:spacing w:line="276" w:lineRule="auto"/>
        <w:jc w:val="both"/>
        <w:rPr>
          <w:b/>
          <w:sz w:val="24"/>
          <w:szCs w:val="24"/>
        </w:rPr>
      </w:pPr>
    </w:p>
    <w:p w:rsidR="00763A97" w:rsidRPr="00D67AC6" w:rsidRDefault="00763A97" w:rsidP="00763A97">
      <w:pPr>
        <w:spacing w:line="276" w:lineRule="auto"/>
        <w:jc w:val="both"/>
        <w:rPr>
          <w:b/>
          <w:sz w:val="24"/>
          <w:szCs w:val="24"/>
        </w:rPr>
      </w:pPr>
      <w:r w:rsidRPr="00D67AC6">
        <w:rPr>
          <w:b/>
          <w:sz w:val="24"/>
          <w:szCs w:val="24"/>
        </w:rPr>
        <w:t>Unit: IV</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 h)</w:t>
      </w:r>
    </w:p>
    <w:p w:rsidR="00763A97" w:rsidRPr="00D67AC6" w:rsidRDefault="00763A97" w:rsidP="00763A97">
      <w:pPr>
        <w:spacing w:line="276" w:lineRule="auto"/>
        <w:jc w:val="both"/>
        <w:rPr>
          <w:sz w:val="24"/>
          <w:szCs w:val="24"/>
        </w:rPr>
      </w:pPr>
      <w:r w:rsidRPr="00D67AC6">
        <w:rPr>
          <w:b/>
          <w:sz w:val="24"/>
          <w:szCs w:val="24"/>
        </w:rPr>
        <w:t xml:space="preserve">Mutations- </w:t>
      </w:r>
      <w:r w:rsidRPr="00D67AC6">
        <w:rPr>
          <w:sz w:val="24"/>
          <w:szCs w:val="24"/>
        </w:rPr>
        <w:t>Spontaneous and induced mutations; types of point mutations, molecularbasis of point mutations;pleiotrophy, back mutations and suppressor mutations.</w:t>
      </w:r>
    </w:p>
    <w:p w:rsidR="00763A97" w:rsidRPr="00D67AC6" w:rsidRDefault="00763A97" w:rsidP="00763A97">
      <w:pPr>
        <w:spacing w:line="276" w:lineRule="auto"/>
        <w:jc w:val="both"/>
        <w:rPr>
          <w:sz w:val="24"/>
          <w:szCs w:val="24"/>
        </w:rPr>
      </w:pPr>
      <w:r w:rsidRPr="00D67AC6">
        <w:rPr>
          <w:b/>
          <w:sz w:val="24"/>
          <w:szCs w:val="24"/>
        </w:rPr>
        <w:t>Mutagen:</w:t>
      </w:r>
      <w:r w:rsidRPr="00D67AC6">
        <w:rPr>
          <w:sz w:val="24"/>
          <w:szCs w:val="24"/>
        </w:rPr>
        <w:t xml:space="preserve"> Physical and chemical mutagens (gamma rays and EMS) – brief account.  </w:t>
      </w:r>
    </w:p>
    <w:p w:rsidR="00763A97" w:rsidRPr="00D67AC6" w:rsidRDefault="00763A97" w:rsidP="00763A97">
      <w:pPr>
        <w:spacing w:line="276" w:lineRule="auto"/>
        <w:jc w:val="both"/>
        <w:rPr>
          <w:sz w:val="24"/>
          <w:szCs w:val="24"/>
        </w:rPr>
      </w:pPr>
      <w:r w:rsidRPr="00D67AC6">
        <w:rPr>
          <w:b/>
          <w:sz w:val="24"/>
          <w:szCs w:val="24"/>
        </w:rPr>
        <w:t>Epigenetics:</w:t>
      </w:r>
      <w:r w:rsidRPr="00D67AC6">
        <w:rPr>
          <w:sz w:val="24"/>
          <w:szCs w:val="24"/>
        </w:rPr>
        <w:t xml:space="preserve"> Introduction, DNA methylation, Histone modification, role in regulation (brief idea); </w:t>
      </w:r>
    </w:p>
    <w:p w:rsidR="00763A97" w:rsidRPr="00D67AC6" w:rsidRDefault="00763A97" w:rsidP="00763A97">
      <w:pPr>
        <w:spacing w:line="276" w:lineRule="auto"/>
        <w:jc w:val="both"/>
        <w:rPr>
          <w:sz w:val="24"/>
          <w:szCs w:val="24"/>
        </w:rPr>
      </w:pPr>
      <w:r w:rsidRPr="00D67AC6">
        <w:rPr>
          <w:b/>
          <w:sz w:val="24"/>
          <w:szCs w:val="24"/>
        </w:rPr>
        <w:t>Gene editing</w:t>
      </w:r>
      <w:r w:rsidRPr="00D67AC6">
        <w:rPr>
          <w:sz w:val="24"/>
          <w:szCs w:val="24"/>
        </w:rPr>
        <w:t>-CRISPR-Cas9 system –principle and applications.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b/>
          <w:sz w:val="24"/>
          <w:szCs w:val="24"/>
        </w:rPr>
      </w:pPr>
      <w:r w:rsidRPr="00D67AC6">
        <w:rPr>
          <w:b/>
          <w:sz w:val="24"/>
          <w:szCs w:val="24"/>
        </w:rPr>
        <w:t>Suggested Readings</w:t>
      </w:r>
    </w:p>
    <w:p w:rsidR="00763A97" w:rsidRPr="00D67AC6" w:rsidRDefault="00763A97" w:rsidP="00763A97">
      <w:pPr>
        <w:spacing w:line="276" w:lineRule="auto"/>
        <w:jc w:val="both"/>
        <w:rPr>
          <w:sz w:val="24"/>
          <w:szCs w:val="24"/>
        </w:rPr>
      </w:pPr>
    </w:p>
    <w:p w:rsidR="00763A97" w:rsidRPr="00D67AC6" w:rsidRDefault="00763A97" w:rsidP="00763A97">
      <w:pPr>
        <w:pStyle w:val="ListParagraph"/>
        <w:widowControl/>
        <w:numPr>
          <w:ilvl w:val="0"/>
          <w:numId w:val="23"/>
        </w:numPr>
        <w:autoSpaceDE/>
        <w:autoSpaceDN/>
        <w:spacing w:after="200" w:line="276" w:lineRule="auto"/>
        <w:ind w:left="851" w:hanging="425"/>
        <w:contextualSpacing/>
        <w:jc w:val="both"/>
        <w:rPr>
          <w:sz w:val="24"/>
          <w:szCs w:val="24"/>
        </w:rPr>
      </w:pPr>
      <w:r w:rsidRPr="00D67AC6">
        <w:rPr>
          <w:bCs/>
          <w:sz w:val="24"/>
          <w:szCs w:val="24"/>
        </w:rPr>
        <w:t xml:space="preserve">Gupta, P.K. </w:t>
      </w:r>
      <w:r w:rsidRPr="00D67AC6">
        <w:rPr>
          <w:sz w:val="24"/>
          <w:szCs w:val="24"/>
        </w:rPr>
        <w:t>Genetics and Cytogenetics. Rastogi Publications, Meerut.</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Gardner E.J., Simmons M.J., Snustad D.P. (1991). Principles of Genetics. John Wiley &amp; Sons.</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Hartl, D.L. and Jones, E.W. 1998. Genetics: Principles and Analysis (4th edition). Jones &amp; Bartlett Publishers, Massachusetts, USA.</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bCs/>
          <w:sz w:val="24"/>
          <w:szCs w:val="24"/>
        </w:rPr>
        <w:t xml:space="preserve">Khush, G.S </w:t>
      </w:r>
      <w:r w:rsidRPr="00D67AC6">
        <w:rPr>
          <w:sz w:val="24"/>
          <w:szCs w:val="24"/>
        </w:rPr>
        <w:t>1973. Cytogenetics of Aneuploids. Academic Press, New York, London.</w:t>
      </w:r>
    </w:p>
    <w:p w:rsidR="00763A97" w:rsidRPr="00D67AC6" w:rsidRDefault="00763A97" w:rsidP="00763A97">
      <w:pPr>
        <w:pStyle w:val="ListParagraph"/>
        <w:widowControl/>
        <w:numPr>
          <w:ilvl w:val="0"/>
          <w:numId w:val="23"/>
        </w:numPr>
        <w:autoSpaceDE/>
        <w:autoSpaceDN/>
        <w:spacing w:line="276" w:lineRule="auto"/>
        <w:ind w:left="851" w:hanging="425"/>
        <w:contextualSpacing/>
        <w:jc w:val="both"/>
        <w:rPr>
          <w:sz w:val="24"/>
          <w:szCs w:val="24"/>
        </w:rPr>
      </w:pPr>
      <w:r w:rsidRPr="00D67AC6">
        <w:rPr>
          <w:sz w:val="24"/>
          <w:szCs w:val="24"/>
        </w:rPr>
        <w:t>Peter J Russell (2010). iGenetics: A Mendelian Approach-, Pearson.</w:t>
      </w:r>
    </w:p>
    <w:p w:rsidR="00763A97" w:rsidRPr="00D67AC6" w:rsidRDefault="00763A97" w:rsidP="00763A97">
      <w:pPr>
        <w:pStyle w:val="ListParagraph"/>
        <w:adjustRightInd w:val="0"/>
        <w:spacing w:line="276" w:lineRule="auto"/>
        <w:ind w:left="851" w:hanging="425"/>
        <w:jc w:val="both"/>
        <w:rPr>
          <w:sz w:val="24"/>
          <w:szCs w:val="24"/>
        </w:rPr>
      </w:pP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Russel P.J. (2010). Genetics – A Molecular Approach, Pearson Education Inc.</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Sharma, A. K. and Sharma, A. 1980. Chromosome techniques- Theory and practice. Butterworth and Co. (Publishers) Ltd., London.</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bCs/>
          <w:sz w:val="24"/>
          <w:szCs w:val="24"/>
        </w:rPr>
        <w:t>Singh B.D.</w:t>
      </w:r>
      <w:r w:rsidRPr="00D67AC6">
        <w:rPr>
          <w:sz w:val="24"/>
          <w:szCs w:val="24"/>
        </w:rPr>
        <w:t>2004. Genetics. Kalyani Publication, Ludhiana.</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Singh R.J. (2002). Plant Cytogenetics. CRC Press.</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Sinha U. and Sinha S. 1998. Cytogenetics, Plant Breeding and Evolution. Vikas Publishing house Pvt. Ltd. New Delhi.</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bCs/>
          <w:sz w:val="24"/>
          <w:szCs w:val="24"/>
        </w:rPr>
        <w:t>Strickberger</w:t>
      </w:r>
      <w:r w:rsidRPr="00D67AC6">
        <w:rPr>
          <w:sz w:val="24"/>
          <w:szCs w:val="24"/>
        </w:rPr>
        <w:t>2005. Genetics. Prentice Hall of India Pvt. Ltd., New Delhi.</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Swaminathan M. S., Gupta P. K. and Sinha U. 1974. Cytogenetics of Crop Plants. MacMillan India Ltd. New Delhi.</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Swanson C. P., T. Merz, and W.J. Young – 1982 : Cytogenetics ; Prentice – Hall of India Pvt. Ltd., New Delhi.</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Sybenga, J. 1975. Meiotic configurations. Springer Verlag, Berlin, Germany.</w:t>
      </w:r>
    </w:p>
    <w:p w:rsidR="00763A97" w:rsidRPr="00D67AC6" w:rsidRDefault="00763A97" w:rsidP="00763A97">
      <w:pPr>
        <w:pStyle w:val="Heading2"/>
        <w:spacing w:line="276" w:lineRule="auto"/>
        <w:ind w:left="1440" w:right="1037" w:hanging="1440"/>
        <w:jc w:val="left"/>
        <w:rPr>
          <w:bCs w:val="0"/>
          <w:sz w:val="24"/>
          <w:szCs w:val="24"/>
          <w:u w:val="none"/>
        </w:rPr>
      </w:pPr>
    </w:p>
    <w:p w:rsidR="00763A97" w:rsidRPr="00D67AC6" w:rsidRDefault="00763A97" w:rsidP="00763A97">
      <w:pPr>
        <w:pStyle w:val="Heading2"/>
        <w:spacing w:line="276" w:lineRule="auto"/>
        <w:ind w:left="1440" w:right="1037" w:hanging="1440"/>
        <w:jc w:val="left"/>
        <w:rPr>
          <w:sz w:val="24"/>
          <w:szCs w:val="24"/>
          <w:u w:val="none"/>
        </w:rPr>
      </w:pPr>
      <w:r w:rsidRPr="00D67AC6">
        <w:rPr>
          <w:bCs w:val="0"/>
          <w:sz w:val="24"/>
          <w:szCs w:val="24"/>
          <w:u w:val="none"/>
        </w:rPr>
        <w:t xml:space="preserve">Name of the course/Code: </w:t>
      </w:r>
      <w:r w:rsidRPr="00D67AC6">
        <w:rPr>
          <w:sz w:val="24"/>
          <w:szCs w:val="24"/>
          <w:u w:val="none"/>
        </w:rPr>
        <w:t>BOT-24303CR: PLANT METABOLISM</w:t>
      </w:r>
    </w:p>
    <w:p w:rsidR="00763A97" w:rsidRPr="00D67AC6" w:rsidRDefault="00763A97" w:rsidP="00763A97">
      <w:pPr>
        <w:pStyle w:val="Default"/>
        <w:spacing w:line="276" w:lineRule="auto"/>
        <w:rPr>
          <w:rFonts w:ascii="Times New Roman" w:hAnsi="Times New Roman" w:cs="Times New Roman"/>
          <w:color w:val="0070C0"/>
        </w:rPr>
      </w:pPr>
      <w:r w:rsidRPr="00D67AC6">
        <w:rPr>
          <w:rFonts w:ascii="Times New Roman" w:hAnsi="Times New Roman" w:cs="Times New Roman"/>
          <w:b/>
        </w:rPr>
        <w:t xml:space="preserve">Learning objectives: </w:t>
      </w:r>
      <w:r w:rsidRPr="00D67AC6">
        <w:rPr>
          <w:rFonts w:ascii="Times New Roman" w:hAnsi="Times New Roman" w:cs="Times New Roman"/>
          <w:color w:val="auto"/>
        </w:rPr>
        <w:t>To educate the students about the biochemical events, mechanisms and bioenergetics of various metabolic pathways that lead to the synthesis of important biomolecules and their catabolism. The main focus will be upon bioenergetics, enzyme catalysis and the biochemical mechanisms of metabolic processes, such as photosynthesis and the assimilation of carbon, nitrogen, sulphur and lipids.</w:t>
      </w:r>
    </w:p>
    <w:p w:rsidR="00763A97" w:rsidRPr="00D67AC6" w:rsidRDefault="00763A97" w:rsidP="00763A97">
      <w:pPr>
        <w:pStyle w:val="Default"/>
        <w:spacing w:line="276" w:lineRule="auto"/>
        <w:rPr>
          <w:rFonts w:ascii="Times New Roman" w:hAnsi="Times New Roman" w:cs="Times New Roman"/>
          <w:b/>
          <w:bCs/>
        </w:rPr>
      </w:pP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rPr>
        <w:t>Learning outcomes: T</w:t>
      </w:r>
      <w:r w:rsidRPr="00D67AC6">
        <w:rPr>
          <w:rFonts w:ascii="Times New Roman" w:hAnsi="Times New Roman" w:cs="Times New Roman"/>
        </w:rPr>
        <w:t xml:space="preserve">he students will be able to comprehend different thermodynamic principles in relation to various biological processes,enzyme catalysisand the metabolism of nitrogen and sulphur, understand the unique aspects of electron transport system, phosphorylation and role of lipid metabolism with particular reference to plants and learn the photochemistry of photosynthesis and the assimilation of carbon through various pathways </w:t>
      </w:r>
    </w:p>
    <w:p w:rsidR="00763A97" w:rsidRPr="00D67AC6" w:rsidRDefault="00763A97" w:rsidP="00763A97">
      <w:pPr>
        <w:pStyle w:val="Default"/>
        <w:spacing w:line="276" w:lineRule="auto"/>
        <w:rPr>
          <w:rFonts w:ascii="Times New Roman" w:hAnsi="Times New Roman" w:cs="Times New Roman"/>
        </w:rPr>
      </w:pPr>
    </w:p>
    <w:p w:rsidR="00763A97" w:rsidRPr="00D67AC6" w:rsidRDefault="00763A97" w:rsidP="00763A97">
      <w:pPr>
        <w:adjustRightInd w:val="0"/>
        <w:spacing w:line="276" w:lineRule="auto"/>
        <w:rPr>
          <w:sz w:val="24"/>
          <w:szCs w:val="24"/>
        </w:rPr>
      </w:pPr>
      <w:r w:rsidRPr="00D67AC6">
        <w:rPr>
          <w:b/>
          <w:bCs/>
          <w:sz w:val="24"/>
          <w:szCs w:val="24"/>
        </w:rPr>
        <w:t xml:space="preserve">Unit: I </w:t>
      </w:r>
    </w:p>
    <w:p w:rsidR="00763A97" w:rsidRPr="00D67AC6" w:rsidRDefault="00763A97" w:rsidP="00763A97">
      <w:pPr>
        <w:adjustRightInd w:val="0"/>
        <w:spacing w:line="276" w:lineRule="auto"/>
        <w:rPr>
          <w:sz w:val="24"/>
          <w:szCs w:val="24"/>
        </w:rPr>
      </w:pPr>
      <w:r w:rsidRPr="00D67AC6">
        <w:rPr>
          <w:b/>
          <w:bCs/>
          <w:sz w:val="24"/>
          <w:szCs w:val="24"/>
        </w:rPr>
        <w:t xml:space="preserve">Principles of bioenergetics: </w:t>
      </w:r>
      <w:r w:rsidRPr="00D67AC6">
        <w:rPr>
          <w:sz w:val="24"/>
          <w:szCs w:val="24"/>
        </w:rPr>
        <w:t xml:space="preserve">bioenergetics and thermodynamics; concept of free energy; biological oxidation-reduction reactions- redox potential and free energy; phosphoryl group transfer and ATP. </w:t>
      </w:r>
    </w:p>
    <w:p w:rsidR="00763A97" w:rsidRPr="00D67AC6" w:rsidRDefault="00763A97" w:rsidP="00763A97">
      <w:pPr>
        <w:adjustRightInd w:val="0"/>
        <w:spacing w:line="276" w:lineRule="auto"/>
        <w:rPr>
          <w:sz w:val="24"/>
          <w:szCs w:val="24"/>
        </w:rPr>
      </w:pPr>
      <w:r w:rsidRPr="00D67AC6">
        <w:rPr>
          <w:b/>
          <w:bCs/>
          <w:sz w:val="24"/>
          <w:szCs w:val="24"/>
        </w:rPr>
        <w:t xml:space="preserve">Enzymes: </w:t>
      </w:r>
      <w:r w:rsidRPr="00D67AC6">
        <w:rPr>
          <w:sz w:val="24"/>
          <w:szCs w:val="24"/>
        </w:rPr>
        <w:t>kinetics of single-substrate enzyme catalyzed reactions- Michaelis-Menton equation and its significance; Lineweaver-Burk Plot &amp; determination of K</w:t>
      </w:r>
      <w:r w:rsidRPr="00D67AC6">
        <w:rPr>
          <w:sz w:val="24"/>
          <w:szCs w:val="24"/>
          <w:vertAlign w:val="subscript"/>
        </w:rPr>
        <w:t xml:space="preserve">m </w:t>
      </w:r>
      <w:r w:rsidRPr="00D67AC6">
        <w:rPr>
          <w:sz w:val="24"/>
          <w:szCs w:val="24"/>
        </w:rPr>
        <w:t>and V</w:t>
      </w:r>
      <w:r w:rsidRPr="00D67AC6">
        <w:rPr>
          <w:sz w:val="24"/>
          <w:szCs w:val="24"/>
          <w:vertAlign w:val="subscript"/>
        </w:rPr>
        <w:t>max</w:t>
      </w:r>
      <w:r w:rsidRPr="00D67AC6">
        <w:rPr>
          <w:sz w:val="24"/>
          <w:szCs w:val="24"/>
        </w:rPr>
        <w:t xml:space="preserve">; mechanism of enzyme catalysis;enzyme inhibition; extraction and purification of enzymes (brief account). </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 </w:t>
      </w:r>
    </w:p>
    <w:p w:rsidR="00763A97" w:rsidRPr="00D67AC6" w:rsidRDefault="00763A97" w:rsidP="00763A97">
      <w:pPr>
        <w:adjustRightInd w:val="0"/>
        <w:spacing w:line="276" w:lineRule="auto"/>
        <w:rPr>
          <w:sz w:val="24"/>
          <w:szCs w:val="24"/>
        </w:rPr>
      </w:pPr>
      <w:r w:rsidRPr="00D67AC6">
        <w:rPr>
          <w:b/>
          <w:bCs/>
          <w:sz w:val="24"/>
          <w:szCs w:val="24"/>
        </w:rPr>
        <w:t xml:space="preserve">Nitrogen and sulphur metabolism: </w:t>
      </w:r>
      <w:r w:rsidRPr="00D67AC6">
        <w:rPr>
          <w:sz w:val="24"/>
          <w:szCs w:val="24"/>
        </w:rPr>
        <w:t xml:space="preserve">nitrogen in environment; mechanism of nitrate uptake and assimilation; ammonium assimilation; biological nitrogen fixation; nodule formation, nod factors and nod genes; photorespiratory nitrogen cycle; sulphur uptake, transport and assimilation. </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III </w:t>
      </w:r>
    </w:p>
    <w:p w:rsidR="00763A97" w:rsidRPr="00D67AC6" w:rsidRDefault="00763A97" w:rsidP="00763A97">
      <w:pPr>
        <w:adjustRightInd w:val="0"/>
        <w:spacing w:line="276" w:lineRule="auto"/>
        <w:rPr>
          <w:sz w:val="24"/>
          <w:szCs w:val="24"/>
        </w:rPr>
      </w:pPr>
      <w:r w:rsidRPr="00D67AC6">
        <w:rPr>
          <w:b/>
          <w:bCs/>
          <w:sz w:val="24"/>
          <w:szCs w:val="24"/>
        </w:rPr>
        <w:t xml:space="preserve">Respiration and lipid metabolism: </w:t>
      </w:r>
      <w:r w:rsidRPr="00D67AC6">
        <w:rPr>
          <w:sz w:val="24"/>
          <w:szCs w:val="24"/>
        </w:rPr>
        <w:t xml:space="preserve">glycolysis and citric acid cycle (overview and unique features in plants); pentose phosphate pathway; electron transport system; synthesis and release of ATP; alternative oxidase system; cyanide resistant respiration; classification of lipids; fatty acid biosynthesis; oxidation of saturated and unsaturated fatty acids; glyoxylate cycle. </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IV </w:t>
      </w:r>
    </w:p>
    <w:p w:rsidR="00763A97" w:rsidRPr="00D67AC6" w:rsidRDefault="00763A97" w:rsidP="00763A97">
      <w:pPr>
        <w:pStyle w:val="Default"/>
        <w:spacing w:line="276" w:lineRule="auto"/>
        <w:rPr>
          <w:rFonts w:ascii="Times New Roman" w:hAnsi="Times New Roman" w:cs="Times New Roman"/>
          <w:b/>
        </w:rPr>
      </w:pPr>
      <w:r w:rsidRPr="00D67AC6">
        <w:rPr>
          <w:rFonts w:ascii="Times New Roman" w:hAnsi="Times New Roman" w:cs="Times New Roman"/>
          <w:b/>
          <w:bCs/>
          <w:color w:val="auto"/>
        </w:rPr>
        <w:t xml:space="preserve">Photochemistry and photosynthesis: </w:t>
      </w:r>
      <w:r w:rsidRPr="00D67AC6">
        <w:rPr>
          <w:rFonts w:ascii="Times New Roman" w:hAnsi="Times New Roman" w:cs="Times New Roman"/>
          <w:color w:val="auto"/>
        </w:rPr>
        <w:t>photosynthesis from historical and evolutionary perspective</w:t>
      </w:r>
      <w:r w:rsidRPr="00D67AC6">
        <w:rPr>
          <w:rFonts w:ascii="Times New Roman" w:hAnsi="Times New Roman" w:cs="Times New Roman"/>
          <w:b/>
          <w:bCs/>
          <w:color w:val="auto"/>
        </w:rPr>
        <w:t xml:space="preserve">; </w:t>
      </w:r>
      <w:r w:rsidRPr="00D67AC6">
        <w:rPr>
          <w:rFonts w:ascii="Times New Roman" w:hAnsi="Times New Roman" w:cs="Times New Roman"/>
          <w:color w:val="auto"/>
        </w:rPr>
        <w:t>photosynthetic pigments; components of light reaction; light harvesting complexes; photo-oxidation of water; mechanisms of electron and proton transport; carbon assimilation, Calvin-Bensen cycle (C3 cycle), C4 Cycle,CAM pathway; characteristics of C3, C4 and CAM plants; photorespiration and its energetics.</w:t>
      </w:r>
    </w:p>
    <w:p w:rsidR="00763A97" w:rsidRPr="00D67AC6" w:rsidRDefault="00763A97" w:rsidP="00763A97">
      <w:pPr>
        <w:pStyle w:val="Default"/>
        <w:tabs>
          <w:tab w:val="left" w:pos="1589"/>
        </w:tabs>
        <w:spacing w:line="276" w:lineRule="auto"/>
        <w:ind w:left="360"/>
        <w:rPr>
          <w:rFonts w:ascii="Times New Roman" w:hAnsi="Times New Roman" w:cs="Times New Roman"/>
          <w:b/>
        </w:rPr>
      </w:pPr>
      <w:r w:rsidRPr="00D67AC6">
        <w:rPr>
          <w:rFonts w:ascii="Times New Roman" w:hAnsi="Times New Roman" w:cs="Times New Roman"/>
        </w:rPr>
        <w:tab/>
      </w:r>
    </w:p>
    <w:p w:rsidR="00763A97" w:rsidRPr="00D67AC6" w:rsidRDefault="00763A97" w:rsidP="00763A97">
      <w:pPr>
        <w:adjustRightInd w:val="0"/>
        <w:spacing w:line="276" w:lineRule="auto"/>
        <w:jc w:val="center"/>
        <w:rPr>
          <w:b/>
          <w:bCs/>
          <w:sz w:val="24"/>
          <w:szCs w:val="24"/>
          <w:highlight w:val="yellow"/>
        </w:rPr>
      </w:pPr>
    </w:p>
    <w:p w:rsidR="00763A97" w:rsidRPr="00D67AC6" w:rsidRDefault="00763A97" w:rsidP="00763A97">
      <w:pPr>
        <w:pStyle w:val="Default"/>
        <w:spacing w:line="276" w:lineRule="auto"/>
        <w:rPr>
          <w:rFonts w:ascii="Times New Roman" w:hAnsi="Times New Roman" w:cs="Times New Roman"/>
          <w:b/>
          <w:bCs/>
        </w:rPr>
      </w:pPr>
    </w:p>
    <w:p w:rsidR="00763A97" w:rsidRPr="00D67AC6" w:rsidRDefault="00763A97" w:rsidP="00763A97">
      <w:pPr>
        <w:pStyle w:val="Default"/>
        <w:spacing w:after="120" w:line="276" w:lineRule="auto"/>
        <w:ind w:left="-216"/>
        <w:rPr>
          <w:rFonts w:ascii="Times New Roman" w:hAnsi="Times New Roman" w:cs="Times New Roman"/>
        </w:rPr>
      </w:pPr>
      <w:r w:rsidRPr="00D67AC6">
        <w:rPr>
          <w:rFonts w:ascii="Times New Roman" w:hAnsi="Times New Roman" w:cs="Times New Roman"/>
          <w:b/>
          <w:bCs/>
        </w:rPr>
        <w:t>Suggested Readings:</w:t>
      </w: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Berg, J.M., Gatto, G.J., Hines, J.K., Tymoczko, J.L., and  Stryer, L. 2023. Biochemistry (10</w:t>
      </w:r>
      <w:r w:rsidRPr="00D67AC6">
        <w:rPr>
          <w:sz w:val="24"/>
          <w:szCs w:val="24"/>
          <w:vertAlign w:val="superscript"/>
          <w:lang w:val="en-SG"/>
        </w:rPr>
        <w:t>th</w:t>
      </w:r>
      <w:r w:rsidRPr="00D67AC6">
        <w:rPr>
          <w:sz w:val="24"/>
          <w:szCs w:val="24"/>
          <w:lang w:val="en-SG"/>
        </w:rPr>
        <w:t xml:space="preserve"> edition). W.H. Freeman and Company, New York, USA.</w:t>
      </w: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Berg, J.M., Tymoczko, J.L., Gatto, G.J. and  Stryer, L. 2015. Biochemistry (8</w:t>
      </w:r>
      <w:r w:rsidRPr="00D67AC6">
        <w:rPr>
          <w:sz w:val="24"/>
          <w:szCs w:val="24"/>
          <w:vertAlign w:val="superscript"/>
          <w:lang w:val="en-SG"/>
        </w:rPr>
        <w:t>th</w:t>
      </w:r>
      <w:r w:rsidRPr="00D67AC6">
        <w:rPr>
          <w:sz w:val="24"/>
          <w:szCs w:val="24"/>
          <w:lang w:val="en-SG"/>
        </w:rPr>
        <w:t xml:space="preserve"> edition). W.H. Freeman and Company, New York, USA.</w:t>
      </w:r>
    </w:p>
    <w:p w:rsidR="00763A97" w:rsidRPr="00D67AC6" w:rsidRDefault="00763A97" w:rsidP="00763A97">
      <w:pPr>
        <w:spacing w:after="120" w:line="276" w:lineRule="auto"/>
        <w:ind w:left="720" w:hanging="720"/>
        <w:jc w:val="both"/>
        <w:rPr>
          <w:sz w:val="24"/>
          <w:szCs w:val="24"/>
        </w:rPr>
      </w:pPr>
      <w:r w:rsidRPr="00D67AC6">
        <w:rPr>
          <w:sz w:val="24"/>
          <w:szCs w:val="24"/>
        </w:rPr>
        <w:t>Bowsher, C. and Tobin, A. 2021. Plant Biochemistry (2</w:t>
      </w:r>
      <w:r w:rsidRPr="00D67AC6">
        <w:rPr>
          <w:sz w:val="24"/>
          <w:szCs w:val="24"/>
          <w:vertAlign w:val="superscript"/>
        </w:rPr>
        <w:t>nd</w:t>
      </w:r>
      <w:r w:rsidRPr="00D67AC6">
        <w:rPr>
          <w:sz w:val="24"/>
          <w:szCs w:val="24"/>
        </w:rPr>
        <w:t xml:space="preserve"> Edition). Garland Science.</w:t>
      </w:r>
    </w:p>
    <w:p w:rsidR="00763A97" w:rsidRPr="00D67AC6" w:rsidRDefault="00763A97" w:rsidP="00763A97">
      <w:pPr>
        <w:spacing w:after="120" w:line="276" w:lineRule="auto"/>
        <w:ind w:left="720" w:hanging="720"/>
        <w:jc w:val="both"/>
        <w:rPr>
          <w:sz w:val="24"/>
          <w:szCs w:val="24"/>
        </w:rPr>
      </w:pPr>
      <w:r w:rsidRPr="00D67AC6">
        <w:rPr>
          <w:sz w:val="24"/>
          <w:szCs w:val="24"/>
        </w:rPr>
        <w:t xml:space="preserve">Buchanan, B. B., Gruissem, W. and Jones, R. 2002. Biochemistry and Molecular </w:t>
      </w:r>
      <w:r w:rsidRPr="00D67AC6">
        <w:rPr>
          <w:sz w:val="24"/>
          <w:szCs w:val="24"/>
        </w:rPr>
        <w:tab/>
        <w:t>Biology of Plants (1st Edition.)</w:t>
      </w:r>
      <w:r w:rsidRPr="00D67AC6">
        <w:rPr>
          <w:b/>
          <w:bCs/>
          <w:sz w:val="24"/>
          <w:szCs w:val="24"/>
        </w:rPr>
        <w:t xml:space="preserve">. </w:t>
      </w:r>
      <w:r w:rsidRPr="00D67AC6">
        <w:rPr>
          <w:sz w:val="24"/>
          <w:szCs w:val="24"/>
        </w:rPr>
        <w:t xml:space="preserve">John Wiley and Sons, Inc. USA. </w:t>
      </w:r>
    </w:p>
    <w:p w:rsidR="00763A97" w:rsidRPr="00D67AC6" w:rsidRDefault="00763A97" w:rsidP="00763A97">
      <w:pPr>
        <w:spacing w:before="240" w:after="120" w:line="276" w:lineRule="auto"/>
        <w:ind w:left="720" w:hanging="720"/>
        <w:jc w:val="both"/>
        <w:rPr>
          <w:sz w:val="24"/>
          <w:szCs w:val="24"/>
        </w:rPr>
      </w:pPr>
      <w:r w:rsidRPr="00D67AC6">
        <w:rPr>
          <w:sz w:val="24"/>
          <w:szCs w:val="24"/>
        </w:rPr>
        <w:t xml:space="preserve">Bugg, T. 2012. </w:t>
      </w:r>
      <w:r w:rsidRPr="00D67AC6">
        <w:rPr>
          <w:iCs/>
          <w:sz w:val="24"/>
          <w:szCs w:val="24"/>
        </w:rPr>
        <w:t xml:space="preserve">Introduction to Enzyme and Coenzyme Chemistry </w:t>
      </w:r>
      <w:r w:rsidRPr="00D67AC6">
        <w:rPr>
          <w:sz w:val="24"/>
          <w:szCs w:val="24"/>
        </w:rPr>
        <w:t>(3</w:t>
      </w:r>
      <w:r w:rsidRPr="00D67AC6">
        <w:rPr>
          <w:sz w:val="24"/>
          <w:szCs w:val="24"/>
          <w:vertAlign w:val="superscript"/>
        </w:rPr>
        <w:t>rd</w:t>
      </w:r>
      <w:r w:rsidRPr="00D67AC6">
        <w:rPr>
          <w:sz w:val="24"/>
          <w:szCs w:val="24"/>
        </w:rPr>
        <w:t xml:space="preserve"> Edition). John Wiley and Sons, Inc. UK.</w:t>
      </w:r>
    </w:p>
    <w:p w:rsidR="00763A97" w:rsidRPr="00D67AC6" w:rsidRDefault="00763A97" w:rsidP="00763A97">
      <w:pPr>
        <w:spacing w:before="240" w:after="120" w:line="276" w:lineRule="auto"/>
        <w:ind w:left="720" w:hanging="720"/>
        <w:jc w:val="both"/>
        <w:rPr>
          <w:sz w:val="24"/>
          <w:szCs w:val="24"/>
          <w:lang w:eastAsia="en-SG"/>
        </w:rPr>
      </w:pPr>
      <w:r w:rsidRPr="00D67AC6">
        <w:rPr>
          <w:sz w:val="24"/>
          <w:szCs w:val="24"/>
        </w:rPr>
        <w:t>Heldt, H.W. and Piechulla, B. 2021. Plant Biochemistry (5</w:t>
      </w:r>
      <w:r w:rsidRPr="00D67AC6">
        <w:rPr>
          <w:sz w:val="24"/>
          <w:szCs w:val="24"/>
          <w:vertAlign w:val="superscript"/>
        </w:rPr>
        <w:t>th</w:t>
      </w:r>
      <w:r w:rsidRPr="00D67AC6">
        <w:rPr>
          <w:sz w:val="24"/>
          <w:szCs w:val="24"/>
        </w:rPr>
        <w:t xml:space="preserve"> Edition). </w:t>
      </w:r>
      <w:r w:rsidRPr="00D67AC6">
        <w:rPr>
          <w:sz w:val="24"/>
          <w:szCs w:val="24"/>
          <w:lang w:eastAsia="en-SG"/>
        </w:rPr>
        <w:t>Academic Press Inc.</w:t>
      </w:r>
    </w:p>
    <w:p w:rsidR="00763A97" w:rsidRPr="00D67AC6" w:rsidRDefault="00763A97" w:rsidP="00763A97">
      <w:pPr>
        <w:spacing w:after="120" w:line="276" w:lineRule="auto"/>
        <w:ind w:left="720" w:hanging="720"/>
        <w:jc w:val="both"/>
        <w:rPr>
          <w:sz w:val="24"/>
          <w:szCs w:val="24"/>
        </w:rPr>
      </w:pPr>
      <w:r w:rsidRPr="00D67AC6">
        <w:rPr>
          <w:sz w:val="24"/>
          <w:szCs w:val="24"/>
        </w:rPr>
        <w:t>Nelson, D.L., Cox, M.M. and Hoskins, A.A. 2021. Lehninger Principles of Biochemistry (8</w:t>
      </w:r>
      <w:r w:rsidRPr="00D67AC6">
        <w:rPr>
          <w:sz w:val="24"/>
          <w:szCs w:val="24"/>
          <w:vertAlign w:val="superscript"/>
        </w:rPr>
        <w:t>th</w:t>
      </w:r>
      <w:r w:rsidRPr="00D67AC6">
        <w:rPr>
          <w:sz w:val="24"/>
          <w:szCs w:val="24"/>
        </w:rPr>
        <w:t xml:space="preserve"> Edition). W.H. Freeman and Company, New York, USA.</w:t>
      </w: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 xml:space="preserve">Taiz, L., </w:t>
      </w:r>
      <w:r w:rsidRPr="00D67AC6">
        <w:rPr>
          <w:bCs/>
          <w:vanish/>
          <w:sz w:val="24"/>
          <w:szCs w:val="24"/>
          <w:lang w:val="en-SG"/>
        </w:rPr>
        <w:t>Lincoln</w:t>
      </w:r>
      <w:r w:rsidRPr="00D67AC6">
        <w:rPr>
          <w:sz w:val="24"/>
          <w:szCs w:val="24"/>
          <w:lang w:val="en-SG"/>
        </w:rPr>
        <w:t>Moller, M., Murphy, A. and Zeiger, E.  2022. Plant Physiology and Development (7th Edition). Sinauer Associates, Inc. Publishers, USA.</w:t>
      </w:r>
    </w:p>
    <w:p w:rsidR="00763A97" w:rsidRPr="00D67AC6" w:rsidRDefault="00763A97" w:rsidP="00763A97">
      <w:pPr>
        <w:spacing w:after="120" w:line="276" w:lineRule="auto"/>
        <w:ind w:left="720" w:hanging="720"/>
        <w:jc w:val="both"/>
        <w:rPr>
          <w:sz w:val="24"/>
          <w:szCs w:val="24"/>
        </w:rPr>
      </w:pPr>
      <w:r w:rsidRPr="00D67AC6">
        <w:rPr>
          <w:sz w:val="24"/>
          <w:szCs w:val="24"/>
        </w:rPr>
        <w:t>Voet, D., Voet, J. G. and Pratt, C. W. 2016. Fundamentals of Biochemistry</w:t>
      </w:r>
      <w:r w:rsidRPr="00D67AC6">
        <w:rPr>
          <w:bCs/>
          <w:sz w:val="24"/>
          <w:szCs w:val="24"/>
        </w:rPr>
        <w:t xml:space="preserve">: Life at the Molecular Level </w:t>
      </w:r>
      <w:r w:rsidRPr="00D67AC6">
        <w:rPr>
          <w:sz w:val="24"/>
          <w:szCs w:val="24"/>
        </w:rPr>
        <w:t>(5</w:t>
      </w:r>
      <w:r w:rsidRPr="00D67AC6">
        <w:rPr>
          <w:sz w:val="24"/>
          <w:szCs w:val="24"/>
          <w:vertAlign w:val="superscript"/>
        </w:rPr>
        <w:t>th</w:t>
      </w:r>
      <w:r w:rsidRPr="00D67AC6">
        <w:rPr>
          <w:sz w:val="24"/>
          <w:szCs w:val="24"/>
        </w:rPr>
        <w:t xml:space="preserve"> Edition). John Wiley and Sons, Inc. USA.</w:t>
      </w:r>
    </w:p>
    <w:p w:rsidR="00763A97" w:rsidRDefault="00763A97" w:rsidP="00763A97">
      <w:pPr>
        <w:spacing w:after="120" w:line="276" w:lineRule="auto"/>
        <w:ind w:left="720" w:hanging="720"/>
        <w:jc w:val="both"/>
        <w:rPr>
          <w:sz w:val="24"/>
          <w:szCs w:val="24"/>
        </w:rPr>
      </w:pPr>
      <w:r w:rsidRPr="00D67AC6">
        <w:rPr>
          <w:sz w:val="24"/>
          <w:szCs w:val="24"/>
        </w:rPr>
        <w:t>Voet, D., Woski, S., Voet, J. G., Pratt, C. W. and Heilman, D. 2024. Fundamentals of Biochemistry</w:t>
      </w:r>
      <w:r w:rsidRPr="00D67AC6">
        <w:rPr>
          <w:bCs/>
          <w:sz w:val="24"/>
          <w:szCs w:val="24"/>
        </w:rPr>
        <w:t xml:space="preserve">: Life at the Molecular Level </w:t>
      </w:r>
      <w:r w:rsidRPr="00D67AC6">
        <w:rPr>
          <w:sz w:val="24"/>
          <w:szCs w:val="24"/>
        </w:rPr>
        <w:t>(6</w:t>
      </w:r>
      <w:r w:rsidRPr="00D67AC6">
        <w:rPr>
          <w:sz w:val="24"/>
          <w:szCs w:val="24"/>
          <w:vertAlign w:val="superscript"/>
        </w:rPr>
        <w:t>th</w:t>
      </w:r>
      <w:r w:rsidRPr="00D67AC6">
        <w:rPr>
          <w:sz w:val="24"/>
          <w:szCs w:val="24"/>
        </w:rPr>
        <w:t xml:space="preserve"> Edition). John Wiley and Sons, Inc. USA.</w:t>
      </w:r>
    </w:p>
    <w:p w:rsidR="00763A97" w:rsidRDefault="00763A97" w:rsidP="00763A97">
      <w:pPr>
        <w:spacing w:after="120" w:line="276" w:lineRule="auto"/>
        <w:ind w:left="720" w:hanging="720"/>
        <w:jc w:val="both"/>
        <w:rPr>
          <w:sz w:val="24"/>
          <w:szCs w:val="24"/>
        </w:rPr>
      </w:pPr>
    </w:p>
    <w:p w:rsidR="00763A97" w:rsidRDefault="00763A97" w:rsidP="00763A97">
      <w:pPr>
        <w:pStyle w:val="Heading2"/>
        <w:spacing w:line="276" w:lineRule="auto"/>
        <w:ind w:left="1080" w:right="0" w:hanging="1080"/>
        <w:jc w:val="left"/>
        <w:rPr>
          <w:sz w:val="24"/>
          <w:szCs w:val="24"/>
          <w:u w:val="none"/>
        </w:rPr>
      </w:pPr>
      <w:r w:rsidRPr="00D67AC6">
        <w:rPr>
          <w:bCs w:val="0"/>
          <w:sz w:val="24"/>
          <w:szCs w:val="24"/>
          <w:u w:val="none"/>
        </w:rPr>
        <w:t>Name of the course/Code</w:t>
      </w:r>
      <w:r w:rsidRPr="00D67AC6">
        <w:rPr>
          <w:sz w:val="24"/>
          <w:szCs w:val="24"/>
          <w:u w:val="none"/>
        </w:rPr>
        <w:t>:BOT-24</w:t>
      </w:r>
      <w:r>
        <w:rPr>
          <w:sz w:val="24"/>
          <w:szCs w:val="24"/>
          <w:u w:val="none"/>
        </w:rPr>
        <w:t>304CR: PRACTICAL-3</w:t>
      </w:r>
    </w:p>
    <w:p w:rsidR="00763A97" w:rsidRDefault="00763A97" w:rsidP="00763A97">
      <w:pPr>
        <w:pStyle w:val="Heading2"/>
        <w:spacing w:line="276" w:lineRule="auto"/>
        <w:ind w:left="1080" w:right="0" w:hanging="1080"/>
        <w:jc w:val="left"/>
        <w:rPr>
          <w:sz w:val="24"/>
          <w:szCs w:val="24"/>
          <w:u w:val="none"/>
        </w:rPr>
      </w:pPr>
    </w:p>
    <w:p w:rsidR="00763A97" w:rsidRPr="008869A0" w:rsidRDefault="00763A97" w:rsidP="00763A97">
      <w:pPr>
        <w:pStyle w:val="Heading3"/>
        <w:spacing w:before="89" w:line="254" w:lineRule="exact"/>
        <w:ind w:left="0"/>
        <w:jc w:val="left"/>
        <w:rPr>
          <w:sz w:val="24"/>
          <w:szCs w:val="24"/>
        </w:rPr>
      </w:pPr>
      <w:r w:rsidRPr="008869A0">
        <w:rPr>
          <w:sz w:val="24"/>
          <w:szCs w:val="24"/>
        </w:rPr>
        <w:t xml:space="preserve">Laboratory Exercises based on </w:t>
      </w:r>
      <w:r>
        <w:rPr>
          <w:sz w:val="24"/>
          <w:szCs w:val="24"/>
        </w:rPr>
        <w:t>BOT-24</w:t>
      </w:r>
      <w:r w:rsidRPr="008869A0">
        <w:rPr>
          <w:sz w:val="24"/>
          <w:szCs w:val="24"/>
        </w:rPr>
        <w:t>301CR:</w:t>
      </w:r>
    </w:p>
    <w:p w:rsidR="00763A97" w:rsidRPr="008869A0" w:rsidRDefault="00763A97" w:rsidP="00763A97">
      <w:pPr>
        <w:pStyle w:val="ListParagraph"/>
        <w:numPr>
          <w:ilvl w:val="1"/>
          <w:numId w:val="54"/>
        </w:numPr>
        <w:tabs>
          <w:tab w:val="left" w:pos="959"/>
          <w:tab w:val="left" w:pos="960"/>
        </w:tabs>
        <w:spacing w:line="264" w:lineRule="exact"/>
        <w:ind w:left="450" w:hanging="450"/>
        <w:rPr>
          <w:i/>
          <w:sz w:val="24"/>
          <w:szCs w:val="24"/>
        </w:rPr>
      </w:pPr>
      <w:r w:rsidRPr="008869A0">
        <w:rPr>
          <w:sz w:val="24"/>
          <w:szCs w:val="24"/>
        </w:rPr>
        <w:t>Study of living shoot apex of</w:t>
      </w:r>
      <w:r w:rsidRPr="008869A0">
        <w:rPr>
          <w:i/>
          <w:sz w:val="24"/>
          <w:szCs w:val="24"/>
        </w:rPr>
        <w:t>Hydrilla</w:t>
      </w:r>
    </w:p>
    <w:p w:rsidR="00763A97" w:rsidRPr="008869A0" w:rsidRDefault="00763A97" w:rsidP="00763A97">
      <w:pPr>
        <w:pStyle w:val="ListParagraph"/>
        <w:numPr>
          <w:ilvl w:val="1"/>
          <w:numId w:val="54"/>
        </w:numPr>
        <w:tabs>
          <w:tab w:val="left" w:pos="959"/>
          <w:tab w:val="left" w:pos="960"/>
        </w:tabs>
        <w:spacing w:line="255" w:lineRule="exact"/>
        <w:ind w:left="450" w:hanging="450"/>
        <w:rPr>
          <w:sz w:val="24"/>
          <w:szCs w:val="24"/>
        </w:rPr>
      </w:pPr>
      <w:r w:rsidRPr="008869A0">
        <w:rPr>
          <w:sz w:val="24"/>
          <w:szCs w:val="24"/>
        </w:rPr>
        <w:t>Study of cytological zonation in the shoot apical meristem in double stained permanent slidesof</w:t>
      </w:r>
    </w:p>
    <w:p w:rsidR="00763A97" w:rsidRPr="008869A0" w:rsidRDefault="00532EE5" w:rsidP="00763A97">
      <w:pPr>
        <w:pStyle w:val="ListParagraph"/>
        <w:numPr>
          <w:ilvl w:val="1"/>
          <w:numId w:val="54"/>
        </w:numPr>
        <w:spacing w:line="239" w:lineRule="exact"/>
        <w:ind w:left="450" w:hanging="450"/>
        <w:rPr>
          <w:sz w:val="24"/>
          <w:szCs w:val="24"/>
        </w:rPr>
      </w:pPr>
      <w:r w:rsidRPr="00532EE5">
        <w:rPr>
          <w:noProof/>
          <w:lang w:val="en-IN" w:eastAsia="en-IN" w:bidi="ar-SA"/>
        </w:rPr>
        <w:pict>
          <v:shape id="Text Box 11" o:spid="_x0000_s1058" type="#_x0000_t202" style="position:absolute;left:0;text-align:left;margin-left:79pt;margin-top:8.25pt;width:3.7pt;height: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" filled="f" stroked="f">
            <v:textbox inset="0,0,0,0">
              <w:txbxContent>
                <w:p w:rsidR="00763A97" w:rsidRDefault="00763A97" w:rsidP="00763A97">
                  <w:pPr>
                    <w:spacing w:before="1"/>
                    <w:rPr>
                      <w:rFonts w:ascii="Symbol" w:hAnsi="Symbol"/>
                      <w:sz w:val="16"/>
                    </w:rPr>
                  </w:pPr>
                  <w:r>
                    <w:rPr>
                      <w:rFonts w:ascii="Symbol" w:hAnsi="Symbol"/>
                      <w:sz w:val="16"/>
                    </w:rPr>
                    <w:t></w:t>
                  </w:r>
                </w:p>
              </w:txbxContent>
            </v:textbox>
            <w10:wrap anchorx="page"/>
          </v:shape>
        </w:pict>
      </w:r>
      <w:r w:rsidR="00763A97" w:rsidRPr="008869A0">
        <w:rPr>
          <w:sz w:val="24"/>
          <w:szCs w:val="24"/>
        </w:rPr>
        <w:t>any suitable plant.</w:t>
      </w:r>
    </w:p>
    <w:p w:rsidR="00763A97" w:rsidRPr="008869A0" w:rsidRDefault="00763A97" w:rsidP="00763A97">
      <w:pPr>
        <w:pStyle w:val="ListParagraph"/>
        <w:numPr>
          <w:ilvl w:val="1"/>
          <w:numId w:val="54"/>
        </w:numPr>
        <w:spacing w:line="226" w:lineRule="exact"/>
        <w:ind w:left="450" w:hanging="450"/>
        <w:rPr>
          <w:sz w:val="24"/>
          <w:szCs w:val="24"/>
        </w:rPr>
      </w:pPr>
      <w:r w:rsidRPr="008869A0">
        <w:rPr>
          <w:sz w:val="24"/>
          <w:szCs w:val="24"/>
        </w:rPr>
        <w:t>Study of different leaf arrangements</w:t>
      </w:r>
    </w:p>
    <w:p w:rsidR="00763A97" w:rsidRPr="008869A0" w:rsidRDefault="00763A97" w:rsidP="00763A97">
      <w:pPr>
        <w:pStyle w:val="ListParagraph"/>
        <w:numPr>
          <w:ilvl w:val="1"/>
          <w:numId w:val="54"/>
        </w:numPr>
        <w:tabs>
          <w:tab w:val="left" w:pos="959"/>
          <w:tab w:val="left" w:pos="960"/>
        </w:tabs>
        <w:spacing w:before="1" w:line="311" w:lineRule="exact"/>
        <w:ind w:left="450" w:hanging="450"/>
        <w:rPr>
          <w:sz w:val="24"/>
          <w:szCs w:val="24"/>
        </w:rPr>
      </w:pPr>
      <w:r w:rsidRPr="008869A0">
        <w:rPr>
          <w:sz w:val="24"/>
          <w:szCs w:val="24"/>
        </w:rPr>
        <w:t>Study of C. S. of typical dicot and monocotleaves</w:t>
      </w:r>
    </w:p>
    <w:p w:rsidR="00763A97" w:rsidRPr="008869A0" w:rsidRDefault="00763A97" w:rsidP="00763A97">
      <w:pPr>
        <w:pStyle w:val="ListParagraph"/>
        <w:numPr>
          <w:ilvl w:val="1"/>
          <w:numId w:val="54"/>
        </w:numPr>
        <w:tabs>
          <w:tab w:val="left" w:pos="959"/>
          <w:tab w:val="left" w:pos="960"/>
        </w:tabs>
        <w:spacing w:line="299" w:lineRule="exact"/>
        <w:ind w:left="450" w:hanging="450"/>
        <w:rPr>
          <w:sz w:val="24"/>
          <w:szCs w:val="24"/>
        </w:rPr>
      </w:pPr>
      <w:r w:rsidRPr="008869A0">
        <w:rPr>
          <w:sz w:val="24"/>
          <w:szCs w:val="24"/>
        </w:rPr>
        <w:t>Study of epidermal peels of leaves of appropriate to study various stomataltypes</w:t>
      </w:r>
    </w:p>
    <w:p w:rsidR="00763A97" w:rsidRPr="008869A0" w:rsidRDefault="00763A97" w:rsidP="00763A97">
      <w:pPr>
        <w:pStyle w:val="ListParagraph"/>
        <w:numPr>
          <w:ilvl w:val="1"/>
          <w:numId w:val="54"/>
        </w:numPr>
        <w:tabs>
          <w:tab w:val="left" w:pos="959"/>
          <w:tab w:val="left" w:pos="960"/>
        </w:tabs>
        <w:spacing w:line="299" w:lineRule="exact"/>
        <w:ind w:left="450" w:hanging="450"/>
        <w:rPr>
          <w:sz w:val="24"/>
          <w:szCs w:val="24"/>
        </w:rPr>
      </w:pPr>
      <w:r w:rsidRPr="008869A0">
        <w:rPr>
          <w:sz w:val="24"/>
          <w:szCs w:val="24"/>
        </w:rPr>
        <w:t>Study of anatomy of dicot and monoct roots and stems using appropriatematerials</w:t>
      </w:r>
    </w:p>
    <w:p w:rsidR="00763A97" w:rsidRPr="008869A0" w:rsidRDefault="00763A97" w:rsidP="00763A97">
      <w:pPr>
        <w:pStyle w:val="ListParagraph"/>
        <w:numPr>
          <w:ilvl w:val="1"/>
          <w:numId w:val="54"/>
        </w:numPr>
        <w:tabs>
          <w:tab w:val="left" w:pos="959"/>
          <w:tab w:val="left" w:pos="960"/>
        </w:tabs>
        <w:spacing w:line="300" w:lineRule="exact"/>
        <w:ind w:left="450" w:hanging="450"/>
        <w:rPr>
          <w:sz w:val="24"/>
          <w:szCs w:val="24"/>
        </w:rPr>
      </w:pPr>
      <w:r w:rsidRPr="008869A0">
        <w:rPr>
          <w:sz w:val="24"/>
          <w:szCs w:val="24"/>
        </w:rPr>
        <w:t>Study of microsporogenesis and gametogenesis in appropriatematerials</w:t>
      </w:r>
    </w:p>
    <w:p w:rsidR="00763A97" w:rsidRPr="008869A0" w:rsidRDefault="00763A97" w:rsidP="00763A97">
      <w:pPr>
        <w:pStyle w:val="ListParagraph"/>
        <w:numPr>
          <w:ilvl w:val="1"/>
          <w:numId w:val="54"/>
        </w:numPr>
        <w:tabs>
          <w:tab w:val="left" w:pos="959"/>
          <w:tab w:val="left" w:pos="960"/>
        </w:tabs>
        <w:spacing w:line="311" w:lineRule="exact"/>
        <w:ind w:left="450" w:hanging="450"/>
        <w:rPr>
          <w:i/>
          <w:sz w:val="24"/>
          <w:szCs w:val="24"/>
        </w:rPr>
      </w:pPr>
      <w:r w:rsidRPr="008869A0">
        <w:rPr>
          <w:sz w:val="24"/>
          <w:szCs w:val="24"/>
        </w:rPr>
        <w:t xml:space="preserve">Estimation of pollen germination and average pollen tube length </w:t>
      </w:r>
      <w:r w:rsidRPr="008869A0">
        <w:rPr>
          <w:i/>
          <w:sz w:val="24"/>
          <w:szCs w:val="24"/>
        </w:rPr>
        <w:t>invitro</w:t>
      </w:r>
    </w:p>
    <w:p w:rsidR="00763A97" w:rsidRPr="008869A0" w:rsidRDefault="00763A97" w:rsidP="00763A97">
      <w:pPr>
        <w:pStyle w:val="ListParagraph"/>
        <w:numPr>
          <w:ilvl w:val="1"/>
          <w:numId w:val="54"/>
        </w:numPr>
        <w:tabs>
          <w:tab w:val="left" w:pos="959"/>
          <w:tab w:val="left" w:pos="960"/>
          <w:tab w:val="left" w:pos="1440"/>
        </w:tabs>
        <w:spacing w:before="30"/>
        <w:ind w:left="360"/>
        <w:rPr>
          <w:sz w:val="24"/>
          <w:szCs w:val="24"/>
        </w:rPr>
      </w:pPr>
      <w:r w:rsidRPr="008869A0">
        <w:rPr>
          <w:sz w:val="24"/>
          <w:szCs w:val="24"/>
        </w:rPr>
        <w:t>Study of different types of ovules, embryo sacs through examination of permanentslides</w:t>
      </w:r>
    </w:p>
    <w:p w:rsidR="00763A97" w:rsidRPr="008869A0" w:rsidRDefault="00763A97" w:rsidP="00763A97">
      <w:pPr>
        <w:pStyle w:val="ListParagraph"/>
        <w:numPr>
          <w:ilvl w:val="1"/>
          <w:numId w:val="54"/>
        </w:numPr>
        <w:tabs>
          <w:tab w:val="left" w:pos="959"/>
          <w:tab w:val="left" w:pos="960"/>
          <w:tab w:val="left" w:pos="1440"/>
        </w:tabs>
        <w:spacing w:line="349" w:lineRule="exact"/>
        <w:ind w:left="360"/>
        <w:rPr>
          <w:sz w:val="24"/>
          <w:szCs w:val="24"/>
        </w:rPr>
      </w:pPr>
      <w:r w:rsidRPr="008869A0">
        <w:rPr>
          <w:sz w:val="24"/>
          <w:szCs w:val="24"/>
        </w:rPr>
        <w:t>Isolation of monocot and dicot embryos from suitablematerials</w:t>
      </w:r>
    </w:p>
    <w:p w:rsidR="00763A97" w:rsidRDefault="00763A97" w:rsidP="00763A97">
      <w:pPr>
        <w:pStyle w:val="Heading2"/>
        <w:spacing w:line="276" w:lineRule="auto"/>
        <w:ind w:left="1080" w:right="0" w:hanging="1080"/>
        <w:jc w:val="left"/>
        <w:rPr>
          <w:sz w:val="24"/>
          <w:szCs w:val="24"/>
          <w:u w:val="none"/>
        </w:rPr>
      </w:pPr>
    </w:p>
    <w:p w:rsidR="00763A97" w:rsidRPr="00845C91" w:rsidRDefault="00763A97" w:rsidP="00763A97">
      <w:pPr>
        <w:pStyle w:val="Heading3"/>
        <w:spacing w:line="276" w:lineRule="auto"/>
        <w:ind w:left="239"/>
        <w:jc w:val="both"/>
        <w:rPr>
          <w:sz w:val="24"/>
          <w:szCs w:val="24"/>
        </w:rPr>
      </w:pPr>
      <w:r w:rsidRPr="00845C91">
        <w:rPr>
          <w:sz w:val="24"/>
          <w:szCs w:val="24"/>
        </w:rPr>
        <w:t>Labo</w:t>
      </w:r>
      <w:r>
        <w:rPr>
          <w:sz w:val="24"/>
          <w:szCs w:val="24"/>
        </w:rPr>
        <w:t>ratory Exercises based on BOT-24</w:t>
      </w:r>
      <w:r w:rsidRPr="00845C91">
        <w:rPr>
          <w:sz w:val="24"/>
          <w:szCs w:val="24"/>
        </w:rPr>
        <w:t>302CR:</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Study of mitotic index from suitable plant material.</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Study of meiosis of selected plants through temporary squash preparations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Techniques of preparation of permanent and semi-permanent slides.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Carmine, Orcein and Feulgen staining of the chromosomes – preparation of stains.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Characteristics and behavior of B chromosomes using maize or any other appropriate material.</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Study of Mendel’s laws through seed ratios, chi-square analysis.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Study the effect of mono and trisomy in humans through permanent preparations (slides, photographs, PPTs).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Induction of polyploidy using colchicine in different ways.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Study various chromosomal aberrations (stickiness, laggards, non-disjunction, inversion bridges, translocation rings) using permanent preparations, photographs etc.</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Karyotype analysis and preparation of kario-idiogram.</w:t>
      </w:r>
    </w:p>
    <w:p w:rsidR="00763A97" w:rsidRPr="00D67AC6" w:rsidRDefault="00763A97" w:rsidP="00763A97">
      <w:pPr>
        <w:pStyle w:val="Heading2"/>
        <w:spacing w:line="276" w:lineRule="auto"/>
        <w:ind w:left="1080" w:right="0" w:hanging="1080"/>
        <w:jc w:val="left"/>
        <w:rPr>
          <w:sz w:val="24"/>
          <w:szCs w:val="24"/>
          <w:u w:val="none"/>
        </w:rPr>
      </w:pPr>
    </w:p>
    <w:p w:rsidR="00763A97" w:rsidRPr="00F32323" w:rsidRDefault="00763A97" w:rsidP="00763A97">
      <w:pPr>
        <w:adjustRightInd w:val="0"/>
        <w:rPr>
          <w:b/>
          <w:bCs/>
          <w:sz w:val="28"/>
          <w:szCs w:val="28"/>
        </w:rPr>
      </w:pPr>
      <w:r w:rsidRPr="00F32323">
        <w:rPr>
          <w:b/>
          <w:bCs/>
          <w:sz w:val="28"/>
          <w:szCs w:val="28"/>
        </w:rPr>
        <w:t xml:space="preserve">Laboratory Exercises </w:t>
      </w:r>
      <w:r w:rsidRPr="00F32323">
        <w:rPr>
          <w:b/>
          <w:sz w:val="24"/>
          <w:szCs w:val="24"/>
        </w:rPr>
        <w:t>based on BOT-24303CR:</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Estimation of reducing sugars in a sample by titrimetric method.</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Estimation of total titrable acidity in the plant material.</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Determination of saponification value of a given fat or oil.</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To study the effect of time and enzyme concentration on the rate of reaction (e.g. action of diastase on starch) by spot plate method.</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To study the effect of substrate concentrati</w:t>
      </w:r>
      <w:r>
        <w:rPr>
          <w:bCs/>
          <w:sz w:val="28"/>
          <w:szCs w:val="28"/>
        </w:rPr>
        <w:t>on on the activity of enzyme</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Determination</w:t>
      </w:r>
      <w:r>
        <w:rPr>
          <w:bCs/>
          <w:sz w:val="28"/>
          <w:szCs w:val="28"/>
        </w:rPr>
        <w:t xml:space="preserve"> of Vmax and</w:t>
      </w:r>
      <w:r w:rsidRPr="00C27832">
        <w:rPr>
          <w:bCs/>
          <w:sz w:val="28"/>
          <w:szCs w:val="28"/>
        </w:rPr>
        <w:t xml:space="preserve"> Km value.</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Study of enzyme kinetics with respect to the effect of pH.</w:t>
      </w:r>
    </w:p>
    <w:p w:rsidR="00763A97" w:rsidRPr="00AF6AF3" w:rsidRDefault="00763A97" w:rsidP="00763A97">
      <w:pPr>
        <w:pStyle w:val="ListParagraph"/>
        <w:widowControl/>
        <w:numPr>
          <w:ilvl w:val="0"/>
          <w:numId w:val="24"/>
        </w:numPr>
        <w:adjustRightInd w:val="0"/>
        <w:contextualSpacing/>
        <w:rPr>
          <w:bCs/>
          <w:sz w:val="28"/>
          <w:szCs w:val="28"/>
        </w:rPr>
      </w:pPr>
      <w:r w:rsidRPr="00AF6AF3">
        <w:rPr>
          <w:bCs/>
          <w:sz w:val="28"/>
          <w:szCs w:val="28"/>
        </w:rPr>
        <w:t>Extraction and separation of chloroplast pigments in the plant material by partitioninginto different solvent systems.</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Separation of chloroplast pigments by thin layer chromatography.</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Determination of rate of photosynthesis in an aquatic plant by Winkler’s method.</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Determination of succinate dehydrogenase activity.</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To study principles of colorimetry and spectrophotometry.</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Extraction of chloroplast pigments from leaves and preparation of absorption spectrum of photosynthetic pigments and anthocyanins.</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Determination of activity of polyphenol oxidase and peroxidase.</w:t>
      </w:r>
    </w:p>
    <w:p w:rsidR="00763A97" w:rsidRPr="00D67AC6" w:rsidRDefault="00763A97" w:rsidP="00763A97">
      <w:pPr>
        <w:spacing w:after="120" w:line="276" w:lineRule="auto"/>
        <w:ind w:left="720" w:hanging="720"/>
        <w:jc w:val="both"/>
        <w:rPr>
          <w:b/>
          <w:bCs/>
          <w:sz w:val="24"/>
          <w:szCs w:val="24"/>
          <w:highlight w:val="yellow"/>
        </w:rPr>
      </w:pPr>
    </w:p>
    <w:p w:rsidR="00763A97" w:rsidRPr="00D67AC6" w:rsidRDefault="00763A97" w:rsidP="00763A97">
      <w:pPr>
        <w:spacing w:line="276" w:lineRule="auto"/>
        <w:ind w:left="1035" w:right="1034"/>
        <w:jc w:val="center"/>
        <w:rPr>
          <w:b/>
          <w:sz w:val="24"/>
          <w:szCs w:val="24"/>
        </w:rPr>
      </w:pPr>
      <w:r w:rsidRPr="00D67AC6">
        <w:rPr>
          <w:b/>
          <w:sz w:val="24"/>
          <w:szCs w:val="24"/>
        </w:rPr>
        <w:t>4</w:t>
      </w:r>
      <w:r w:rsidRPr="00D67AC6">
        <w:rPr>
          <w:b/>
          <w:sz w:val="24"/>
          <w:szCs w:val="24"/>
          <w:vertAlign w:val="superscript"/>
        </w:rPr>
        <w:t>th</w:t>
      </w:r>
      <w:r w:rsidRPr="00D67AC6">
        <w:rPr>
          <w:b/>
          <w:sz w:val="24"/>
          <w:szCs w:val="24"/>
        </w:rPr>
        <w:t xml:space="preserve"> Semester</w:t>
      </w:r>
    </w:p>
    <w:p w:rsidR="00763A97" w:rsidRPr="00D67AC6" w:rsidRDefault="00763A97" w:rsidP="00763A97">
      <w:pPr>
        <w:pStyle w:val="BodyText"/>
        <w:spacing w:line="276" w:lineRule="auto"/>
        <w:rPr>
          <w:b/>
          <w:sz w:val="24"/>
          <w:szCs w:val="24"/>
        </w:rPr>
      </w:pPr>
    </w:p>
    <w:p w:rsidR="00763A97" w:rsidRPr="00D67AC6" w:rsidRDefault="00763A97" w:rsidP="00763A97">
      <w:pPr>
        <w:spacing w:before="89" w:line="276" w:lineRule="auto"/>
        <w:ind w:left="1170" w:right="1035" w:hanging="1170"/>
        <w:rPr>
          <w:b/>
          <w:sz w:val="24"/>
          <w:szCs w:val="24"/>
        </w:rPr>
      </w:pPr>
      <w:r w:rsidRPr="00D67AC6">
        <w:rPr>
          <w:b/>
          <w:bCs/>
          <w:sz w:val="24"/>
          <w:szCs w:val="24"/>
        </w:rPr>
        <w:t>Name of the course/Code</w:t>
      </w:r>
      <w:r w:rsidRPr="00D67AC6">
        <w:rPr>
          <w:b/>
          <w:sz w:val="24"/>
          <w:szCs w:val="24"/>
        </w:rPr>
        <w:t>: BOT-24401CR: PLANT PHYSIOLOGY</w:t>
      </w: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rPr>
        <w:t xml:space="preserve">Learning objectives: </w:t>
      </w:r>
      <w:r w:rsidRPr="00D67AC6">
        <w:rPr>
          <w:rFonts w:ascii="Times New Roman" w:hAnsi="Times New Roman" w:cs="Times New Roman"/>
        </w:rPr>
        <w:t>The objectives of the course are to impart to the students an in-depth understanding of physical (structural), chemical and biological functioning of plants with special emphasis on mechanisms of various physiological processes (such as transport processes, signal transduction, flowering, biological rhythms and plant growth and development).</w:t>
      </w:r>
    </w:p>
    <w:p w:rsidR="00763A97" w:rsidRPr="00D67AC6" w:rsidRDefault="00763A97" w:rsidP="00763A97">
      <w:pPr>
        <w:pStyle w:val="Default"/>
        <w:spacing w:line="276" w:lineRule="auto"/>
        <w:rPr>
          <w:rFonts w:ascii="Times New Roman" w:hAnsi="Times New Roman" w:cs="Times New Roman"/>
        </w:rPr>
      </w:pP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rPr>
        <w:t xml:space="preserve">Learning outcomes: </w:t>
      </w:r>
      <w:r w:rsidRPr="00D67AC6">
        <w:rPr>
          <w:rFonts w:ascii="Times New Roman" w:hAnsi="Times New Roman" w:cs="Times New Roman"/>
        </w:rPr>
        <w:t>The students will be able to understand the water relations of plants, mechanisms of various transport processes and the complexities of various aspects of signal transduction mechanisms and their crosstalk in plants, appreciate the role and properties of various photoreceptors and the physiological effects of plant growth regulators and comprehend the underlying control of the process of flowering and the role of endogenous clock in various physiological processes</w:t>
      </w:r>
    </w:p>
    <w:p w:rsidR="00763A97" w:rsidRPr="00D67AC6" w:rsidRDefault="00763A97" w:rsidP="00763A97">
      <w:pPr>
        <w:pStyle w:val="Default"/>
        <w:spacing w:line="276" w:lineRule="auto"/>
        <w:rPr>
          <w:rFonts w:ascii="Times New Roman" w:hAnsi="Times New Roman" w:cs="Times New Roman"/>
        </w:rPr>
      </w:pPr>
    </w:p>
    <w:p w:rsidR="00763A97" w:rsidRPr="00D67AC6" w:rsidRDefault="00763A97" w:rsidP="00763A97">
      <w:pPr>
        <w:pStyle w:val="Default"/>
        <w:spacing w:line="276" w:lineRule="auto"/>
        <w:rPr>
          <w:rFonts w:ascii="Times New Roman" w:hAnsi="Times New Roman" w:cs="Times New Roman"/>
        </w:rPr>
      </w:pPr>
    </w:p>
    <w:p w:rsidR="00763A97" w:rsidRPr="00D67AC6" w:rsidRDefault="00763A97" w:rsidP="00763A97">
      <w:pPr>
        <w:adjustRightInd w:val="0"/>
        <w:spacing w:line="276" w:lineRule="auto"/>
        <w:rPr>
          <w:sz w:val="24"/>
          <w:szCs w:val="24"/>
        </w:rPr>
      </w:pPr>
      <w:r w:rsidRPr="00D67AC6">
        <w:rPr>
          <w:b/>
          <w:bCs/>
          <w:sz w:val="24"/>
          <w:szCs w:val="24"/>
        </w:rPr>
        <w:t xml:space="preserve">Unit: I </w:t>
      </w:r>
    </w:p>
    <w:p w:rsidR="00763A97" w:rsidRPr="00D67AC6" w:rsidRDefault="00763A97" w:rsidP="00763A97">
      <w:pPr>
        <w:adjustRightInd w:val="0"/>
        <w:spacing w:line="276" w:lineRule="auto"/>
        <w:rPr>
          <w:sz w:val="24"/>
          <w:szCs w:val="24"/>
        </w:rPr>
      </w:pPr>
      <w:r w:rsidRPr="00D67AC6">
        <w:rPr>
          <w:b/>
          <w:bCs/>
          <w:sz w:val="24"/>
          <w:szCs w:val="24"/>
        </w:rPr>
        <w:t xml:space="preserve">Membrane transport, translocation of water and solutes: </w:t>
      </w:r>
      <w:r w:rsidRPr="00D67AC6">
        <w:rPr>
          <w:sz w:val="24"/>
          <w:szCs w:val="24"/>
        </w:rPr>
        <w:t xml:space="preserve">plant water relations (water potential and its components); mechanism of water transport through xylem; root– microbe interactions in facilitating nutrient uptake; phloem transport; phloem loading and unloading; membrane transporter proteins and processes; aquaporins. </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 </w:t>
      </w:r>
    </w:p>
    <w:p w:rsidR="00763A97" w:rsidRPr="00D67AC6" w:rsidRDefault="00763A97" w:rsidP="00763A97">
      <w:pPr>
        <w:adjustRightInd w:val="0"/>
        <w:spacing w:line="276" w:lineRule="auto"/>
        <w:rPr>
          <w:sz w:val="24"/>
          <w:szCs w:val="24"/>
        </w:rPr>
      </w:pPr>
      <w:r w:rsidRPr="00D67AC6">
        <w:rPr>
          <w:b/>
          <w:bCs/>
          <w:sz w:val="24"/>
          <w:szCs w:val="24"/>
        </w:rPr>
        <w:t xml:space="preserve">Signal transduction: </w:t>
      </w:r>
      <w:r w:rsidRPr="00D67AC6">
        <w:rPr>
          <w:sz w:val="24"/>
          <w:szCs w:val="24"/>
        </w:rPr>
        <w:t xml:space="preserve">general concept; diversity in protein kinases and phosphatases; heterotrimeric G-protein complex; phospholipid signaling; calcium-mediated signaling; annexins; CyclicAMP (cAMP); specific signaling mechanisms (two component sensor-regulator system in bacteria and plants); sugar-sensing and signaling in plants (hexose, sucrose and trehalose signaling). </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III </w:t>
      </w:r>
    </w:p>
    <w:p w:rsidR="00763A97" w:rsidRPr="00D67AC6" w:rsidRDefault="00763A97" w:rsidP="00763A97">
      <w:pPr>
        <w:adjustRightInd w:val="0"/>
        <w:spacing w:line="276" w:lineRule="auto"/>
        <w:rPr>
          <w:sz w:val="24"/>
          <w:szCs w:val="24"/>
        </w:rPr>
      </w:pPr>
      <w:r w:rsidRPr="00D67AC6">
        <w:rPr>
          <w:b/>
          <w:bCs/>
          <w:sz w:val="24"/>
          <w:szCs w:val="24"/>
        </w:rPr>
        <w:t xml:space="preserve">Plant photoreceptors: </w:t>
      </w:r>
      <w:r w:rsidRPr="00D67AC6">
        <w:rPr>
          <w:sz w:val="24"/>
          <w:szCs w:val="24"/>
        </w:rPr>
        <w:t xml:space="preserve">light-oxygen-voltage “LOV” sensors, xanthopsins, phytochromes, blue-light sensors using flavin adenine dinucleotide “BLUF”, cryptochromes and rhodopsins (A brief overview). phytochromes and cryptochromes: discovery, structure, photochemical and biochemical properties, cellular localization and responses. </w:t>
      </w:r>
    </w:p>
    <w:p w:rsidR="00763A97" w:rsidRPr="00D67AC6" w:rsidRDefault="00763A97" w:rsidP="00763A97">
      <w:pPr>
        <w:adjustRightInd w:val="0"/>
        <w:spacing w:line="276" w:lineRule="auto"/>
        <w:rPr>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IV </w:t>
      </w:r>
    </w:p>
    <w:p w:rsidR="00763A97" w:rsidRPr="00D67AC6" w:rsidRDefault="00763A97" w:rsidP="00763A97">
      <w:pPr>
        <w:adjustRightInd w:val="0"/>
        <w:spacing w:line="276" w:lineRule="auto"/>
        <w:rPr>
          <w:sz w:val="24"/>
          <w:szCs w:val="24"/>
        </w:rPr>
      </w:pPr>
      <w:r w:rsidRPr="00D67AC6">
        <w:rPr>
          <w:b/>
          <w:bCs/>
          <w:sz w:val="24"/>
          <w:szCs w:val="24"/>
        </w:rPr>
        <w:t xml:space="preserve">Plant growth regulators and elicitors: </w:t>
      </w:r>
      <w:r w:rsidRPr="00D67AC6">
        <w:rPr>
          <w:sz w:val="24"/>
          <w:szCs w:val="24"/>
        </w:rPr>
        <w:t xml:space="preserve">mechanism of action and physiological effects of auxins, gibberellins, cytokinins, ethylene, abscisic acid, brassinosteroides, polyamines, jasmonic acid and salicylic acid. </w:t>
      </w:r>
    </w:p>
    <w:p w:rsidR="00763A97" w:rsidRPr="00D67AC6" w:rsidRDefault="00763A97" w:rsidP="00763A97">
      <w:pPr>
        <w:pStyle w:val="Default"/>
        <w:spacing w:line="276" w:lineRule="auto"/>
        <w:rPr>
          <w:rFonts w:ascii="Times New Roman" w:hAnsi="Times New Roman" w:cs="Times New Roman"/>
          <w:color w:val="auto"/>
        </w:rPr>
      </w:pPr>
      <w:r w:rsidRPr="00D67AC6">
        <w:rPr>
          <w:rFonts w:ascii="Times New Roman" w:hAnsi="Times New Roman" w:cs="Times New Roman"/>
          <w:b/>
          <w:bCs/>
          <w:color w:val="auto"/>
        </w:rPr>
        <w:t xml:space="preserve">The control of flowering: </w:t>
      </w:r>
      <w:r w:rsidRPr="00D67AC6">
        <w:rPr>
          <w:rFonts w:ascii="Times New Roman" w:hAnsi="Times New Roman" w:cs="Times New Roman"/>
          <w:color w:val="auto"/>
        </w:rPr>
        <w:t>floral evocation (internal and external cues), endogenous clock and its regulation; photoperiodic control of flowering; vernalization and its significance.</w:t>
      </w:r>
    </w:p>
    <w:p w:rsidR="00763A97" w:rsidRPr="00D67AC6" w:rsidRDefault="00763A97" w:rsidP="00763A97">
      <w:pPr>
        <w:pStyle w:val="Default"/>
        <w:spacing w:line="276" w:lineRule="auto"/>
        <w:rPr>
          <w:rFonts w:ascii="Times New Roman" w:hAnsi="Times New Roman" w:cs="Times New Roman"/>
          <w:b/>
          <w:color w:val="auto"/>
        </w:rPr>
      </w:pPr>
    </w:p>
    <w:p w:rsidR="00763A97" w:rsidRPr="00D67AC6" w:rsidRDefault="00763A97" w:rsidP="00763A97">
      <w:pPr>
        <w:pStyle w:val="Default"/>
        <w:spacing w:line="276" w:lineRule="auto"/>
        <w:rPr>
          <w:rFonts w:ascii="Times New Roman" w:hAnsi="Times New Roman" w:cs="Times New Roman"/>
          <w:b/>
          <w:color w:val="auto"/>
        </w:rPr>
      </w:pPr>
    </w:p>
    <w:p w:rsidR="00763A97" w:rsidRPr="00D67AC6" w:rsidRDefault="00763A97" w:rsidP="00763A97">
      <w:pPr>
        <w:spacing w:line="276" w:lineRule="auto"/>
        <w:rPr>
          <w:b/>
          <w:bCs/>
          <w:sz w:val="24"/>
          <w:szCs w:val="24"/>
        </w:rPr>
      </w:pPr>
    </w:p>
    <w:p w:rsidR="00763A97" w:rsidRPr="00D67AC6" w:rsidRDefault="00763A97" w:rsidP="00763A97">
      <w:pPr>
        <w:spacing w:line="276" w:lineRule="auto"/>
        <w:ind w:left="1080" w:hanging="1080"/>
        <w:rPr>
          <w:b/>
          <w:color w:val="000000" w:themeColor="text1"/>
          <w:sz w:val="24"/>
          <w:szCs w:val="24"/>
          <w:u w:val="single"/>
        </w:rPr>
      </w:pPr>
      <w:r w:rsidRPr="00D67AC6">
        <w:rPr>
          <w:b/>
          <w:bCs/>
          <w:sz w:val="24"/>
          <w:szCs w:val="24"/>
        </w:rPr>
        <w:t>Suggested Readings: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Davies, P J. 2010. Plant Hormones: Biosynthesis, Signal Transduction, Action (3rd Edition). </w:t>
      </w:r>
      <w:r w:rsidRPr="00D67AC6">
        <w:rPr>
          <w:bCs/>
          <w:sz w:val="24"/>
          <w:szCs w:val="24"/>
        </w:rPr>
        <w:t>Springer</w:t>
      </w:r>
      <w:r w:rsidRPr="00D67AC6">
        <w:rPr>
          <w:sz w:val="24"/>
          <w:szCs w:val="24"/>
        </w:rPr>
        <w:t>, Dordrecht, The Netherlands.</w:t>
      </w:r>
    </w:p>
    <w:p w:rsidR="00763A97" w:rsidRPr="00D67AC6" w:rsidRDefault="00763A97" w:rsidP="00763A97">
      <w:pPr>
        <w:spacing w:after="120" w:line="276" w:lineRule="auto"/>
        <w:ind w:left="720" w:hanging="720"/>
        <w:jc w:val="both"/>
        <w:rPr>
          <w:bCs/>
          <w:sz w:val="24"/>
          <w:szCs w:val="24"/>
        </w:rPr>
      </w:pPr>
      <w:r w:rsidRPr="00D67AC6">
        <w:rPr>
          <w:bCs/>
          <w:sz w:val="24"/>
          <w:szCs w:val="24"/>
        </w:rPr>
        <w:t xml:space="preserve">Duca, M. 2015. Plant Physiology. Springer. </w:t>
      </w:r>
    </w:p>
    <w:p w:rsidR="00763A97" w:rsidRPr="00D67AC6" w:rsidRDefault="00763A97" w:rsidP="00763A97">
      <w:pPr>
        <w:spacing w:after="120" w:line="276" w:lineRule="auto"/>
        <w:ind w:left="720" w:hanging="720"/>
        <w:jc w:val="both"/>
        <w:rPr>
          <w:vanish/>
          <w:sz w:val="24"/>
          <w:szCs w:val="24"/>
          <w:lang w:val="en-SG"/>
        </w:rPr>
      </w:pPr>
      <w:r w:rsidRPr="00D67AC6">
        <w:rPr>
          <w:sz w:val="24"/>
          <w:szCs w:val="24"/>
          <w:lang w:val="en-SG"/>
        </w:rPr>
        <w:t xml:space="preserve">Epstein, E.  </w:t>
      </w:r>
      <w:r w:rsidR="00532EE5" w:rsidRPr="00D67AC6">
        <w:rPr>
          <w:rFonts w:eastAsiaTheme="minorHAnsi"/>
          <w:sz w:val="24"/>
          <w:szCs w:val="24"/>
          <w:lang w:val="en-SG"/>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25pt" o:ole="">
            <v:imagedata r:id="rId8" o:title=""/>
          </v:shape>
          <w:control r:id="rId9" w:name="DefaultOcxName31" w:shapeid="_x0000_i1028"/>
        </w:object>
      </w:r>
      <w:r w:rsidRPr="00D67AC6">
        <w:rPr>
          <w:bCs/>
          <w:vanish/>
          <w:sz w:val="24"/>
          <w:szCs w:val="24"/>
          <w:lang w:val="en-SG"/>
        </w:rPr>
        <w:t>Emanuel Epstein</w:t>
      </w:r>
      <w:r w:rsidRPr="00D67AC6">
        <w:rPr>
          <w:vanish/>
          <w:sz w:val="24"/>
          <w:szCs w:val="24"/>
          <w:lang w:val="en-SG"/>
        </w:rPr>
        <w:t xml:space="preserve"> (Author) </w:t>
      </w: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r w:rsidRPr="00D67AC6">
        <w:rPr>
          <w:bCs/>
          <w:vanish/>
          <w:sz w:val="24"/>
          <w:szCs w:val="24"/>
          <w:lang w:val="en-SG"/>
        </w:rPr>
        <w:t>›</w:t>
      </w:r>
      <w:hyperlink r:id="rId10" w:history="1">
        <w:r w:rsidRPr="00D67AC6">
          <w:rPr>
            <w:rStyle w:val="Hyperlink"/>
            <w:vanish/>
            <w:sz w:val="24"/>
            <w:szCs w:val="24"/>
            <w:lang w:val="en-SG"/>
          </w:rPr>
          <w:t>Visit Amazon's Emanuel Epstein Page</w:t>
        </w:r>
      </w:hyperlink>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r w:rsidRPr="00D67AC6">
        <w:rPr>
          <w:vanish/>
          <w:sz w:val="24"/>
          <w:szCs w:val="24"/>
          <w:lang w:val="en-SG"/>
        </w:rPr>
        <w:t>Find all the books, read about the author, and more.</w:t>
      </w: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r w:rsidRPr="00D67AC6">
        <w:rPr>
          <w:vanish/>
          <w:sz w:val="24"/>
          <w:szCs w:val="24"/>
          <w:lang w:val="en-SG"/>
        </w:rPr>
        <w:t xml:space="preserve">See </w:t>
      </w:r>
      <w:hyperlink r:id="rId11" w:history="1">
        <w:r w:rsidRPr="00D67AC6">
          <w:rPr>
            <w:rStyle w:val="Hyperlink"/>
            <w:vanish/>
            <w:sz w:val="24"/>
            <w:szCs w:val="24"/>
            <w:lang w:val="en-SG"/>
          </w:rPr>
          <w:t>search results</w:t>
        </w:r>
      </w:hyperlink>
      <w:r w:rsidRPr="00D67AC6">
        <w:rPr>
          <w:vanish/>
          <w:sz w:val="24"/>
          <w:szCs w:val="24"/>
          <w:lang w:val="en-SG"/>
        </w:rPr>
        <w:t xml:space="preserve"> for this author </w:t>
      </w: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r w:rsidRPr="00D67AC6">
        <w:rPr>
          <w:vanish/>
          <w:sz w:val="24"/>
          <w:szCs w:val="24"/>
          <w:lang w:val="en-SG"/>
        </w:rPr>
        <w:t xml:space="preserve">Are you an author? </w:t>
      </w:r>
      <w:hyperlink r:id="rId12" w:history="1">
        <w:r w:rsidRPr="00D67AC6">
          <w:rPr>
            <w:rStyle w:val="Hyperlink"/>
            <w:vanish/>
            <w:sz w:val="24"/>
            <w:szCs w:val="24"/>
            <w:lang w:val="en-SG"/>
          </w:rPr>
          <w:t>Learn about Author Central</w:t>
        </w:r>
      </w:hyperlink>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r w:rsidRPr="00D67AC6">
        <w:rPr>
          <w:sz w:val="24"/>
          <w:szCs w:val="24"/>
          <w:lang w:val="en-SG"/>
        </w:rPr>
        <w:t>and Bloom, A.J. 2004. Mineral Nutrition of Plants: Principles and Perspectives.</w:t>
      </w: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Sinauer Associates.</w:t>
      </w:r>
    </w:p>
    <w:p w:rsidR="00763A97" w:rsidRPr="00D67AC6" w:rsidRDefault="00763A97" w:rsidP="00763A97">
      <w:pPr>
        <w:pStyle w:val="Default"/>
        <w:spacing w:after="120" w:line="276" w:lineRule="auto"/>
        <w:ind w:left="720" w:hanging="720"/>
        <w:jc w:val="both"/>
        <w:rPr>
          <w:rFonts w:ascii="Times New Roman" w:hAnsi="Times New Roman" w:cs="Times New Roman"/>
          <w:color w:val="auto"/>
        </w:rPr>
      </w:pPr>
      <w:r w:rsidRPr="00D67AC6">
        <w:rPr>
          <w:rFonts w:ascii="Times New Roman" w:hAnsi="Times New Roman" w:cs="Times New Roman"/>
          <w:color w:val="auto"/>
        </w:rPr>
        <w:t xml:space="preserve">Hopkins, W. G. and Huner, N. P. A. 2009. Introduction to Plant Physiology (4th </w:t>
      </w:r>
      <w:r w:rsidRPr="00D67AC6">
        <w:rPr>
          <w:rFonts w:ascii="Times New Roman" w:hAnsi="Times New Roman" w:cs="Times New Roman"/>
          <w:color w:val="auto"/>
        </w:rPr>
        <w:tab/>
        <w:t xml:space="preserve">Edition). John Wiley and Sons, Inc. USA </w:t>
      </w:r>
    </w:p>
    <w:p w:rsidR="00763A97" w:rsidRPr="00D67AC6" w:rsidRDefault="00763A97" w:rsidP="00763A97">
      <w:pPr>
        <w:spacing w:before="240" w:after="120" w:line="276" w:lineRule="auto"/>
        <w:ind w:left="720" w:hanging="720"/>
        <w:jc w:val="both"/>
        <w:rPr>
          <w:sz w:val="24"/>
          <w:szCs w:val="24"/>
          <w:lang w:eastAsia="en-SG"/>
        </w:rPr>
      </w:pPr>
      <w:r w:rsidRPr="00D67AC6">
        <w:rPr>
          <w:sz w:val="24"/>
          <w:szCs w:val="24"/>
          <w:lang w:eastAsia="en-SG"/>
        </w:rPr>
        <w:t>Marschner, P.  2012. Marschner's Mineral Nutrition of Higher Plants, (3</w:t>
      </w:r>
      <w:r w:rsidRPr="00D67AC6">
        <w:rPr>
          <w:sz w:val="24"/>
          <w:szCs w:val="24"/>
          <w:vertAlign w:val="superscript"/>
          <w:lang w:eastAsia="en-SG"/>
        </w:rPr>
        <w:t>rd</w:t>
      </w:r>
      <w:r w:rsidRPr="00D67AC6">
        <w:rPr>
          <w:sz w:val="24"/>
          <w:szCs w:val="24"/>
          <w:lang w:eastAsia="en-SG"/>
        </w:rPr>
        <w:t xml:space="preserve"> edition). Academic Press, London, UK.</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Mohr, H. &amp;Schopfer, P. 1995. Plant Physiology. Springer-Verlag, Berlin </w:t>
      </w:r>
      <w:r w:rsidRPr="00D67AC6">
        <w:rPr>
          <w:sz w:val="24"/>
          <w:szCs w:val="24"/>
        </w:rPr>
        <w:tab/>
        <w:t>Heidelberg</w:t>
      </w:r>
    </w:p>
    <w:p w:rsidR="00763A97" w:rsidRPr="00D67AC6" w:rsidRDefault="00763A97" w:rsidP="00763A97">
      <w:pPr>
        <w:spacing w:after="120" w:line="276" w:lineRule="auto"/>
        <w:ind w:left="720" w:hanging="720"/>
        <w:jc w:val="both"/>
        <w:rPr>
          <w:sz w:val="24"/>
          <w:szCs w:val="24"/>
          <w:lang w:val="en-SG"/>
        </w:rPr>
      </w:pPr>
      <w:r w:rsidRPr="00D67AC6">
        <w:rPr>
          <w:sz w:val="24"/>
          <w:szCs w:val="24"/>
        </w:rPr>
        <w:t>Salisbury, F.B. and Ross, C.W. 1992. Plant Physiology (4th ed.). Wadsworth  Publishing Company, Belmont, California.</w:t>
      </w:r>
    </w:p>
    <w:p w:rsidR="00763A97" w:rsidRPr="00D67AC6" w:rsidRDefault="00763A97" w:rsidP="00763A97">
      <w:pPr>
        <w:spacing w:after="120" w:line="276" w:lineRule="auto"/>
        <w:ind w:left="720" w:hanging="720"/>
        <w:jc w:val="both"/>
        <w:rPr>
          <w:sz w:val="24"/>
          <w:szCs w:val="24"/>
          <w:lang w:val="en-SG"/>
        </w:rPr>
      </w:pPr>
      <w:r w:rsidRPr="00D67AC6">
        <w:rPr>
          <w:sz w:val="24"/>
          <w:szCs w:val="24"/>
        </w:rPr>
        <w:t>Srivastava, L. M. 2002. Plant Growth and Development: Hormones and Environment (1st edition). Academic Press, USA.</w:t>
      </w:r>
    </w:p>
    <w:p w:rsidR="00763A97" w:rsidRPr="00D67AC6" w:rsidRDefault="00763A97" w:rsidP="00763A97">
      <w:pPr>
        <w:spacing w:after="120" w:line="276" w:lineRule="auto"/>
        <w:ind w:left="720" w:hanging="720"/>
        <w:jc w:val="both"/>
        <w:rPr>
          <w:sz w:val="24"/>
          <w:szCs w:val="24"/>
          <w:lang w:val="en-SG"/>
        </w:rPr>
      </w:pPr>
      <w:r w:rsidRPr="00D67AC6">
        <w:rPr>
          <w:sz w:val="24"/>
          <w:szCs w:val="24"/>
        </w:rPr>
        <w:t xml:space="preserve">Taiz, L.,  Moller, M., Murphy, A. and Zeiger, E.  2022. Plant Physiology and Development (7th Edition). Sinauer Associates, Inc. Publishers, USA. </w:t>
      </w:r>
    </w:p>
    <w:p w:rsidR="00763A97" w:rsidRPr="00D67AC6" w:rsidRDefault="00763A97" w:rsidP="00763A97">
      <w:pPr>
        <w:spacing w:after="120" w:line="276" w:lineRule="auto"/>
        <w:ind w:left="720" w:hanging="720"/>
        <w:jc w:val="both"/>
        <w:rPr>
          <w:sz w:val="24"/>
          <w:szCs w:val="24"/>
          <w:lang w:val="en-SG"/>
        </w:rPr>
      </w:pPr>
      <w:r w:rsidRPr="00D67AC6">
        <w:rPr>
          <w:sz w:val="24"/>
          <w:szCs w:val="24"/>
        </w:rPr>
        <w:t>Taiz, L.,  Zeiger, E., Moller, M. and Murphy, A. 2018. Plant Physiology and Development (6th Edition). Sinauer Associates, Inc. Publishers, Massachusetts, USA.</w:t>
      </w:r>
    </w:p>
    <w:p w:rsidR="00763A97" w:rsidRPr="00D67AC6" w:rsidRDefault="00763A97" w:rsidP="00763A97">
      <w:pPr>
        <w:pStyle w:val="Heading2"/>
        <w:spacing w:before="240" w:line="276" w:lineRule="auto"/>
        <w:ind w:left="1170" w:right="1033" w:hanging="1170"/>
        <w:jc w:val="left"/>
        <w:rPr>
          <w:sz w:val="24"/>
          <w:szCs w:val="24"/>
          <w:u w:val="none"/>
        </w:rPr>
      </w:pPr>
      <w:r w:rsidRPr="00D67AC6">
        <w:rPr>
          <w:bCs w:val="0"/>
          <w:sz w:val="24"/>
          <w:szCs w:val="24"/>
          <w:u w:val="none"/>
        </w:rPr>
        <w:t>Name of the course/Code</w:t>
      </w:r>
      <w:r w:rsidRPr="00D67AC6">
        <w:rPr>
          <w:sz w:val="24"/>
          <w:szCs w:val="24"/>
          <w:u w:val="none"/>
        </w:rPr>
        <w:t>: BOT-24402CR: PLANT TISSUE CULTURE AND GENETIC ENGINEERING</w:t>
      </w:r>
    </w:p>
    <w:p w:rsidR="00B26F2B" w:rsidRPr="000E541B" w:rsidRDefault="00B26F2B" w:rsidP="00B26F2B">
      <w:pPr>
        <w:pStyle w:val="Default"/>
        <w:ind w:left="1170" w:hanging="1170"/>
        <w:jc w:val="both"/>
        <w:rPr>
          <w:rFonts w:ascii="Times New Roman" w:hAnsi="Times New Roman" w:cs="Times New Roman"/>
          <w:color w:val="auto"/>
        </w:rPr>
      </w:pPr>
      <w:r w:rsidRPr="000E541B">
        <w:rPr>
          <w:rFonts w:ascii="Times New Roman" w:hAnsi="Times New Roman" w:cs="Times New Roman"/>
          <w:b/>
          <w:color w:val="auto"/>
        </w:rPr>
        <w:t>Learning objectives</w:t>
      </w:r>
      <w:r w:rsidRPr="000E541B">
        <w:rPr>
          <w:rFonts w:ascii="Times New Roman" w:hAnsi="Times New Roman" w:cs="Times New Roman"/>
          <w:color w:val="auto"/>
        </w:rPr>
        <w:t xml:space="preserve">: To enable the students to achieve the skills of growing plants using tissue, cell and organ culture under </w:t>
      </w:r>
      <w:r w:rsidRPr="000E541B">
        <w:rPr>
          <w:rFonts w:ascii="Times New Roman" w:hAnsi="Times New Roman" w:cs="Times New Roman"/>
          <w:i/>
          <w:color w:val="auto"/>
        </w:rPr>
        <w:t>in vitro</w:t>
      </w:r>
      <w:r w:rsidRPr="000E541B">
        <w:rPr>
          <w:rFonts w:ascii="Times New Roman" w:hAnsi="Times New Roman" w:cs="Times New Roman"/>
          <w:color w:val="auto"/>
        </w:rPr>
        <w:t xml:space="preserve"> conditions and to acquaint students about genetic Engineering techniques for the devolvement of genetically improved plants.</w:t>
      </w:r>
    </w:p>
    <w:p w:rsidR="00B26F2B" w:rsidRPr="008869A0" w:rsidRDefault="00B26F2B" w:rsidP="00B26F2B">
      <w:pPr>
        <w:pStyle w:val="Default"/>
        <w:ind w:left="1170" w:hanging="1170"/>
        <w:jc w:val="both"/>
        <w:rPr>
          <w:rFonts w:ascii="Times New Roman" w:hAnsi="Times New Roman" w:cs="Times New Roman"/>
          <w:color w:val="auto"/>
        </w:rPr>
      </w:pPr>
      <w:r w:rsidRPr="000E541B">
        <w:rPr>
          <w:rFonts w:ascii="Times New Roman" w:hAnsi="Times New Roman" w:cs="Times New Roman"/>
          <w:b/>
          <w:color w:val="auto"/>
        </w:rPr>
        <w:t>Learning outcome</w:t>
      </w:r>
      <w:r w:rsidRPr="000E541B">
        <w:rPr>
          <w:rFonts w:ascii="Times New Roman" w:hAnsi="Times New Roman" w:cs="Times New Roman"/>
          <w:color w:val="auto"/>
        </w:rPr>
        <w:t>: The students will understand the basic knowledge of plant cell and tissue culture, will apply their knowledge of plant tissue culture for co</w:t>
      </w:r>
      <w:r w:rsidRPr="008869A0">
        <w:rPr>
          <w:rFonts w:ascii="Times New Roman" w:hAnsi="Times New Roman" w:cs="Times New Roman"/>
          <w:color w:val="auto"/>
        </w:rPr>
        <w:t>nservation of economically and medicinally important plants, and will understand various genetically engineering techniques for the development of genetically improved plants</w:t>
      </w:r>
    </w:p>
    <w:p w:rsidR="00B26F2B" w:rsidRDefault="00B26F2B" w:rsidP="00B26F2B">
      <w:pPr>
        <w:spacing w:before="88" w:line="264" w:lineRule="auto"/>
        <w:ind w:left="239" w:right="5335"/>
        <w:jc w:val="both"/>
        <w:rPr>
          <w:b/>
          <w:sz w:val="24"/>
          <w:szCs w:val="24"/>
        </w:rPr>
      </w:pPr>
      <w:r w:rsidRPr="008869A0">
        <w:rPr>
          <w:b/>
          <w:sz w:val="24"/>
          <w:szCs w:val="24"/>
        </w:rPr>
        <w:t xml:space="preserve">Unit: I </w:t>
      </w:r>
    </w:p>
    <w:p w:rsidR="00B26F2B" w:rsidRPr="008869A0" w:rsidRDefault="00B26F2B" w:rsidP="00B26F2B">
      <w:pPr>
        <w:spacing w:before="88" w:line="264" w:lineRule="auto"/>
        <w:ind w:left="239" w:right="5335"/>
        <w:jc w:val="both"/>
        <w:rPr>
          <w:sz w:val="24"/>
          <w:szCs w:val="24"/>
        </w:rPr>
      </w:pPr>
      <w:r w:rsidRPr="008869A0">
        <w:rPr>
          <w:b/>
          <w:sz w:val="24"/>
          <w:szCs w:val="24"/>
        </w:rPr>
        <w:t>Introduction</w:t>
      </w:r>
      <w:r w:rsidRPr="008869A0">
        <w:rPr>
          <w:sz w:val="24"/>
          <w:szCs w:val="24"/>
        </w:rPr>
        <w:t>: his</w:t>
      </w:r>
      <w:r>
        <w:rPr>
          <w:sz w:val="24"/>
          <w:szCs w:val="24"/>
        </w:rPr>
        <w:t xml:space="preserve">torical </w:t>
      </w:r>
      <w:r w:rsidRPr="008869A0">
        <w:rPr>
          <w:sz w:val="24"/>
          <w:szCs w:val="24"/>
        </w:rPr>
        <w:t>perspectiveand scope</w:t>
      </w:r>
    </w:p>
    <w:p w:rsidR="00B26F2B" w:rsidRPr="008869A0" w:rsidRDefault="00B26F2B" w:rsidP="00B26F2B">
      <w:pPr>
        <w:spacing w:before="13"/>
        <w:ind w:left="239"/>
        <w:jc w:val="both"/>
        <w:rPr>
          <w:sz w:val="24"/>
          <w:szCs w:val="24"/>
        </w:rPr>
      </w:pPr>
      <w:r w:rsidRPr="008869A0">
        <w:rPr>
          <w:b/>
          <w:sz w:val="24"/>
          <w:szCs w:val="24"/>
        </w:rPr>
        <w:t>Cellular totipotency</w:t>
      </w:r>
      <w:r w:rsidRPr="008869A0">
        <w:rPr>
          <w:sz w:val="24"/>
          <w:szCs w:val="24"/>
        </w:rPr>
        <w:t>: concept, cytodifferentiation and its mechanism</w:t>
      </w:r>
    </w:p>
    <w:p w:rsidR="00B26F2B" w:rsidRPr="008869A0" w:rsidRDefault="00B26F2B" w:rsidP="00B26F2B">
      <w:pPr>
        <w:pStyle w:val="BodyText"/>
        <w:spacing w:before="63" w:line="268" w:lineRule="auto"/>
        <w:ind w:left="239" w:right="239"/>
        <w:jc w:val="both"/>
        <w:rPr>
          <w:sz w:val="24"/>
          <w:szCs w:val="24"/>
        </w:rPr>
      </w:pPr>
      <w:r w:rsidRPr="008869A0">
        <w:rPr>
          <w:b/>
          <w:sz w:val="24"/>
          <w:szCs w:val="24"/>
        </w:rPr>
        <w:t>Cell culture and cell cloning</w:t>
      </w:r>
      <w:r w:rsidRPr="008869A0">
        <w:rPr>
          <w:sz w:val="24"/>
          <w:szCs w:val="24"/>
        </w:rPr>
        <w:t>: isolation of single cells from plant organs and cultured tissues; cell suspension culture, culture of single cells; organogenesis-processes and controlling factors, shoot- bud differentiation and somaticembryogenesis</w:t>
      </w:r>
    </w:p>
    <w:p w:rsidR="00B26F2B" w:rsidRPr="008869A0" w:rsidRDefault="00B26F2B" w:rsidP="00B26F2B">
      <w:pPr>
        <w:pStyle w:val="Heading3"/>
        <w:spacing w:before="8"/>
        <w:ind w:left="0" w:right="1036"/>
        <w:jc w:val="both"/>
        <w:rPr>
          <w:sz w:val="24"/>
          <w:szCs w:val="24"/>
        </w:rPr>
      </w:pPr>
      <w:r w:rsidRPr="008869A0">
        <w:rPr>
          <w:sz w:val="24"/>
          <w:szCs w:val="24"/>
        </w:rPr>
        <w:t>Unit: II</w:t>
      </w:r>
    </w:p>
    <w:p w:rsidR="00B26F2B" w:rsidRPr="008869A0" w:rsidRDefault="00B26F2B" w:rsidP="00B26F2B">
      <w:pPr>
        <w:pStyle w:val="BodyText"/>
        <w:spacing w:before="44" w:line="264" w:lineRule="auto"/>
        <w:ind w:left="239" w:right="296"/>
        <w:jc w:val="both"/>
        <w:rPr>
          <w:sz w:val="24"/>
          <w:szCs w:val="24"/>
        </w:rPr>
      </w:pPr>
      <w:r w:rsidRPr="008869A0">
        <w:rPr>
          <w:b/>
          <w:sz w:val="24"/>
          <w:szCs w:val="24"/>
        </w:rPr>
        <w:t>Haploids</w:t>
      </w:r>
      <w:r w:rsidRPr="008869A0">
        <w:rPr>
          <w:sz w:val="24"/>
          <w:szCs w:val="24"/>
        </w:rPr>
        <w:t>: androgenic and gynogenic; ontogeny of androgenic haploids, applications of haploids in plant breeding.</w:t>
      </w:r>
    </w:p>
    <w:p w:rsidR="00B26F2B" w:rsidRPr="008869A0" w:rsidRDefault="00B26F2B" w:rsidP="00B26F2B">
      <w:pPr>
        <w:pStyle w:val="BodyText"/>
        <w:spacing w:line="264" w:lineRule="auto"/>
        <w:ind w:left="239"/>
        <w:jc w:val="both"/>
        <w:rPr>
          <w:sz w:val="24"/>
          <w:szCs w:val="24"/>
        </w:rPr>
      </w:pPr>
      <w:r w:rsidRPr="008869A0">
        <w:rPr>
          <w:b/>
          <w:sz w:val="24"/>
          <w:szCs w:val="24"/>
        </w:rPr>
        <w:t>Somatic hybridization</w:t>
      </w:r>
      <w:r w:rsidRPr="008869A0">
        <w:rPr>
          <w:sz w:val="24"/>
          <w:szCs w:val="24"/>
        </w:rPr>
        <w:t>: isolation, culture and fusion of protoplasts; selection, regeneration and utility of hybrids and cybrids.</w:t>
      </w:r>
    </w:p>
    <w:p w:rsidR="00B26F2B" w:rsidRPr="008869A0" w:rsidRDefault="00B26F2B" w:rsidP="00B26F2B">
      <w:pPr>
        <w:pStyle w:val="BodyText"/>
        <w:spacing w:before="27" w:line="266" w:lineRule="auto"/>
        <w:ind w:left="239"/>
        <w:jc w:val="both"/>
        <w:rPr>
          <w:sz w:val="24"/>
          <w:szCs w:val="24"/>
        </w:rPr>
      </w:pPr>
      <w:r w:rsidRPr="008869A0">
        <w:rPr>
          <w:b/>
          <w:sz w:val="24"/>
          <w:szCs w:val="24"/>
        </w:rPr>
        <w:t>Industrial applications</w:t>
      </w:r>
      <w:r w:rsidRPr="008869A0">
        <w:rPr>
          <w:sz w:val="24"/>
          <w:szCs w:val="24"/>
        </w:rPr>
        <w:t>: production of secondary metabolites and their applications, hairy root cultures and bioreactors</w:t>
      </w:r>
    </w:p>
    <w:p w:rsidR="00763A97" w:rsidRPr="00D67AC6" w:rsidRDefault="00B26F2B" w:rsidP="00B26F2B">
      <w:pPr>
        <w:spacing w:before="27" w:line="261" w:lineRule="auto"/>
        <w:ind w:left="239"/>
        <w:jc w:val="both"/>
        <w:rPr>
          <w:sz w:val="24"/>
          <w:szCs w:val="24"/>
        </w:rPr>
      </w:pPr>
      <w:r w:rsidRPr="008869A0">
        <w:rPr>
          <w:b/>
          <w:sz w:val="24"/>
          <w:szCs w:val="24"/>
        </w:rPr>
        <w:t>Germplasm conservation</w:t>
      </w:r>
      <w:r w:rsidRPr="008869A0">
        <w:rPr>
          <w:sz w:val="24"/>
          <w:szCs w:val="24"/>
        </w:rPr>
        <w:t>: cryopreservation of plant cells and organs, short term and long term storage.</w:t>
      </w:r>
    </w:p>
    <w:p w:rsidR="00763A97" w:rsidRPr="00D67AC6" w:rsidRDefault="00B26F2B" w:rsidP="00B26F2B">
      <w:pPr>
        <w:pStyle w:val="Heading3"/>
        <w:spacing w:line="276" w:lineRule="auto"/>
        <w:ind w:left="0" w:right="1036"/>
        <w:jc w:val="both"/>
        <w:rPr>
          <w:sz w:val="24"/>
          <w:szCs w:val="24"/>
        </w:rPr>
      </w:pPr>
      <w:r>
        <w:rPr>
          <w:sz w:val="24"/>
          <w:szCs w:val="24"/>
        </w:rPr>
        <w:t xml:space="preserve">    Unit: III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63A97" w:rsidRPr="00D67AC6" w:rsidRDefault="00763A97" w:rsidP="00763A97">
      <w:pPr>
        <w:pStyle w:val="BodyText"/>
        <w:spacing w:line="276" w:lineRule="auto"/>
        <w:ind w:left="239"/>
        <w:jc w:val="both"/>
        <w:rPr>
          <w:sz w:val="24"/>
          <w:szCs w:val="24"/>
        </w:rPr>
      </w:pPr>
      <w:r w:rsidRPr="00D67AC6">
        <w:rPr>
          <w:b/>
          <w:sz w:val="24"/>
          <w:szCs w:val="24"/>
        </w:rPr>
        <w:t xml:space="preserve">Recombinant DNA technology: </w:t>
      </w:r>
      <w:r w:rsidRPr="00D67AC6">
        <w:rPr>
          <w:sz w:val="24"/>
          <w:szCs w:val="24"/>
        </w:rPr>
        <w:t xml:space="preserve">gene cloning principles, restriction enzymes characteristics and utility; Gel Electrophoresis, Southern Blotting, Genomic and cDNA libraries, </w:t>
      </w:r>
    </w:p>
    <w:p w:rsidR="00763A97" w:rsidRPr="00D67AC6" w:rsidRDefault="00763A97" w:rsidP="00763A97">
      <w:pPr>
        <w:pStyle w:val="BodyText"/>
        <w:spacing w:line="276" w:lineRule="auto"/>
        <w:ind w:left="239"/>
        <w:jc w:val="both"/>
        <w:rPr>
          <w:sz w:val="24"/>
          <w:szCs w:val="24"/>
        </w:rPr>
      </w:pPr>
      <w:r w:rsidRPr="00D67AC6">
        <w:rPr>
          <w:b/>
          <w:sz w:val="24"/>
          <w:szCs w:val="24"/>
        </w:rPr>
        <w:t>Cloning vectors: P</w:t>
      </w:r>
      <w:r w:rsidRPr="00D67AC6">
        <w:rPr>
          <w:sz w:val="24"/>
          <w:szCs w:val="24"/>
        </w:rPr>
        <w:t>lasmids, phages, phagemids and cosmids), artificial chromosomes (YAC), construction of recombinant DNA; bacterial transformation and selection of recombinants.</w:t>
      </w:r>
    </w:p>
    <w:p w:rsidR="00763A97" w:rsidRPr="00D67AC6" w:rsidRDefault="00763A97" w:rsidP="00763A97">
      <w:pPr>
        <w:pStyle w:val="BodyText"/>
        <w:spacing w:line="276" w:lineRule="auto"/>
        <w:ind w:left="239" w:right="296"/>
        <w:jc w:val="both"/>
        <w:rPr>
          <w:sz w:val="24"/>
          <w:szCs w:val="24"/>
        </w:rPr>
      </w:pPr>
      <w:r w:rsidRPr="00D67AC6">
        <w:rPr>
          <w:b/>
          <w:sz w:val="24"/>
          <w:szCs w:val="24"/>
        </w:rPr>
        <w:t xml:space="preserve">PCR: </w:t>
      </w:r>
      <w:r w:rsidRPr="00D67AC6">
        <w:rPr>
          <w:sz w:val="24"/>
          <w:szCs w:val="24"/>
        </w:rPr>
        <w:t>polymerase chain reaction (PCR) – principle, technique and applications, qrt-PCR (brief idea).</w:t>
      </w:r>
    </w:p>
    <w:p w:rsidR="00763A97" w:rsidRPr="00D67AC6" w:rsidRDefault="00763A97" w:rsidP="00763A97">
      <w:pPr>
        <w:pStyle w:val="BodyText"/>
        <w:spacing w:line="276" w:lineRule="auto"/>
        <w:ind w:left="239" w:right="296"/>
        <w:jc w:val="both"/>
        <w:rPr>
          <w:sz w:val="24"/>
          <w:szCs w:val="24"/>
        </w:rPr>
      </w:pPr>
      <w:r w:rsidRPr="00D67AC6">
        <w:rPr>
          <w:b/>
          <w:sz w:val="24"/>
          <w:szCs w:val="24"/>
        </w:rPr>
        <w:t xml:space="preserve">DNA </w:t>
      </w:r>
      <w:r w:rsidR="005C4A96">
        <w:rPr>
          <w:b/>
          <w:sz w:val="24"/>
          <w:szCs w:val="24"/>
        </w:rPr>
        <w:t xml:space="preserve">sequencing </w:t>
      </w:r>
      <w:r w:rsidRPr="00D67AC6">
        <w:rPr>
          <w:b/>
          <w:sz w:val="24"/>
          <w:szCs w:val="24"/>
        </w:rPr>
        <w:t>methods:(</w:t>
      </w:r>
      <w:r w:rsidRPr="00D67AC6">
        <w:rPr>
          <w:sz w:val="24"/>
          <w:szCs w:val="24"/>
        </w:rPr>
        <w:t>chain termination method, chemical degradation method), Next Generation Sequencing (brief concept)</w:t>
      </w:r>
    </w:p>
    <w:p w:rsidR="00763A97" w:rsidRPr="00D67AC6" w:rsidRDefault="00763A97" w:rsidP="00B26F2B">
      <w:pPr>
        <w:pStyle w:val="Heading3"/>
        <w:spacing w:line="276" w:lineRule="auto"/>
        <w:ind w:left="0" w:right="1037"/>
        <w:jc w:val="both"/>
        <w:rPr>
          <w:sz w:val="24"/>
          <w:szCs w:val="24"/>
        </w:rPr>
      </w:pPr>
      <w:r w:rsidRPr="00D67AC6">
        <w:rPr>
          <w:sz w:val="24"/>
          <w:szCs w:val="24"/>
        </w:rPr>
        <w:t>Unit: IV</w:t>
      </w:r>
      <w:r w:rsidR="00B26F2B">
        <w:rPr>
          <w:sz w:val="24"/>
          <w:szCs w:val="24"/>
        </w:rPr>
        <w:tab/>
      </w:r>
      <w:r w:rsidR="00B26F2B">
        <w:rPr>
          <w:sz w:val="24"/>
          <w:szCs w:val="24"/>
        </w:rPr>
        <w:tab/>
      </w:r>
      <w:r w:rsidR="00B26F2B">
        <w:rPr>
          <w:sz w:val="24"/>
          <w:szCs w:val="24"/>
        </w:rPr>
        <w:tab/>
      </w:r>
      <w:r w:rsidR="00B26F2B">
        <w:rPr>
          <w:sz w:val="24"/>
          <w:szCs w:val="24"/>
        </w:rPr>
        <w:tab/>
      </w:r>
      <w:r w:rsidR="00B26F2B">
        <w:rPr>
          <w:sz w:val="24"/>
          <w:szCs w:val="24"/>
        </w:rPr>
        <w:tab/>
      </w:r>
      <w:r w:rsidR="00B26F2B">
        <w:rPr>
          <w:sz w:val="24"/>
          <w:szCs w:val="24"/>
        </w:rPr>
        <w:tab/>
      </w:r>
      <w:r w:rsidR="00B26F2B">
        <w:rPr>
          <w:sz w:val="24"/>
          <w:szCs w:val="24"/>
        </w:rPr>
        <w:tab/>
      </w:r>
      <w:r w:rsidR="00B26F2B">
        <w:rPr>
          <w:sz w:val="24"/>
          <w:szCs w:val="24"/>
        </w:rPr>
        <w:tab/>
      </w:r>
      <w:r w:rsidR="00B26F2B">
        <w:rPr>
          <w:sz w:val="24"/>
          <w:szCs w:val="24"/>
        </w:rPr>
        <w:tab/>
      </w:r>
    </w:p>
    <w:p w:rsidR="00763A97" w:rsidRPr="00D67AC6" w:rsidRDefault="00763A97" w:rsidP="00763A97">
      <w:pPr>
        <w:pStyle w:val="BodyText"/>
        <w:spacing w:line="276" w:lineRule="auto"/>
        <w:ind w:left="239" w:right="237"/>
        <w:jc w:val="both"/>
        <w:rPr>
          <w:sz w:val="24"/>
          <w:szCs w:val="24"/>
        </w:rPr>
      </w:pPr>
      <w:r w:rsidRPr="00D67AC6">
        <w:rPr>
          <w:b/>
          <w:sz w:val="24"/>
          <w:szCs w:val="24"/>
        </w:rPr>
        <w:t>Molecular markers</w:t>
      </w:r>
      <w:r w:rsidRPr="00D67AC6">
        <w:rPr>
          <w:sz w:val="24"/>
          <w:szCs w:val="24"/>
        </w:rPr>
        <w:t xml:space="preserve"> (RAPD, AFLP, SSR, ESTs&amp; SNP) – concept and utility.</w:t>
      </w:r>
    </w:p>
    <w:p w:rsidR="00763A97" w:rsidRPr="00D67AC6" w:rsidRDefault="00763A97" w:rsidP="00763A97">
      <w:pPr>
        <w:spacing w:line="276" w:lineRule="auto"/>
        <w:ind w:left="239" w:right="239"/>
        <w:jc w:val="both"/>
        <w:rPr>
          <w:sz w:val="24"/>
          <w:szCs w:val="24"/>
        </w:rPr>
      </w:pPr>
      <w:r w:rsidRPr="00D67AC6">
        <w:rPr>
          <w:b/>
          <w:sz w:val="24"/>
          <w:szCs w:val="24"/>
        </w:rPr>
        <w:t xml:space="preserve">Genetic engineering of plants: </w:t>
      </w:r>
      <w:r w:rsidRPr="00D67AC6">
        <w:rPr>
          <w:sz w:val="24"/>
          <w:szCs w:val="24"/>
        </w:rPr>
        <w:t>Agrobacterium the natural genetic engineer, Ti plasmids, mechanism of gene transfer.</w:t>
      </w:r>
    </w:p>
    <w:p w:rsidR="00763A97" w:rsidRPr="00D67AC6" w:rsidRDefault="00763A97" w:rsidP="00763A97">
      <w:pPr>
        <w:spacing w:line="276" w:lineRule="auto"/>
        <w:ind w:left="239" w:right="237"/>
        <w:jc w:val="both"/>
        <w:rPr>
          <w:sz w:val="24"/>
          <w:szCs w:val="24"/>
        </w:rPr>
      </w:pPr>
      <w:r w:rsidRPr="00D67AC6">
        <w:rPr>
          <w:b/>
          <w:sz w:val="24"/>
          <w:szCs w:val="24"/>
        </w:rPr>
        <w:t xml:space="preserve">Direct methods of gene transfer </w:t>
      </w:r>
      <w:r w:rsidRPr="00D67AC6">
        <w:rPr>
          <w:sz w:val="24"/>
          <w:szCs w:val="24"/>
        </w:rPr>
        <w:t>(electroporation and biolistics), biosafety - possible ecological risks and ethical concerns of GM crops.</w:t>
      </w:r>
    </w:p>
    <w:p w:rsidR="00763A97" w:rsidRPr="00D67AC6" w:rsidRDefault="00763A97" w:rsidP="00763A97">
      <w:pPr>
        <w:spacing w:line="276" w:lineRule="auto"/>
        <w:ind w:left="239" w:right="237"/>
        <w:jc w:val="both"/>
        <w:rPr>
          <w:sz w:val="24"/>
          <w:szCs w:val="24"/>
        </w:rPr>
      </w:pPr>
      <w:r w:rsidRPr="00D67AC6">
        <w:rPr>
          <w:b/>
          <w:sz w:val="24"/>
          <w:szCs w:val="24"/>
        </w:rPr>
        <w:t>Transgenic plants</w:t>
      </w:r>
      <w:r w:rsidRPr="00D67AC6">
        <w:rPr>
          <w:sz w:val="24"/>
          <w:szCs w:val="24"/>
        </w:rPr>
        <w:t xml:space="preserve"> for crop improvement - Insect resistance, quality improvement, golden rice, edible vaccine, male sterility, terminator seed.</w:t>
      </w:r>
    </w:p>
    <w:p w:rsidR="00763A97" w:rsidRPr="00D67AC6" w:rsidRDefault="00763A97" w:rsidP="00763A97">
      <w:pPr>
        <w:pStyle w:val="BodyText"/>
        <w:spacing w:line="276" w:lineRule="auto"/>
        <w:ind w:left="239" w:right="243"/>
        <w:jc w:val="both"/>
        <w:rPr>
          <w:sz w:val="24"/>
          <w:szCs w:val="24"/>
        </w:rPr>
      </w:pPr>
      <w:r w:rsidRPr="00D67AC6">
        <w:rPr>
          <w:b/>
          <w:sz w:val="24"/>
          <w:szCs w:val="24"/>
        </w:rPr>
        <w:t xml:space="preserve">Omics technologies: </w:t>
      </w:r>
      <w:r w:rsidRPr="00D67AC6">
        <w:rPr>
          <w:sz w:val="24"/>
          <w:szCs w:val="24"/>
        </w:rPr>
        <w:t>Concept and applications of Genomics, Proteomics, Transcriptomics and Metablomics</w:t>
      </w:r>
    </w:p>
    <w:p w:rsidR="00763A97" w:rsidRPr="00D67AC6" w:rsidRDefault="00763A97" w:rsidP="00763A97">
      <w:pPr>
        <w:pStyle w:val="BodyText"/>
        <w:spacing w:line="276" w:lineRule="auto"/>
        <w:ind w:left="239" w:right="243"/>
        <w:jc w:val="both"/>
        <w:rPr>
          <w:color w:val="FF0000"/>
          <w:sz w:val="24"/>
          <w:szCs w:val="24"/>
        </w:rPr>
      </w:pPr>
      <w:r w:rsidRPr="00D67AC6">
        <w:rPr>
          <w:b/>
          <w:sz w:val="24"/>
          <w:szCs w:val="24"/>
        </w:rPr>
        <w:t>Gene silencing mechanisms</w:t>
      </w:r>
      <w:r w:rsidRPr="00D67AC6">
        <w:rPr>
          <w:sz w:val="24"/>
          <w:szCs w:val="24"/>
        </w:rPr>
        <w:t xml:space="preserve"> - antisense RNA technology and RNA interference (RNAi).</w:t>
      </w:r>
    </w:p>
    <w:p w:rsidR="00763A97" w:rsidRPr="00D67AC6" w:rsidRDefault="00763A97" w:rsidP="00763A97">
      <w:pPr>
        <w:adjustRightInd w:val="0"/>
        <w:spacing w:line="276" w:lineRule="auto"/>
        <w:rPr>
          <w:rFonts w:eastAsiaTheme="minorHAnsi"/>
          <w:b/>
          <w:bCs/>
          <w:color w:val="000000"/>
          <w:sz w:val="24"/>
          <w:szCs w:val="24"/>
          <w:lang w:val="en-IN"/>
        </w:rPr>
      </w:pPr>
      <w:r w:rsidRPr="00D67AC6">
        <w:rPr>
          <w:rFonts w:eastAsiaTheme="minorHAnsi"/>
          <w:b/>
          <w:bCs/>
          <w:color w:val="000000"/>
          <w:sz w:val="24"/>
          <w:szCs w:val="24"/>
          <w:lang w:val="en-IN"/>
        </w:rPr>
        <w:t xml:space="preserve">Suggested Readings: </w:t>
      </w:r>
    </w:p>
    <w:p w:rsidR="00763A97" w:rsidRPr="00D67AC6" w:rsidRDefault="00763A97" w:rsidP="00763A97">
      <w:pPr>
        <w:adjustRightInd w:val="0"/>
        <w:spacing w:line="276" w:lineRule="auto"/>
        <w:rPr>
          <w:rFonts w:eastAsiaTheme="minorHAnsi"/>
          <w:color w:val="000000"/>
          <w:sz w:val="24"/>
          <w:szCs w:val="24"/>
          <w:lang w:val="en-IN"/>
        </w:rPr>
      </w:pP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Brown, T.A. (2016). Gene Cloning and Analysis: An Introduction. Seventh edition. Wiley-Blackwell Publishing, UK.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Dale J.W., Schantz M.V. and Plant N. (2011). From Genes to Genomes: Concepts and Applications of DNA Technology. Third edition. John Wiley &amp; Sons, UK.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Glick, B.R., Pasternak, J.J. and Patten, C.L. (2010). Molecular Biotechnology: Principles and Applications of Recombinant DNA. Fourth edition. ASM Press, USA.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Green, M.R. and Sambrook, J. (2012). Molecular Cloning: A Laboratory Manual. Fourth edition. CSHL Press, USA.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Metzler, D.E. (2003). Biochemistry. Second edition. Academic Press, USA.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Primrose, S.B. and Twyman, R.M. (2006). Principles of Genetic Manipulation and Genomics. Seventh Edition. Blackwell Publishing, UK.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Voet, D., Voet, J.G. and Pratt, C.W. (2012). Principles of Biochemistry. Fourth edition. John Wiley &amp; Sons, UK.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Wilson, K. and Walker, J. (2010). Principles and Techniques of Biochemistry and Molecular Biology, Seventh edition, Cambridge University Press, USA.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Daniel, C.L. (2002). Introduction to Proteomics-Tools for New Biology. Humana Press, Totowa, NJ.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Twyman, R. (2014). Principles of Proteomics. Second edition. Garland Science, Taylor and Francis group, UK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Comai, L., Katz, J. and Mallick, P. (2017) Proteomics-Methods and Protocols, Springer Protocols, Springer New York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Nelson, D.L., and Cox, M.M. (2008). </w:t>
      </w:r>
      <w:r w:rsidRPr="00D67AC6">
        <w:rPr>
          <w:rFonts w:eastAsiaTheme="minorHAnsi"/>
          <w:i/>
          <w:iCs/>
          <w:color w:val="000000"/>
          <w:sz w:val="24"/>
          <w:szCs w:val="24"/>
          <w:lang w:val="en-IN"/>
        </w:rPr>
        <w:t xml:space="preserve">Lehninger Principles of Biochemistry </w:t>
      </w:r>
      <w:r w:rsidRPr="00D67AC6">
        <w:rPr>
          <w:rFonts w:eastAsiaTheme="minorHAnsi"/>
          <w:color w:val="000000"/>
          <w:sz w:val="24"/>
          <w:szCs w:val="24"/>
          <w:lang w:val="en-IN"/>
        </w:rPr>
        <w:t>(5th ed.). W.H. Freeman &amp; Co., New York.</w:t>
      </w:r>
    </w:p>
    <w:p w:rsidR="00763A97" w:rsidRPr="00D67AC6" w:rsidRDefault="00763A97" w:rsidP="00763A97">
      <w:pPr>
        <w:pStyle w:val="Heading2"/>
        <w:spacing w:before="223" w:line="276" w:lineRule="auto"/>
        <w:ind w:left="1080" w:hanging="1080"/>
        <w:jc w:val="left"/>
        <w:rPr>
          <w:sz w:val="24"/>
          <w:szCs w:val="24"/>
          <w:u w:val="none"/>
        </w:rPr>
      </w:pPr>
      <w:r w:rsidRPr="00D67AC6">
        <w:rPr>
          <w:bCs w:val="0"/>
          <w:sz w:val="24"/>
          <w:szCs w:val="24"/>
          <w:u w:val="none"/>
        </w:rPr>
        <w:t>Name of the course/Code</w:t>
      </w:r>
      <w:r w:rsidRPr="00D67AC6">
        <w:rPr>
          <w:sz w:val="24"/>
          <w:szCs w:val="24"/>
          <w:u w:val="none"/>
        </w:rPr>
        <w:t>: BOT-24403CR: PLANT RESOURCE UTILIZATION</w:t>
      </w:r>
    </w:p>
    <w:p w:rsidR="00763A97" w:rsidRPr="00D67AC6" w:rsidRDefault="00763A97" w:rsidP="00763A97">
      <w:pPr>
        <w:pStyle w:val="BodyText"/>
        <w:spacing w:before="6" w:line="276" w:lineRule="auto"/>
        <w:ind w:left="1080" w:hanging="1080"/>
        <w:rPr>
          <w:sz w:val="24"/>
          <w:szCs w:val="24"/>
        </w:rPr>
      </w:pPr>
      <w:r w:rsidRPr="00D67AC6">
        <w:rPr>
          <w:b/>
          <w:sz w:val="24"/>
          <w:szCs w:val="24"/>
        </w:rPr>
        <w:t xml:space="preserve"> Learning objectives</w:t>
      </w:r>
      <w:r w:rsidRPr="00D67AC6">
        <w:rPr>
          <w:sz w:val="24"/>
          <w:szCs w:val="24"/>
        </w:rPr>
        <w:t>:To impart students knowledge about the concept, utilization and role of plant diversity and to acquaint them about the origin, domestication, use and cultivation of economically important plants  and to make them understand about the use of these plants for food, fodder and medicine</w:t>
      </w:r>
    </w:p>
    <w:p w:rsidR="00763A97" w:rsidRPr="00D67AC6" w:rsidRDefault="00763A97" w:rsidP="00763A97">
      <w:pPr>
        <w:pStyle w:val="BodyText"/>
        <w:spacing w:before="6" w:line="276" w:lineRule="auto"/>
        <w:ind w:left="1080" w:hanging="1080"/>
        <w:rPr>
          <w:sz w:val="24"/>
          <w:szCs w:val="24"/>
        </w:rPr>
      </w:pPr>
      <w:r w:rsidRPr="00D67AC6">
        <w:rPr>
          <w:b/>
          <w:sz w:val="24"/>
          <w:szCs w:val="24"/>
        </w:rPr>
        <w:t>Learning outcome</w:t>
      </w:r>
      <w:r w:rsidRPr="00D67AC6">
        <w:rPr>
          <w:sz w:val="24"/>
          <w:szCs w:val="24"/>
        </w:rPr>
        <w:t>: The students will understand concept, role and utilization of plant diversity and critically understand the origin, evolution, domestication, cultivation practices, and uses of food plants, fodder plants, spices, legumes, a oil and starch yielding plants, increase the awareness and appreciation of plants and plant products as food, beverages, rubbers medicines, etc. and get knowledge about  traditional medicines</w:t>
      </w:r>
    </w:p>
    <w:p w:rsidR="00763A97" w:rsidRPr="00D67AC6" w:rsidRDefault="00763A97" w:rsidP="00763A97">
      <w:pPr>
        <w:spacing w:before="88" w:line="276" w:lineRule="auto"/>
        <w:ind w:left="239" w:right="4830" w:firstLine="4301"/>
        <w:rPr>
          <w:b/>
          <w:sz w:val="24"/>
          <w:szCs w:val="24"/>
        </w:rPr>
      </w:pPr>
      <w:r w:rsidRPr="00D67AC6">
        <w:rPr>
          <w:b/>
          <w:sz w:val="24"/>
          <w:szCs w:val="24"/>
        </w:rPr>
        <w:t>Unit: I</w:t>
      </w:r>
    </w:p>
    <w:p w:rsidR="00763A97" w:rsidRPr="00D67AC6" w:rsidRDefault="00763A97" w:rsidP="00763A97">
      <w:pPr>
        <w:spacing w:before="88" w:line="276" w:lineRule="auto"/>
        <w:ind w:left="239" w:right="4830"/>
        <w:rPr>
          <w:sz w:val="24"/>
          <w:szCs w:val="24"/>
        </w:rPr>
      </w:pPr>
      <w:r w:rsidRPr="00D67AC6">
        <w:rPr>
          <w:b/>
          <w:sz w:val="24"/>
          <w:szCs w:val="24"/>
        </w:rPr>
        <w:t>Plant biodiversity</w:t>
      </w:r>
      <w:r w:rsidRPr="00D67AC6">
        <w:rPr>
          <w:sz w:val="24"/>
          <w:szCs w:val="24"/>
        </w:rPr>
        <w:t>: concept, utilization and concerns</w:t>
      </w:r>
    </w:p>
    <w:p w:rsidR="00763A97" w:rsidRPr="00D67AC6" w:rsidRDefault="00763A97" w:rsidP="00763A97">
      <w:pPr>
        <w:spacing w:before="31" w:line="276" w:lineRule="auto"/>
        <w:ind w:left="239" w:right="1011"/>
        <w:rPr>
          <w:sz w:val="24"/>
          <w:szCs w:val="24"/>
        </w:rPr>
      </w:pPr>
      <w:r w:rsidRPr="00D67AC6">
        <w:rPr>
          <w:b/>
          <w:sz w:val="24"/>
          <w:szCs w:val="24"/>
        </w:rPr>
        <w:t>Ethnobotany and archaeo-ethnobotany</w:t>
      </w:r>
      <w:r w:rsidRPr="00D67AC6">
        <w:rPr>
          <w:sz w:val="24"/>
          <w:szCs w:val="24"/>
        </w:rPr>
        <w:t>: concept, scope, and role in tracing origin and evolution of domesticated plants.</w:t>
      </w:r>
    </w:p>
    <w:p w:rsidR="00763A97" w:rsidRPr="00D67AC6" w:rsidRDefault="00763A97" w:rsidP="00763A97">
      <w:pPr>
        <w:spacing w:before="15" w:line="276" w:lineRule="auto"/>
        <w:ind w:left="239"/>
        <w:rPr>
          <w:sz w:val="24"/>
          <w:szCs w:val="24"/>
        </w:rPr>
      </w:pPr>
      <w:r w:rsidRPr="00D67AC6">
        <w:rPr>
          <w:b/>
          <w:sz w:val="24"/>
          <w:szCs w:val="24"/>
        </w:rPr>
        <w:t>Origin of agriculture</w:t>
      </w:r>
      <w:r w:rsidRPr="00D67AC6">
        <w:rPr>
          <w:sz w:val="24"/>
          <w:szCs w:val="24"/>
        </w:rPr>
        <w:t>: time and place of origin, archaeological and other evidences</w:t>
      </w:r>
    </w:p>
    <w:p w:rsidR="00763A97" w:rsidRPr="00D67AC6" w:rsidRDefault="00763A97" w:rsidP="00763A97">
      <w:pPr>
        <w:spacing w:before="61" w:line="276" w:lineRule="auto"/>
        <w:ind w:left="239"/>
        <w:rPr>
          <w:sz w:val="24"/>
          <w:szCs w:val="24"/>
        </w:rPr>
      </w:pPr>
      <w:r w:rsidRPr="00D67AC6">
        <w:rPr>
          <w:b/>
          <w:sz w:val="24"/>
          <w:szCs w:val="24"/>
        </w:rPr>
        <w:t>World centres of origin and domestication of cultivated plants</w:t>
      </w:r>
      <w:r w:rsidRPr="00D67AC6">
        <w:rPr>
          <w:sz w:val="24"/>
          <w:szCs w:val="24"/>
        </w:rPr>
        <w:t>: Vavilov’s and de Candolle’s concept, centres and non-centres, secondary centres, plant introduction</w:t>
      </w:r>
    </w:p>
    <w:p w:rsidR="00763A97" w:rsidRPr="00D67AC6" w:rsidRDefault="00763A97" w:rsidP="00763A97">
      <w:pPr>
        <w:pStyle w:val="Heading3"/>
        <w:spacing w:line="276" w:lineRule="auto"/>
        <w:ind w:left="810" w:right="1584"/>
        <w:rPr>
          <w:sz w:val="24"/>
          <w:szCs w:val="24"/>
        </w:rPr>
      </w:pPr>
      <w:r w:rsidRPr="00D67AC6">
        <w:rPr>
          <w:sz w:val="24"/>
          <w:szCs w:val="24"/>
        </w:rPr>
        <w:t>Unit: II</w:t>
      </w:r>
    </w:p>
    <w:p w:rsidR="00763A97" w:rsidRPr="00D67AC6" w:rsidRDefault="00763A97" w:rsidP="00763A97">
      <w:pPr>
        <w:spacing w:before="33" w:line="276" w:lineRule="auto"/>
        <w:ind w:left="239"/>
        <w:jc w:val="both"/>
        <w:rPr>
          <w:sz w:val="24"/>
          <w:szCs w:val="24"/>
        </w:rPr>
      </w:pPr>
      <w:r w:rsidRPr="00D67AC6">
        <w:rPr>
          <w:b/>
          <w:sz w:val="24"/>
          <w:szCs w:val="24"/>
        </w:rPr>
        <w:t>Green revolution</w:t>
      </w:r>
      <w:r w:rsidRPr="00D67AC6">
        <w:rPr>
          <w:sz w:val="24"/>
          <w:szCs w:val="24"/>
        </w:rPr>
        <w:t>: concept, concerns, benefits and adverse consequences.</w:t>
      </w:r>
    </w:p>
    <w:p w:rsidR="00763A97" w:rsidRPr="00D67AC6" w:rsidRDefault="00763A97" w:rsidP="00763A97">
      <w:pPr>
        <w:spacing w:before="59" w:line="276" w:lineRule="auto"/>
        <w:ind w:left="239" w:right="237"/>
        <w:jc w:val="both"/>
        <w:rPr>
          <w:sz w:val="24"/>
          <w:szCs w:val="24"/>
        </w:rPr>
      </w:pPr>
      <w:r w:rsidRPr="00D67AC6">
        <w:rPr>
          <w:b/>
          <w:sz w:val="24"/>
          <w:szCs w:val="24"/>
        </w:rPr>
        <w:t>Origin, evolution, domestication and uses of</w:t>
      </w:r>
      <w:r w:rsidRPr="00D67AC6">
        <w:rPr>
          <w:sz w:val="24"/>
          <w:szCs w:val="24"/>
        </w:rPr>
        <w:t xml:space="preserve">: food plants </w:t>
      </w:r>
      <w:r w:rsidRPr="00D67AC6">
        <w:rPr>
          <w:b/>
          <w:sz w:val="24"/>
          <w:szCs w:val="24"/>
        </w:rPr>
        <w:t>(</w:t>
      </w:r>
      <w:r w:rsidRPr="00D67AC6">
        <w:rPr>
          <w:sz w:val="24"/>
          <w:szCs w:val="24"/>
        </w:rPr>
        <w:t xml:space="preserve">maize and buckhwheat), fodder </w:t>
      </w:r>
      <w:r w:rsidRPr="00D67AC6">
        <w:rPr>
          <w:b/>
          <w:sz w:val="24"/>
          <w:szCs w:val="24"/>
        </w:rPr>
        <w:t>(</w:t>
      </w:r>
      <w:r w:rsidRPr="00D67AC6">
        <w:rPr>
          <w:sz w:val="24"/>
          <w:szCs w:val="24"/>
        </w:rPr>
        <w:t xml:space="preserve">alfalfa), fibre plants </w:t>
      </w:r>
      <w:r w:rsidRPr="00D67AC6">
        <w:rPr>
          <w:b/>
          <w:sz w:val="24"/>
          <w:szCs w:val="24"/>
        </w:rPr>
        <w:t>(</w:t>
      </w:r>
      <w:r w:rsidRPr="00D67AC6">
        <w:rPr>
          <w:sz w:val="24"/>
          <w:szCs w:val="24"/>
        </w:rPr>
        <w:t>cotton)</w:t>
      </w:r>
      <w:r w:rsidRPr="00D67AC6">
        <w:rPr>
          <w:b/>
          <w:sz w:val="24"/>
          <w:szCs w:val="24"/>
        </w:rPr>
        <w:t xml:space="preserve">, </w:t>
      </w:r>
      <w:r w:rsidRPr="00D67AC6">
        <w:rPr>
          <w:sz w:val="24"/>
          <w:szCs w:val="24"/>
        </w:rPr>
        <w:t xml:space="preserve">Spices </w:t>
      </w:r>
      <w:r w:rsidRPr="00D67AC6">
        <w:rPr>
          <w:b/>
          <w:sz w:val="24"/>
          <w:szCs w:val="24"/>
        </w:rPr>
        <w:t>(s</w:t>
      </w:r>
      <w:r w:rsidRPr="00D67AC6">
        <w:rPr>
          <w:sz w:val="24"/>
          <w:szCs w:val="24"/>
        </w:rPr>
        <w:t xml:space="preserve">affron), legumes </w:t>
      </w:r>
      <w:r w:rsidRPr="00D67AC6">
        <w:rPr>
          <w:b/>
          <w:sz w:val="24"/>
          <w:szCs w:val="24"/>
        </w:rPr>
        <w:t>(</w:t>
      </w:r>
      <w:r w:rsidRPr="00D67AC6">
        <w:rPr>
          <w:sz w:val="24"/>
          <w:szCs w:val="24"/>
        </w:rPr>
        <w:t xml:space="preserve">sources of food), oil yielding plants </w:t>
      </w:r>
      <w:r w:rsidRPr="00D67AC6">
        <w:rPr>
          <w:b/>
          <w:sz w:val="24"/>
          <w:szCs w:val="24"/>
        </w:rPr>
        <w:t>(m</w:t>
      </w:r>
      <w:r w:rsidRPr="00D67AC6">
        <w:rPr>
          <w:sz w:val="24"/>
          <w:szCs w:val="24"/>
        </w:rPr>
        <w:t>ustard and groundnut)</w:t>
      </w:r>
    </w:p>
    <w:p w:rsidR="00763A97" w:rsidRPr="00D67AC6" w:rsidRDefault="00763A97" w:rsidP="00763A97">
      <w:pPr>
        <w:pStyle w:val="Heading3"/>
        <w:spacing w:before="8" w:line="276" w:lineRule="auto"/>
        <w:ind w:left="791" w:right="1584"/>
        <w:rPr>
          <w:sz w:val="24"/>
          <w:szCs w:val="24"/>
        </w:rPr>
      </w:pPr>
      <w:r w:rsidRPr="00D67AC6">
        <w:rPr>
          <w:sz w:val="24"/>
          <w:szCs w:val="24"/>
        </w:rPr>
        <w:t>Unit: III</w:t>
      </w:r>
    </w:p>
    <w:p w:rsidR="00763A97" w:rsidRPr="00D67AC6" w:rsidRDefault="00763A97" w:rsidP="00763A97">
      <w:pPr>
        <w:pStyle w:val="BodyText"/>
        <w:spacing w:before="30" w:line="276" w:lineRule="auto"/>
        <w:ind w:left="239"/>
        <w:rPr>
          <w:sz w:val="24"/>
          <w:szCs w:val="24"/>
        </w:rPr>
      </w:pPr>
      <w:r w:rsidRPr="00D67AC6">
        <w:rPr>
          <w:b/>
          <w:sz w:val="24"/>
          <w:szCs w:val="24"/>
        </w:rPr>
        <w:t>Beverages</w:t>
      </w:r>
      <w:r w:rsidRPr="00D67AC6">
        <w:rPr>
          <w:sz w:val="24"/>
          <w:szCs w:val="24"/>
        </w:rPr>
        <w:t>: origin, evolution, domestication and processing of tea and coffee</w:t>
      </w:r>
    </w:p>
    <w:p w:rsidR="00763A97" w:rsidRPr="00D67AC6" w:rsidRDefault="00763A97" w:rsidP="00763A97">
      <w:pPr>
        <w:pStyle w:val="BodyText"/>
        <w:spacing w:before="58" w:line="276" w:lineRule="auto"/>
        <w:ind w:left="239"/>
        <w:rPr>
          <w:sz w:val="24"/>
          <w:szCs w:val="24"/>
        </w:rPr>
      </w:pPr>
      <w:r w:rsidRPr="00D67AC6">
        <w:rPr>
          <w:b/>
          <w:sz w:val="24"/>
          <w:szCs w:val="24"/>
        </w:rPr>
        <w:t>Sugars and starch</w:t>
      </w:r>
      <w:r w:rsidRPr="00D67AC6">
        <w:rPr>
          <w:sz w:val="24"/>
          <w:szCs w:val="24"/>
        </w:rPr>
        <w:t>: origin, evolution, domestication, extraction and utilization of cane sugar and beet sugar; general account of starch yielding plants.</w:t>
      </w:r>
    </w:p>
    <w:p w:rsidR="00763A97" w:rsidRPr="00D67AC6" w:rsidRDefault="00763A97" w:rsidP="00763A97">
      <w:pPr>
        <w:pStyle w:val="BodyText"/>
        <w:spacing w:before="11" w:line="276" w:lineRule="auto"/>
        <w:ind w:left="239"/>
        <w:rPr>
          <w:sz w:val="24"/>
          <w:szCs w:val="24"/>
        </w:rPr>
      </w:pPr>
      <w:r w:rsidRPr="00D67AC6">
        <w:rPr>
          <w:b/>
          <w:sz w:val="24"/>
          <w:szCs w:val="24"/>
        </w:rPr>
        <w:t>Rubber</w:t>
      </w:r>
      <w:r w:rsidRPr="00D67AC6">
        <w:rPr>
          <w:sz w:val="24"/>
          <w:szCs w:val="24"/>
        </w:rPr>
        <w:t>: origin, distribution, production, extraction, processing and utilization of rubber.</w:t>
      </w:r>
    </w:p>
    <w:p w:rsidR="00763A97" w:rsidRPr="00D67AC6" w:rsidRDefault="00763A97" w:rsidP="00763A97">
      <w:pPr>
        <w:pStyle w:val="BodyText"/>
        <w:spacing w:before="44" w:line="276" w:lineRule="auto"/>
        <w:ind w:left="239"/>
        <w:rPr>
          <w:sz w:val="24"/>
          <w:szCs w:val="24"/>
        </w:rPr>
      </w:pPr>
      <w:r w:rsidRPr="00D67AC6">
        <w:rPr>
          <w:b/>
          <w:sz w:val="24"/>
          <w:szCs w:val="24"/>
        </w:rPr>
        <w:t>Paper making</w:t>
      </w:r>
      <w:r w:rsidRPr="00D67AC6">
        <w:rPr>
          <w:sz w:val="24"/>
          <w:szCs w:val="24"/>
        </w:rPr>
        <w:t>: sources of raw material and processing of paper</w:t>
      </w:r>
    </w:p>
    <w:p w:rsidR="00763A97" w:rsidRPr="00D67AC6" w:rsidRDefault="00763A97" w:rsidP="00763A97">
      <w:pPr>
        <w:pStyle w:val="Heading3"/>
        <w:spacing w:before="6" w:line="276" w:lineRule="auto"/>
        <w:ind w:right="1037"/>
        <w:rPr>
          <w:sz w:val="24"/>
          <w:szCs w:val="24"/>
        </w:rPr>
      </w:pPr>
      <w:r w:rsidRPr="00D67AC6">
        <w:rPr>
          <w:sz w:val="24"/>
          <w:szCs w:val="24"/>
        </w:rPr>
        <w:t>Unit: IV</w:t>
      </w:r>
    </w:p>
    <w:p w:rsidR="00763A97" w:rsidRPr="00D67AC6" w:rsidRDefault="00763A97" w:rsidP="00763A97">
      <w:pPr>
        <w:pStyle w:val="BodyText"/>
        <w:spacing w:before="47" w:line="276" w:lineRule="auto"/>
        <w:ind w:left="239" w:right="827"/>
        <w:rPr>
          <w:sz w:val="24"/>
          <w:szCs w:val="24"/>
        </w:rPr>
      </w:pPr>
      <w:r w:rsidRPr="00D67AC6">
        <w:rPr>
          <w:b/>
          <w:sz w:val="24"/>
          <w:szCs w:val="24"/>
        </w:rPr>
        <w:t xml:space="preserve">Agricultural innovation </w:t>
      </w:r>
      <w:r w:rsidRPr="00D67AC6">
        <w:rPr>
          <w:sz w:val="24"/>
          <w:szCs w:val="24"/>
        </w:rPr>
        <w:t>for meeting food demands: agricultural bio-technology, synthetic crops, agriculture in aridzones.</w:t>
      </w:r>
    </w:p>
    <w:p w:rsidR="00763A97" w:rsidRPr="00D67AC6" w:rsidRDefault="00763A97" w:rsidP="00763A97">
      <w:pPr>
        <w:spacing w:before="35" w:line="276" w:lineRule="auto"/>
        <w:ind w:left="239"/>
        <w:rPr>
          <w:sz w:val="24"/>
          <w:szCs w:val="24"/>
        </w:rPr>
      </w:pPr>
      <w:r w:rsidRPr="00D67AC6">
        <w:rPr>
          <w:b/>
          <w:sz w:val="24"/>
          <w:szCs w:val="24"/>
        </w:rPr>
        <w:t>Psychoactive drugs</w:t>
      </w:r>
      <w:r w:rsidRPr="00D67AC6">
        <w:rPr>
          <w:sz w:val="24"/>
          <w:szCs w:val="24"/>
        </w:rPr>
        <w:t xml:space="preserve">: sources, chemistry of action, use and misuse of </w:t>
      </w:r>
      <w:r w:rsidRPr="00D67AC6">
        <w:rPr>
          <w:i/>
          <w:sz w:val="24"/>
          <w:szCs w:val="24"/>
        </w:rPr>
        <w:t xml:space="preserve">Papaver somniferum </w:t>
      </w:r>
      <w:r w:rsidRPr="00D67AC6">
        <w:rPr>
          <w:sz w:val="24"/>
          <w:szCs w:val="24"/>
        </w:rPr>
        <w:t>and</w:t>
      </w:r>
    </w:p>
    <w:p w:rsidR="00763A97" w:rsidRPr="00D67AC6" w:rsidRDefault="00763A97" w:rsidP="00763A97">
      <w:pPr>
        <w:spacing w:before="30" w:line="276" w:lineRule="auto"/>
        <w:ind w:left="239"/>
        <w:rPr>
          <w:i/>
          <w:sz w:val="24"/>
          <w:szCs w:val="24"/>
        </w:rPr>
      </w:pPr>
      <w:r w:rsidRPr="00D67AC6">
        <w:rPr>
          <w:i/>
          <w:sz w:val="24"/>
          <w:szCs w:val="24"/>
        </w:rPr>
        <w:t>Cannabis sativa</w:t>
      </w:r>
    </w:p>
    <w:p w:rsidR="00763A97" w:rsidRPr="00D67AC6" w:rsidRDefault="00763A97" w:rsidP="00763A97">
      <w:pPr>
        <w:spacing w:before="61" w:line="276" w:lineRule="auto"/>
        <w:ind w:left="239" w:right="311"/>
        <w:rPr>
          <w:sz w:val="24"/>
          <w:szCs w:val="24"/>
        </w:rPr>
      </w:pPr>
      <w:r w:rsidRPr="00D67AC6">
        <w:rPr>
          <w:b/>
          <w:sz w:val="24"/>
          <w:szCs w:val="24"/>
        </w:rPr>
        <w:t>General account of NWFP’s</w:t>
      </w:r>
      <w:r w:rsidRPr="00D67AC6">
        <w:rPr>
          <w:sz w:val="24"/>
          <w:szCs w:val="24"/>
        </w:rPr>
        <w:t xml:space="preserve">: paper, gums, resins, tannins, dyes, bamboo, rattans. </w:t>
      </w:r>
    </w:p>
    <w:p w:rsidR="00763A97" w:rsidRDefault="00763A97" w:rsidP="00763A97">
      <w:pPr>
        <w:spacing w:before="61" w:line="276" w:lineRule="auto"/>
        <w:ind w:left="239" w:right="311"/>
        <w:rPr>
          <w:sz w:val="24"/>
          <w:szCs w:val="24"/>
        </w:rPr>
      </w:pPr>
      <w:r w:rsidRPr="00D67AC6">
        <w:rPr>
          <w:b/>
          <w:sz w:val="24"/>
          <w:szCs w:val="24"/>
        </w:rPr>
        <w:t>Rosaceous fruits of Kashmir</w:t>
      </w:r>
      <w:r w:rsidRPr="00D67AC6">
        <w:rPr>
          <w:sz w:val="24"/>
          <w:szCs w:val="24"/>
        </w:rPr>
        <w:t>: general account, botany and uses with special reference to apple, pear, plum, cherry, almond and apricot.</w:t>
      </w:r>
    </w:p>
    <w:p w:rsidR="00763A97" w:rsidRPr="00D67AC6" w:rsidRDefault="00763A97" w:rsidP="00763A97">
      <w:pPr>
        <w:spacing w:before="61" w:line="276" w:lineRule="auto"/>
        <w:ind w:left="239" w:right="311"/>
        <w:rPr>
          <w:sz w:val="24"/>
          <w:szCs w:val="24"/>
        </w:rPr>
      </w:pPr>
      <w:r>
        <w:rPr>
          <w:b/>
          <w:sz w:val="24"/>
          <w:szCs w:val="24"/>
        </w:rPr>
        <w:t>Suggested Readings</w:t>
      </w:r>
    </w:p>
    <w:p w:rsidR="00763A97" w:rsidRPr="00D0599C" w:rsidRDefault="00763A97" w:rsidP="00763A97">
      <w:pPr>
        <w:spacing w:before="240"/>
        <w:rPr>
          <w:sz w:val="24"/>
          <w:szCs w:val="24"/>
        </w:rPr>
      </w:pPr>
      <w:r>
        <w:rPr>
          <w:color w:val="000000"/>
          <w:sz w:val="26"/>
          <w:szCs w:val="26"/>
        </w:rPr>
        <w:t>1.</w:t>
      </w:r>
      <w:r>
        <w:rPr>
          <w:color w:val="000000"/>
          <w:sz w:val="26"/>
          <w:szCs w:val="26"/>
        </w:rPr>
        <w:tab/>
      </w:r>
      <w:r w:rsidRPr="00D0599C">
        <w:rPr>
          <w:color w:val="000000"/>
          <w:sz w:val="26"/>
          <w:szCs w:val="26"/>
        </w:rPr>
        <w:t xml:space="preserve">Wikens, G. E. 2004. Economic Botany- Principles and Practices by. Kluwer       </w:t>
      </w:r>
      <w:r w:rsidRPr="00D0599C">
        <w:rPr>
          <w:color w:val="000000"/>
          <w:sz w:val="26"/>
        </w:rPr>
        <w:tab/>
      </w:r>
      <w:r w:rsidRPr="00D0599C">
        <w:rPr>
          <w:color w:val="000000"/>
          <w:sz w:val="26"/>
          <w:szCs w:val="26"/>
        </w:rPr>
        <w:t>Publisher Academy, Netherlands</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Gonsalves, J. 2007. Economic Botany and Ethnobotany by. Vedam Books</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Pursglove, J. W. 1995. Tropical Crops- Monocotyledons and Dicotyledons. English     </w:t>
      </w:r>
      <w:r w:rsidRPr="00D0599C">
        <w:rPr>
          <w:color w:val="000000"/>
          <w:sz w:val="26"/>
        </w:rPr>
        <w:tab/>
      </w:r>
      <w:r w:rsidRPr="00D0599C">
        <w:rPr>
          <w:color w:val="000000"/>
          <w:sz w:val="26"/>
          <w:szCs w:val="26"/>
        </w:rPr>
        <w:t>Language Book Society.</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 xml:space="preserve">Vavilov, N. I. 1992. Origin and Geography of Cultivated Plants. Translated by Doris    </w:t>
      </w:r>
      <w:r w:rsidRPr="00D0599C">
        <w:rPr>
          <w:color w:val="000000"/>
          <w:sz w:val="26"/>
        </w:rPr>
        <w:tab/>
      </w:r>
      <w:r w:rsidRPr="00D0599C">
        <w:rPr>
          <w:color w:val="000000"/>
          <w:sz w:val="26"/>
          <w:szCs w:val="26"/>
        </w:rPr>
        <w:t>Love. 1992. Cambridge University Press</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Frankel, O.H. and Hawkes, J. G. 2006. Crop Genetic Resources for Today and    </w:t>
      </w:r>
      <w:r w:rsidRPr="00D0599C">
        <w:rPr>
          <w:color w:val="000000"/>
          <w:sz w:val="26"/>
        </w:rPr>
        <w:tab/>
      </w:r>
      <w:r w:rsidRPr="00D0599C">
        <w:rPr>
          <w:color w:val="000000"/>
          <w:sz w:val="26"/>
          <w:szCs w:val="26"/>
        </w:rPr>
        <w:t>Tomorrow by Cambridge University Press</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 xml:space="preserve">Simpson, B.B. and Ogorzally, M.C. 2003. Economic Botany by. McGraw Hill     </w:t>
      </w:r>
      <w:r w:rsidRPr="00D0599C">
        <w:rPr>
          <w:color w:val="000000"/>
          <w:sz w:val="26"/>
        </w:rPr>
        <w:tab/>
      </w:r>
      <w:r w:rsidRPr="00D0599C">
        <w:rPr>
          <w:color w:val="000000"/>
          <w:sz w:val="26"/>
          <w:szCs w:val="26"/>
        </w:rPr>
        <w:t>International Publishers.</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 xml:space="preserve">Chalam G.V. and Venkateshwarlu, J. 2007. Agricultural Botany in India. Venkatesh         </w:t>
      </w:r>
      <w:r w:rsidRPr="00D0599C">
        <w:rPr>
          <w:color w:val="000000"/>
          <w:sz w:val="26"/>
        </w:rPr>
        <w:tab/>
      </w:r>
      <w:r w:rsidRPr="00D0599C">
        <w:rPr>
          <w:color w:val="000000"/>
          <w:sz w:val="26"/>
          <w:szCs w:val="26"/>
        </w:rPr>
        <w:t>Publishers.</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Anonymous. 2009. Hand Book of Agriculture, Revised Edition 2009.,ICAR New   Delhi.</w:t>
      </w:r>
    </w:p>
    <w:p w:rsidR="00763A97" w:rsidRPr="00D0599C" w:rsidRDefault="00763A97" w:rsidP="00763A97">
      <w:pPr>
        <w:spacing w:before="240"/>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Good, R. 1983. The Geography of Flowering Plants by. Longman Publishers.</w:t>
      </w:r>
    </w:p>
    <w:p w:rsidR="00763A97" w:rsidRPr="00D0599C" w:rsidRDefault="00763A97" w:rsidP="00763A97">
      <w:pPr>
        <w:spacing w:before="240"/>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Schultes, R. E. and Siri Von Reis. 1995. Ethnobotany- Evolution of a Discipline.   Timer Press.</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 xml:space="preserve">Frankel, O.H. and Hawkes, J. G. 2006. Crop Genetic Resources for Today and    </w:t>
      </w:r>
      <w:r w:rsidRPr="00D0599C">
        <w:rPr>
          <w:color w:val="000000"/>
          <w:sz w:val="26"/>
        </w:rPr>
        <w:tab/>
      </w:r>
      <w:r w:rsidRPr="00D0599C">
        <w:rPr>
          <w:color w:val="000000"/>
          <w:sz w:val="26"/>
          <w:szCs w:val="26"/>
        </w:rPr>
        <w:t>Tomorrow. Cambridge University Press</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Wood, C. and Habgood, N. 2010. Why People Need Plants by. Kew Books</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 xml:space="preserve">Wikens, G. E. 2004. Economic Botany- Principles and Practices. Kluwer Publisher       </w:t>
      </w:r>
      <w:r w:rsidRPr="00D0599C">
        <w:rPr>
          <w:color w:val="000000"/>
          <w:sz w:val="26"/>
        </w:rPr>
        <w:tab/>
      </w:r>
      <w:r w:rsidRPr="00D0599C">
        <w:rPr>
          <w:color w:val="000000"/>
          <w:sz w:val="26"/>
          <w:szCs w:val="26"/>
        </w:rPr>
        <w:t>Academy, Netherlands</w:t>
      </w:r>
    </w:p>
    <w:p w:rsidR="00763A97" w:rsidRPr="00D0599C" w:rsidRDefault="00763A97" w:rsidP="00763A97">
      <w:pPr>
        <w:spacing w:before="240"/>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Gonsalves, John. 2007. Economic Botany and Ethnobotany. Vedam Books</w:t>
      </w:r>
    </w:p>
    <w:p w:rsidR="00763A97" w:rsidRPr="00D0599C" w:rsidRDefault="00763A97" w:rsidP="00763A97">
      <w:pPr>
        <w:spacing w:before="240"/>
        <w:rPr>
          <w:sz w:val="24"/>
          <w:szCs w:val="24"/>
        </w:rPr>
      </w:pPr>
      <w:r w:rsidRPr="00D0599C">
        <w:rPr>
          <w:b/>
          <w:bCs/>
          <w:color w:val="000000"/>
          <w:sz w:val="26"/>
          <w:szCs w:val="26"/>
        </w:rPr>
        <w:t>15.</w:t>
      </w:r>
      <w:r w:rsidRPr="00D0599C">
        <w:rPr>
          <w:color w:val="000000"/>
          <w:sz w:val="26"/>
          <w:szCs w:val="26"/>
        </w:rPr>
        <w:t xml:space="preserve">   </w:t>
      </w:r>
      <w:r w:rsidRPr="00D0599C">
        <w:rPr>
          <w:color w:val="000000"/>
          <w:sz w:val="26"/>
        </w:rPr>
        <w:tab/>
      </w:r>
      <w:r w:rsidRPr="00D0599C">
        <w:rPr>
          <w:color w:val="000000"/>
          <w:sz w:val="26"/>
          <w:szCs w:val="26"/>
        </w:rPr>
        <w:t>Poehlman, J. H. 2001. Breeding Field Crops. Avi publishing Company</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 xml:space="preserve"> Raju, A. J. Solomon. 2009. Bioresource Conservation and Management. Today and     </w:t>
      </w:r>
      <w:r w:rsidRPr="00D0599C">
        <w:rPr>
          <w:color w:val="000000"/>
          <w:sz w:val="26"/>
        </w:rPr>
        <w:tab/>
      </w:r>
      <w:r w:rsidRPr="00D0599C">
        <w:rPr>
          <w:color w:val="000000"/>
          <w:sz w:val="26"/>
          <w:szCs w:val="26"/>
        </w:rPr>
        <w:t>Tomorrow Publishers.</w:t>
      </w:r>
    </w:p>
    <w:p w:rsidR="00763A97" w:rsidRPr="00D0599C" w:rsidRDefault="00763A97" w:rsidP="00763A97">
      <w:pPr>
        <w:spacing w:before="240"/>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 xml:space="preserve">Singh, Prithipal. 2007. Biodiversity Conservation and Systematics. Scientific     </w:t>
      </w:r>
      <w:r w:rsidRPr="00D0599C">
        <w:rPr>
          <w:color w:val="000000"/>
          <w:sz w:val="26"/>
        </w:rPr>
        <w:tab/>
      </w:r>
      <w:r w:rsidRPr="00D0599C">
        <w:rPr>
          <w:color w:val="000000"/>
          <w:sz w:val="26"/>
          <w:szCs w:val="26"/>
        </w:rPr>
        <w:t>Publishers.</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 xml:space="preserve">Govil, J. N. 1998. Current Concept of Multi-discipline approach to Medicinal    </w:t>
      </w:r>
      <w:r w:rsidRPr="00D0599C">
        <w:rPr>
          <w:color w:val="000000"/>
          <w:sz w:val="26"/>
        </w:rPr>
        <w:tab/>
      </w:r>
      <w:r w:rsidRPr="00D0599C">
        <w:rPr>
          <w:color w:val="000000"/>
          <w:sz w:val="26"/>
          <w:szCs w:val="26"/>
        </w:rPr>
        <w:t>Plants. Vol 1 &amp; 2. Today and Tomorrow Publishers.</w:t>
      </w:r>
    </w:p>
    <w:p w:rsidR="00763A97" w:rsidRPr="00D0599C" w:rsidRDefault="00763A97" w:rsidP="00763A97">
      <w:pPr>
        <w:spacing w:before="240"/>
        <w:rPr>
          <w:sz w:val="24"/>
          <w:szCs w:val="24"/>
        </w:rPr>
      </w:pPr>
      <w:r w:rsidRPr="00D0599C">
        <w:rPr>
          <w:b/>
          <w:bCs/>
          <w:color w:val="000000"/>
          <w:sz w:val="26"/>
          <w:szCs w:val="26"/>
        </w:rPr>
        <w:t xml:space="preserve">19. </w:t>
      </w:r>
      <w:r w:rsidRPr="00D0599C">
        <w:rPr>
          <w:color w:val="000000"/>
          <w:sz w:val="26"/>
          <w:szCs w:val="26"/>
        </w:rPr>
        <w:t>  </w:t>
      </w:r>
      <w:r w:rsidRPr="00D0599C">
        <w:rPr>
          <w:color w:val="000000"/>
          <w:sz w:val="26"/>
        </w:rPr>
        <w:tab/>
      </w:r>
      <w:r w:rsidRPr="00D0599C">
        <w:rPr>
          <w:color w:val="000000"/>
          <w:sz w:val="26"/>
          <w:szCs w:val="26"/>
        </w:rPr>
        <w:t xml:space="preserve">Pursglove, J. W. 1995. Tropical Crops- Monocotyledons and Dicotyledons. English     </w:t>
      </w:r>
      <w:r w:rsidRPr="00D0599C">
        <w:rPr>
          <w:color w:val="000000"/>
          <w:sz w:val="26"/>
        </w:rPr>
        <w:tab/>
      </w:r>
      <w:r w:rsidRPr="00D0599C">
        <w:rPr>
          <w:color w:val="000000"/>
          <w:sz w:val="26"/>
          <w:szCs w:val="26"/>
        </w:rPr>
        <w:t>Language Book Society.</w:t>
      </w:r>
    </w:p>
    <w:p w:rsidR="00763A97" w:rsidRPr="00D0599C" w:rsidRDefault="00763A97" w:rsidP="00763A97">
      <w:pPr>
        <w:spacing w:before="240"/>
        <w:rPr>
          <w:sz w:val="24"/>
          <w:szCs w:val="24"/>
        </w:rPr>
      </w:pPr>
      <w:r w:rsidRPr="00D0599C">
        <w:rPr>
          <w:b/>
          <w:bCs/>
          <w:color w:val="000000"/>
          <w:sz w:val="26"/>
          <w:szCs w:val="26"/>
        </w:rPr>
        <w:t>20.</w:t>
      </w:r>
      <w:r w:rsidRPr="00D0599C">
        <w:rPr>
          <w:color w:val="000000"/>
          <w:sz w:val="26"/>
          <w:szCs w:val="26"/>
        </w:rPr>
        <w:t xml:space="preserve">   </w:t>
      </w:r>
      <w:r w:rsidRPr="00D0599C">
        <w:rPr>
          <w:color w:val="000000"/>
          <w:sz w:val="26"/>
        </w:rPr>
        <w:tab/>
      </w:r>
      <w:r w:rsidRPr="00D0599C">
        <w:rPr>
          <w:color w:val="000000"/>
          <w:sz w:val="26"/>
          <w:szCs w:val="26"/>
        </w:rPr>
        <w:t xml:space="preserve">Love, D. 1992. Origin and Geography of Cultivated Plants by N. I. Vavilov,        </w:t>
      </w:r>
      <w:r w:rsidRPr="00D0599C">
        <w:rPr>
          <w:color w:val="000000"/>
          <w:sz w:val="26"/>
        </w:rPr>
        <w:tab/>
      </w:r>
      <w:r w:rsidRPr="00D0599C">
        <w:rPr>
          <w:color w:val="000000"/>
          <w:sz w:val="26"/>
          <w:szCs w:val="26"/>
        </w:rPr>
        <w:t>Cambridge University Press.</w:t>
      </w:r>
    </w:p>
    <w:p w:rsidR="00763A97" w:rsidRPr="00D67AC6" w:rsidRDefault="00763A97" w:rsidP="00763A97">
      <w:pPr>
        <w:spacing w:before="61" w:line="276" w:lineRule="auto"/>
        <w:ind w:left="239" w:right="311"/>
        <w:rPr>
          <w:sz w:val="24"/>
          <w:szCs w:val="24"/>
        </w:rPr>
      </w:pPr>
    </w:p>
    <w:p w:rsidR="00763A97" w:rsidRPr="00D67AC6" w:rsidRDefault="00763A97" w:rsidP="00763A97">
      <w:pPr>
        <w:pStyle w:val="Heading2"/>
        <w:spacing w:line="276" w:lineRule="auto"/>
        <w:ind w:left="1080" w:right="0" w:hanging="1080"/>
        <w:jc w:val="left"/>
        <w:rPr>
          <w:sz w:val="24"/>
          <w:szCs w:val="24"/>
          <w:u w:val="none"/>
        </w:rPr>
      </w:pPr>
      <w:r w:rsidRPr="00D67AC6">
        <w:rPr>
          <w:bCs w:val="0"/>
          <w:sz w:val="24"/>
          <w:szCs w:val="24"/>
          <w:u w:val="none"/>
        </w:rPr>
        <w:t>Name of the course/Code</w:t>
      </w:r>
      <w:r w:rsidRPr="00D67AC6">
        <w:rPr>
          <w:sz w:val="24"/>
          <w:szCs w:val="24"/>
          <w:u w:val="none"/>
        </w:rPr>
        <w:t>:BOT-24404CR: PRACTICAL-4</w:t>
      </w:r>
    </w:p>
    <w:p w:rsidR="00763A97" w:rsidRPr="00D67AC6" w:rsidRDefault="00763A97" w:rsidP="00763A97">
      <w:pPr>
        <w:pStyle w:val="Heading3"/>
        <w:spacing w:before="89" w:line="276" w:lineRule="auto"/>
        <w:ind w:left="0"/>
        <w:jc w:val="left"/>
        <w:rPr>
          <w:sz w:val="24"/>
          <w:szCs w:val="24"/>
        </w:rPr>
      </w:pPr>
      <w:r w:rsidRPr="00D67AC6">
        <w:rPr>
          <w:sz w:val="24"/>
          <w:szCs w:val="24"/>
        </w:rPr>
        <w:t>Laboratory Exercises based on BOT-24401CR:</w:t>
      </w:r>
    </w:p>
    <w:p w:rsidR="00763A97" w:rsidRPr="00D67AC6" w:rsidRDefault="00763A97" w:rsidP="00763A97">
      <w:pPr>
        <w:pStyle w:val="Heading3"/>
        <w:spacing w:before="89" w:line="276" w:lineRule="auto"/>
        <w:ind w:left="0"/>
        <w:jc w:val="left"/>
        <w:rPr>
          <w:sz w:val="24"/>
          <w:szCs w:val="24"/>
        </w:rPr>
      </w:pP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water potential of potato tuber tissues by gravimetric method.</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water potential of potato tuber tissues by Chardakov’s falling drop method.</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osmotic potential of onion epidermal peels by plasmolytic method.</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Q10 of water absorption of a given plant material.</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stomatal frequency and stomatal index of a given leaf material.</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effect of organic solvents on membrane permeability of plant tissues.</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Study of effect of temperature on membrane permeability of plant tissues.</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To study the physiological effects of auxins, gibberellins and cytokinins.</w:t>
      </w:r>
    </w:p>
    <w:p w:rsidR="00763A97" w:rsidRDefault="00763A97" w:rsidP="00763A97">
      <w:pPr>
        <w:pStyle w:val="Default"/>
        <w:numPr>
          <w:ilvl w:val="0"/>
          <w:numId w:val="25"/>
        </w:numPr>
        <w:spacing w:line="276" w:lineRule="auto"/>
        <w:rPr>
          <w:rFonts w:ascii="Times New Roman" w:hAnsi="Times New Roman" w:cs="Times New Roman"/>
          <w:color w:val="auto"/>
        </w:rPr>
      </w:pP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Estimation of membrane permeability of a given plant tissue by measuring conductivity of leacheates.</w:t>
      </w:r>
    </w:p>
    <w:p w:rsidR="00763A97" w:rsidRDefault="00763A97" w:rsidP="00763A97">
      <w:pPr>
        <w:pStyle w:val="Heading3"/>
        <w:spacing w:before="179" w:line="276" w:lineRule="auto"/>
        <w:ind w:left="239"/>
        <w:jc w:val="both"/>
        <w:rPr>
          <w:sz w:val="24"/>
          <w:szCs w:val="24"/>
        </w:rPr>
      </w:pPr>
      <w:r w:rsidRPr="00D67AC6">
        <w:rPr>
          <w:sz w:val="24"/>
          <w:szCs w:val="24"/>
        </w:rPr>
        <w:t>Labo</w:t>
      </w:r>
      <w:r>
        <w:rPr>
          <w:sz w:val="24"/>
          <w:szCs w:val="24"/>
        </w:rPr>
        <w:t>ratory Exercises based on BOT-24</w:t>
      </w:r>
      <w:r w:rsidRPr="00D67AC6">
        <w:rPr>
          <w:sz w:val="24"/>
          <w:szCs w:val="24"/>
        </w:rPr>
        <w:t>402CR:</w:t>
      </w:r>
    </w:p>
    <w:p w:rsidR="005C4A96" w:rsidRPr="005C4A96" w:rsidRDefault="005C4A96" w:rsidP="005C4A96">
      <w:pPr>
        <w:pStyle w:val="ListParagraph"/>
        <w:numPr>
          <w:ilvl w:val="0"/>
          <w:numId w:val="55"/>
        </w:numPr>
        <w:tabs>
          <w:tab w:val="left" w:pos="959"/>
          <w:tab w:val="left" w:pos="960"/>
        </w:tabs>
        <w:spacing w:line="245" w:lineRule="exact"/>
        <w:rPr>
          <w:sz w:val="24"/>
          <w:szCs w:val="24"/>
        </w:rPr>
      </w:pPr>
      <w:r w:rsidRPr="005C4A96">
        <w:rPr>
          <w:sz w:val="24"/>
          <w:szCs w:val="24"/>
        </w:rPr>
        <w:t>Washing and sterilization ofglassware.</w:t>
      </w:r>
    </w:p>
    <w:p w:rsidR="005C4A96" w:rsidRPr="005C4A96" w:rsidRDefault="005C4A96" w:rsidP="005C4A96">
      <w:pPr>
        <w:pStyle w:val="ListParagraph"/>
        <w:numPr>
          <w:ilvl w:val="0"/>
          <w:numId w:val="55"/>
        </w:numPr>
        <w:tabs>
          <w:tab w:val="left" w:pos="959"/>
          <w:tab w:val="left" w:pos="960"/>
        </w:tabs>
        <w:spacing w:line="234" w:lineRule="exact"/>
        <w:rPr>
          <w:sz w:val="24"/>
          <w:szCs w:val="24"/>
        </w:rPr>
      </w:pPr>
      <w:r w:rsidRPr="005C4A96">
        <w:rPr>
          <w:sz w:val="24"/>
          <w:szCs w:val="24"/>
        </w:rPr>
        <w:t>Techniques for establishment of callus cultures and study of different types of calli viz. Compact,friable and nodular types.</w:t>
      </w:r>
    </w:p>
    <w:p w:rsidR="005C4A96" w:rsidRPr="005C4A96" w:rsidRDefault="005C4A96" w:rsidP="005C4A96">
      <w:pPr>
        <w:pStyle w:val="ListParagraph"/>
        <w:numPr>
          <w:ilvl w:val="0"/>
          <w:numId w:val="55"/>
        </w:numPr>
        <w:spacing w:line="222" w:lineRule="exact"/>
        <w:rPr>
          <w:sz w:val="24"/>
          <w:szCs w:val="24"/>
        </w:rPr>
      </w:pPr>
      <w:r w:rsidRPr="005C4A96">
        <w:rPr>
          <w:sz w:val="24"/>
          <w:szCs w:val="24"/>
        </w:rPr>
        <w:t>Establishment of zygotic embryo cultures.</w:t>
      </w:r>
    </w:p>
    <w:p w:rsidR="005C4A96" w:rsidRPr="005C4A96" w:rsidRDefault="005C4A96" w:rsidP="005C4A96">
      <w:pPr>
        <w:pStyle w:val="ListParagraph"/>
        <w:numPr>
          <w:ilvl w:val="0"/>
          <w:numId w:val="55"/>
        </w:numPr>
        <w:tabs>
          <w:tab w:val="left" w:pos="959"/>
          <w:tab w:val="left" w:pos="960"/>
        </w:tabs>
        <w:spacing w:line="283" w:lineRule="exact"/>
        <w:rPr>
          <w:sz w:val="24"/>
          <w:szCs w:val="24"/>
        </w:rPr>
      </w:pPr>
      <w:r w:rsidRPr="005C4A96">
        <w:rPr>
          <w:sz w:val="24"/>
          <w:szCs w:val="24"/>
        </w:rPr>
        <w:t>In vitro differentiation of roots and shoots in suitableexplants.</w:t>
      </w:r>
    </w:p>
    <w:p w:rsidR="005C4A96" w:rsidRPr="005C4A96" w:rsidRDefault="005C4A96" w:rsidP="005C4A96">
      <w:pPr>
        <w:pStyle w:val="ListParagraph"/>
        <w:numPr>
          <w:ilvl w:val="0"/>
          <w:numId w:val="55"/>
        </w:numPr>
        <w:tabs>
          <w:tab w:val="left" w:pos="959"/>
          <w:tab w:val="left" w:pos="960"/>
        </w:tabs>
        <w:spacing w:line="283" w:lineRule="exact"/>
        <w:rPr>
          <w:i/>
          <w:sz w:val="24"/>
          <w:szCs w:val="24"/>
        </w:rPr>
      </w:pPr>
      <w:r w:rsidRPr="005C4A96">
        <w:rPr>
          <w:sz w:val="24"/>
          <w:szCs w:val="24"/>
        </w:rPr>
        <w:t xml:space="preserve">Demonstration of rhizogenesis in </w:t>
      </w:r>
      <w:r w:rsidRPr="005C4A96">
        <w:rPr>
          <w:i/>
          <w:sz w:val="24"/>
          <w:szCs w:val="24"/>
        </w:rPr>
        <w:t>Glycinemax.</w:t>
      </w:r>
    </w:p>
    <w:p w:rsidR="00763A97" w:rsidRPr="00D67AC6" w:rsidRDefault="00763A97" w:rsidP="00763A97">
      <w:pPr>
        <w:pStyle w:val="ListParagraph"/>
        <w:numPr>
          <w:ilvl w:val="0"/>
          <w:numId w:val="27"/>
        </w:numPr>
        <w:spacing w:before="38" w:line="276" w:lineRule="auto"/>
        <w:jc w:val="both"/>
        <w:rPr>
          <w:sz w:val="24"/>
          <w:szCs w:val="24"/>
        </w:rPr>
      </w:pPr>
      <w:r w:rsidRPr="00D67AC6">
        <w:rPr>
          <w:sz w:val="24"/>
          <w:szCs w:val="24"/>
        </w:rPr>
        <w:t>DNA extraction protocol and its quantification by UV- spectrophotometricmethod.</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 xml:space="preserve">Restriction digestion of </w:t>
      </w:r>
      <w:r w:rsidRPr="00D67AC6">
        <w:rPr>
          <w:spacing w:val="-2"/>
          <w:sz w:val="24"/>
          <w:szCs w:val="24"/>
        </w:rPr>
        <w:t xml:space="preserve">DNA </w:t>
      </w:r>
      <w:r w:rsidRPr="00D67AC6">
        <w:rPr>
          <w:sz w:val="24"/>
          <w:szCs w:val="24"/>
        </w:rPr>
        <w:t>and its analysis by Agarose gelelectrophoresis</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Demonstration of DNA sequencing by Sanger’s dideoxymethod.</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Demonstration of RAPD, SSR and AFLPanalysis.</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Isolation of gene of interest using genomic and cDNAlibrary.</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Demonstration of PCR, centrifuge, deep freezer, and gel electrophoresisapparatus</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Gel electrophoresis techniques and analysis.</w:t>
      </w:r>
    </w:p>
    <w:p w:rsidR="00763A97" w:rsidRPr="00D67AC6" w:rsidRDefault="00763A97" w:rsidP="00763A97">
      <w:pPr>
        <w:pStyle w:val="Heading3"/>
        <w:spacing w:line="276" w:lineRule="auto"/>
        <w:ind w:left="239"/>
        <w:jc w:val="left"/>
        <w:rPr>
          <w:sz w:val="24"/>
          <w:szCs w:val="24"/>
        </w:rPr>
      </w:pPr>
      <w:r w:rsidRPr="00D67AC6">
        <w:rPr>
          <w:sz w:val="24"/>
          <w:szCs w:val="24"/>
        </w:rPr>
        <w:t>Laboratory Exercises based on BOT-24403CR:</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To study the morphology of the part used of various representative crops likerice,</w:t>
      </w:r>
    </w:p>
    <w:p w:rsidR="00763A97" w:rsidRPr="00D67AC6" w:rsidRDefault="00763A97" w:rsidP="00763A97">
      <w:pPr>
        <w:pStyle w:val="ListParagraph"/>
        <w:spacing w:line="276" w:lineRule="auto"/>
        <w:ind w:left="990" w:firstLine="0"/>
        <w:rPr>
          <w:sz w:val="24"/>
          <w:szCs w:val="24"/>
        </w:rPr>
      </w:pPr>
      <w:r w:rsidRPr="00D67AC6">
        <w:rPr>
          <w:sz w:val="24"/>
          <w:szCs w:val="24"/>
        </w:rPr>
        <w:t>wheat, maize, potato, pulses and fruits</w:t>
      </w:r>
    </w:p>
    <w:p w:rsidR="00763A97" w:rsidRPr="00D67AC6" w:rsidRDefault="00763A97" w:rsidP="00763A97">
      <w:pPr>
        <w:pStyle w:val="ListParagraph"/>
        <w:numPr>
          <w:ilvl w:val="1"/>
          <w:numId w:val="15"/>
        </w:numPr>
        <w:spacing w:line="276" w:lineRule="auto"/>
        <w:ind w:left="990"/>
        <w:rPr>
          <w:sz w:val="24"/>
          <w:szCs w:val="24"/>
        </w:rPr>
      </w:pPr>
      <w:r w:rsidRPr="00D67AC6">
        <w:rPr>
          <w:sz w:val="24"/>
          <w:szCs w:val="24"/>
        </w:rPr>
        <w:t>Study of viability of various crop seeds using germination and T.Z Test</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seed vigour using standardmethods</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source spice and condiments (source, part used, activecomponents)</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any five important fodder and foragecrops</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various types of fibres viz. cotton. coir, hempetc.</w:t>
      </w:r>
    </w:p>
    <w:p w:rsidR="00763A97" w:rsidRPr="00D67AC6" w:rsidRDefault="00763A97" w:rsidP="00763A97">
      <w:pPr>
        <w:pStyle w:val="ListParagraph"/>
        <w:numPr>
          <w:ilvl w:val="1"/>
          <w:numId w:val="15"/>
        </w:numPr>
        <w:tabs>
          <w:tab w:val="left" w:pos="959"/>
          <w:tab w:val="left" w:pos="960"/>
        </w:tabs>
        <w:spacing w:line="276" w:lineRule="auto"/>
        <w:ind w:left="990" w:right="716"/>
        <w:rPr>
          <w:sz w:val="24"/>
          <w:szCs w:val="24"/>
        </w:rPr>
      </w:pPr>
      <w:r w:rsidRPr="00D67AC6">
        <w:rPr>
          <w:sz w:val="24"/>
          <w:szCs w:val="24"/>
        </w:rPr>
        <w:t>Morphology, microscospic study of oil yielding tissues and test for oil ( mustard, groundnut, soybean, linseed, coconut, sunflower, castor, sesame and cashewnut)</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comparative characteristics of the grains of cereals, millets andpulses.</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food reserves in different food crops using microchemicaltests.</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methods of cultivation, processing and uses of various rosaceous fruitsof</w:t>
      </w:r>
    </w:p>
    <w:p w:rsidR="00763A97" w:rsidRPr="00D67AC6" w:rsidRDefault="00763A97" w:rsidP="00763A97">
      <w:pPr>
        <w:pStyle w:val="ListParagraph"/>
        <w:spacing w:line="276" w:lineRule="auto"/>
        <w:ind w:left="990" w:firstLine="0"/>
        <w:rPr>
          <w:sz w:val="24"/>
          <w:szCs w:val="24"/>
        </w:rPr>
      </w:pPr>
      <w:r w:rsidRPr="00D67AC6">
        <w:rPr>
          <w:sz w:val="24"/>
          <w:szCs w:val="24"/>
        </w:rPr>
        <w:t>Kashmir</w:t>
      </w:r>
    </w:p>
    <w:p w:rsidR="00763A97" w:rsidRDefault="00763A97" w:rsidP="00763A97">
      <w:pPr>
        <w:pStyle w:val="ListParagraph"/>
        <w:numPr>
          <w:ilvl w:val="1"/>
          <w:numId w:val="15"/>
        </w:numPr>
        <w:spacing w:line="276" w:lineRule="auto"/>
        <w:ind w:left="990"/>
        <w:rPr>
          <w:sz w:val="24"/>
          <w:szCs w:val="24"/>
        </w:rPr>
      </w:pPr>
      <w:r w:rsidRPr="00D67AC6">
        <w:rPr>
          <w:sz w:val="24"/>
          <w:szCs w:val="24"/>
        </w:rPr>
        <w:t>Study of ethnobotanical aspects of various local products.</w:t>
      </w:r>
    </w:p>
    <w:p w:rsidR="00A067E8" w:rsidRPr="00D67AC6" w:rsidRDefault="00A067E8" w:rsidP="00A067E8">
      <w:pPr>
        <w:pStyle w:val="ListParagraph"/>
        <w:spacing w:line="276" w:lineRule="auto"/>
        <w:ind w:left="990" w:firstLine="0"/>
        <w:rPr>
          <w:sz w:val="24"/>
          <w:szCs w:val="24"/>
        </w:rPr>
      </w:pPr>
    </w:p>
    <w:p w:rsidR="00763A97" w:rsidRPr="00D67AC6" w:rsidRDefault="00763A97" w:rsidP="00763A97">
      <w:pPr>
        <w:spacing w:line="276" w:lineRule="auto"/>
        <w:rPr>
          <w:sz w:val="24"/>
          <w:szCs w:val="24"/>
        </w:rPr>
      </w:pPr>
    </w:p>
    <w:p w:rsidR="00763A97" w:rsidRPr="00D67AC6" w:rsidRDefault="00763A97" w:rsidP="00763A97">
      <w:pPr>
        <w:pStyle w:val="BodyText"/>
        <w:spacing w:before="1" w:line="276" w:lineRule="auto"/>
        <w:rPr>
          <w:sz w:val="24"/>
          <w:szCs w:val="24"/>
        </w:rPr>
      </w:pPr>
    </w:p>
    <w:p w:rsidR="00763A97" w:rsidRPr="00D67AC6" w:rsidRDefault="00763A97" w:rsidP="00763A97">
      <w:pPr>
        <w:spacing w:line="276" w:lineRule="auto"/>
        <w:ind w:left="990" w:hanging="990"/>
        <w:rPr>
          <w:b/>
          <w:sz w:val="24"/>
          <w:szCs w:val="24"/>
        </w:rPr>
      </w:pPr>
      <w:r w:rsidRPr="00D67AC6">
        <w:rPr>
          <w:b/>
          <w:bCs/>
          <w:sz w:val="24"/>
          <w:szCs w:val="24"/>
        </w:rPr>
        <w:t>Name of the course/Code</w:t>
      </w:r>
      <w:r w:rsidRPr="00D67AC6">
        <w:rPr>
          <w:b/>
          <w:sz w:val="24"/>
          <w:szCs w:val="24"/>
        </w:rPr>
        <w:t>: Bot-Proj.: PROJECT WORK WORTH 8 CREDITS</w:t>
      </w:r>
    </w:p>
    <w:p w:rsidR="00763A97" w:rsidRPr="00D67AC6" w:rsidRDefault="00763A97" w:rsidP="00763A97">
      <w:pPr>
        <w:spacing w:line="276" w:lineRule="auto"/>
        <w:ind w:left="990" w:hanging="990"/>
        <w:rPr>
          <w:sz w:val="24"/>
          <w:szCs w:val="24"/>
        </w:rPr>
      </w:pPr>
      <w:r w:rsidRPr="00D67AC6">
        <w:rPr>
          <w:b/>
          <w:sz w:val="24"/>
          <w:szCs w:val="24"/>
        </w:rPr>
        <w:t>Learning objectives</w:t>
      </w:r>
      <w:r w:rsidRPr="00D67AC6">
        <w:rPr>
          <w:sz w:val="24"/>
          <w:szCs w:val="24"/>
        </w:rPr>
        <w:t>:To enable the students learn about various fields of Botany related to their courses of specialization through survey, literature, experimentation and observation,</w:t>
      </w:r>
      <w:bookmarkStart w:id="0" w:name="_GoBack"/>
      <w:bookmarkEnd w:id="0"/>
      <w:r w:rsidRPr="00D67AC6">
        <w:rPr>
          <w:sz w:val="24"/>
          <w:szCs w:val="24"/>
        </w:rPr>
        <w:t xml:space="preserve">and to inculcate in them the aptitude of research in plant sciences. </w:t>
      </w:r>
    </w:p>
    <w:p w:rsidR="00763A97" w:rsidRPr="00D67AC6" w:rsidRDefault="00763A97" w:rsidP="00763A97">
      <w:pPr>
        <w:spacing w:line="276" w:lineRule="auto"/>
        <w:ind w:left="990" w:hanging="990"/>
        <w:rPr>
          <w:sz w:val="24"/>
          <w:szCs w:val="24"/>
        </w:rPr>
      </w:pPr>
      <w:r w:rsidRPr="00D67AC6">
        <w:rPr>
          <w:b/>
          <w:sz w:val="24"/>
          <w:szCs w:val="24"/>
        </w:rPr>
        <w:t>Learning outcome</w:t>
      </w:r>
      <w:r w:rsidRPr="00D67AC6">
        <w:rPr>
          <w:sz w:val="24"/>
          <w:szCs w:val="24"/>
        </w:rPr>
        <w:t>: The students will be able to develop skill of writing dissertation,  thesis, reviews, scientific research papers, monographs in different, etc. in different fields of specialization in Botany</w:t>
      </w:r>
    </w:p>
    <w:p w:rsidR="00763A97" w:rsidRDefault="00763A97" w:rsidP="00763A97">
      <w:pPr>
        <w:spacing w:line="276" w:lineRule="auto"/>
        <w:jc w:val="both"/>
        <w:rPr>
          <w:sz w:val="24"/>
          <w:szCs w:val="24"/>
        </w:rPr>
      </w:pPr>
    </w:p>
    <w:p w:rsidR="00763A97" w:rsidRPr="008869A0" w:rsidRDefault="00763A97" w:rsidP="00763A97">
      <w:pPr>
        <w:spacing w:line="250" w:lineRule="exact"/>
        <w:ind w:left="251"/>
        <w:jc w:val="both"/>
        <w:rPr>
          <w:sz w:val="24"/>
        </w:rPr>
      </w:pPr>
      <w:r w:rsidRPr="008869A0">
        <w:rPr>
          <w:sz w:val="24"/>
        </w:rPr>
        <w:t xml:space="preserve">Project work </w:t>
      </w:r>
      <w:r w:rsidRPr="008869A0">
        <w:rPr>
          <w:b/>
          <w:sz w:val="24"/>
        </w:rPr>
        <w:t xml:space="preserve">(Bot-Proj.) </w:t>
      </w:r>
      <w:r w:rsidRPr="008869A0">
        <w:rPr>
          <w:sz w:val="24"/>
        </w:rPr>
        <w:t xml:space="preserve">worth </w:t>
      </w:r>
      <w:r w:rsidRPr="008869A0">
        <w:rPr>
          <w:b/>
          <w:sz w:val="24"/>
        </w:rPr>
        <w:t xml:space="preserve">8 credits </w:t>
      </w:r>
      <w:r w:rsidRPr="008869A0">
        <w:rPr>
          <w:sz w:val="24"/>
        </w:rPr>
        <w:t>is compulsory for the students and will be</w:t>
      </w:r>
    </w:p>
    <w:p w:rsidR="00763A97" w:rsidRDefault="00763A97" w:rsidP="00763A97">
      <w:pPr>
        <w:spacing w:before="20" w:line="254" w:lineRule="auto"/>
        <w:ind w:left="251" w:right="269"/>
        <w:jc w:val="both"/>
        <w:rPr>
          <w:sz w:val="24"/>
        </w:rPr>
      </w:pPr>
      <w:r w:rsidRPr="008869A0">
        <w:rPr>
          <w:sz w:val="24"/>
        </w:rPr>
        <w:t>allotted in 4</w:t>
      </w:r>
      <w:r w:rsidRPr="008869A0">
        <w:rPr>
          <w:sz w:val="24"/>
          <w:vertAlign w:val="superscript"/>
        </w:rPr>
        <w:t>th</w:t>
      </w:r>
      <w:r w:rsidRPr="008869A0">
        <w:rPr>
          <w:sz w:val="24"/>
        </w:rPr>
        <w:t xml:space="preserve"> semester based on choice of the </w:t>
      </w:r>
      <w:r w:rsidRPr="008869A0">
        <w:rPr>
          <w:spacing w:val="3"/>
          <w:sz w:val="24"/>
        </w:rPr>
        <w:t xml:space="preserve">student </w:t>
      </w:r>
      <w:r w:rsidRPr="008869A0">
        <w:rPr>
          <w:sz w:val="24"/>
        </w:rPr>
        <w:t xml:space="preserve">and space availability in relation to  his/her  choice. The  </w:t>
      </w:r>
      <w:r w:rsidRPr="008869A0">
        <w:rPr>
          <w:spacing w:val="8"/>
          <w:sz w:val="24"/>
        </w:rPr>
        <w:t xml:space="preserve">project  </w:t>
      </w:r>
      <w:r w:rsidRPr="008869A0">
        <w:rPr>
          <w:sz w:val="24"/>
        </w:rPr>
        <w:t xml:space="preserve">has  to  be  </w:t>
      </w:r>
      <w:r w:rsidRPr="008869A0">
        <w:rPr>
          <w:spacing w:val="9"/>
          <w:sz w:val="24"/>
        </w:rPr>
        <w:t xml:space="preserve">submitted  </w:t>
      </w:r>
      <w:r w:rsidRPr="008869A0">
        <w:rPr>
          <w:sz w:val="24"/>
        </w:rPr>
        <w:t>prior  to  the  conduct  of  4</w:t>
      </w:r>
      <w:r w:rsidRPr="008869A0">
        <w:rPr>
          <w:sz w:val="24"/>
          <w:vertAlign w:val="superscript"/>
        </w:rPr>
        <w:t>th</w:t>
      </w:r>
      <w:r w:rsidRPr="008869A0">
        <w:rPr>
          <w:sz w:val="24"/>
        </w:rPr>
        <w:t xml:space="preserve">  semester </w:t>
      </w:r>
      <w:r w:rsidRPr="008869A0">
        <w:rPr>
          <w:spacing w:val="7"/>
          <w:sz w:val="24"/>
        </w:rPr>
        <w:t xml:space="preserve">examination </w:t>
      </w:r>
      <w:r w:rsidRPr="008869A0">
        <w:rPr>
          <w:sz w:val="24"/>
        </w:rPr>
        <w:t xml:space="preserve">so  that it can be evaluated and open </w:t>
      </w:r>
      <w:r w:rsidRPr="008869A0">
        <w:rPr>
          <w:spacing w:val="2"/>
          <w:sz w:val="24"/>
        </w:rPr>
        <w:t xml:space="preserve">viva </w:t>
      </w:r>
      <w:r w:rsidRPr="008869A0">
        <w:rPr>
          <w:spacing w:val="6"/>
          <w:sz w:val="24"/>
        </w:rPr>
        <w:t xml:space="preserve">voce </w:t>
      </w:r>
      <w:r w:rsidRPr="008869A0">
        <w:rPr>
          <w:sz w:val="24"/>
        </w:rPr>
        <w:t xml:space="preserve">be conducted prior to </w:t>
      </w:r>
      <w:r w:rsidRPr="008869A0">
        <w:rPr>
          <w:spacing w:val="-3"/>
          <w:sz w:val="24"/>
        </w:rPr>
        <w:t xml:space="preserve">declaration </w:t>
      </w:r>
      <w:r w:rsidRPr="008869A0">
        <w:rPr>
          <w:sz w:val="24"/>
        </w:rPr>
        <w:t xml:space="preserve">of the </w:t>
      </w:r>
      <w:r w:rsidRPr="008869A0">
        <w:rPr>
          <w:spacing w:val="7"/>
          <w:sz w:val="24"/>
        </w:rPr>
        <w:t xml:space="preserve">results. </w:t>
      </w:r>
      <w:r w:rsidRPr="008869A0">
        <w:rPr>
          <w:sz w:val="24"/>
        </w:rPr>
        <w:t xml:space="preserve">The  </w:t>
      </w:r>
      <w:r w:rsidRPr="008869A0">
        <w:rPr>
          <w:spacing w:val="3"/>
          <w:sz w:val="24"/>
        </w:rPr>
        <w:t>students</w:t>
      </w:r>
      <w:r w:rsidRPr="008869A0">
        <w:rPr>
          <w:sz w:val="24"/>
        </w:rPr>
        <w:t xml:space="preserve">for </w:t>
      </w:r>
      <w:r w:rsidRPr="008869A0">
        <w:rPr>
          <w:spacing w:val="8"/>
          <w:sz w:val="24"/>
        </w:rPr>
        <w:t xml:space="preserve">project </w:t>
      </w:r>
      <w:r w:rsidRPr="008869A0">
        <w:rPr>
          <w:sz w:val="24"/>
        </w:rPr>
        <w:t xml:space="preserve">work will be </w:t>
      </w:r>
      <w:r w:rsidRPr="008869A0">
        <w:rPr>
          <w:spacing w:val="-3"/>
          <w:sz w:val="24"/>
        </w:rPr>
        <w:t xml:space="preserve">evenly </w:t>
      </w:r>
      <w:r w:rsidRPr="008869A0">
        <w:rPr>
          <w:spacing w:val="8"/>
          <w:sz w:val="24"/>
        </w:rPr>
        <w:t xml:space="preserve">distributed </w:t>
      </w:r>
      <w:r w:rsidRPr="008869A0">
        <w:rPr>
          <w:sz w:val="24"/>
        </w:rPr>
        <w:t xml:space="preserve">among faculty </w:t>
      </w:r>
      <w:r w:rsidRPr="008869A0">
        <w:rPr>
          <w:spacing w:val="4"/>
          <w:sz w:val="24"/>
        </w:rPr>
        <w:t xml:space="preserve">members </w:t>
      </w:r>
      <w:r w:rsidRPr="008869A0">
        <w:rPr>
          <w:sz w:val="24"/>
        </w:rPr>
        <w:t>of theDepartment.</w:t>
      </w:r>
    </w:p>
    <w:p w:rsidR="00763A97" w:rsidRPr="00D67AC6" w:rsidRDefault="00763A97" w:rsidP="00763A97">
      <w:pPr>
        <w:spacing w:before="177" w:line="276" w:lineRule="auto"/>
        <w:ind w:left="1773"/>
        <w:rPr>
          <w:b/>
          <w:sz w:val="24"/>
          <w:szCs w:val="24"/>
        </w:rPr>
      </w:pPr>
      <w:r w:rsidRPr="00D67AC6">
        <w:rPr>
          <w:b/>
          <w:sz w:val="24"/>
          <w:szCs w:val="24"/>
        </w:rPr>
        <w:t>DISCIPLINE CENTRIC ELECTIVE (Bot-DCE)</w:t>
      </w:r>
    </w:p>
    <w:p w:rsidR="00763A97" w:rsidRPr="00D67AC6" w:rsidRDefault="00763A97" w:rsidP="00763A97">
      <w:pPr>
        <w:spacing w:before="177" w:line="276" w:lineRule="auto"/>
        <w:ind w:left="1773"/>
        <w:rPr>
          <w:b/>
          <w:sz w:val="24"/>
          <w:szCs w:val="24"/>
        </w:rPr>
      </w:pPr>
    </w:p>
    <w:p w:rsidR="00763A97" w:rsidRPr="00D67AC6" w:rsidRDefault="00763A97" w:rsidP="00763A97">
      <w:pPr>
        <w:spacing w:line="276" w:lineRule="auto"/>
        <w:ind w:left="1170" w:hanging="1170"/>
        <w:rPr>
          <w:b/>
          <w:sz w:val="24"/>
          <w:szCs w:val="24"/>
        </w:rPr>
      </w:pPr>
      <w:r w:rsidRPr="00D67AC6">
        <w:rPr>
          <w:b/>
          <w:bCs/>
          <w:sz w:val="24"/>
          <w:szCs w:val="24"/>
        </w:rPr>
        <w:t xml:space="preserve">Name of the course/Code: </w:t>
      </w:r>
      <w:r w:rsidRPr="00D67AC6">
        <w:rPr>
          <w:b/>
          <w:sz w:val="24"/>
          <w:szCs w:val="24"/>
        </w:rPr>
        <w:t xml:space="preserve"> BOT-24105DCE: BIOSTATISTICS AND BIOTECHNIQUES</w:t>
      </w: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rPr>
        <w:t xml:space="preserve">Learning objectives: </w:t>
      </w:r>
      <w:r w:rsidRPr="00D67AC6">
        <w:rPr>
          <w:rFonts w:ascii="Times New Roman" w:hAnsi="Times New Roman" w:cs="Times New Roman"/>
        </w:rPr>
        <w:t>The objectives of the course are to impart to the students an in-depth understanding and training of collection, analysis, interpretation and presentation of data; hypothesis testing through statistical tests, sampling techniques, designing of experiments and the correlation and regression; and the applications of various bio-techniques.</w:t>
      </w:r>
    </w:p>
    <w:p w:rsidR="00763A97" w:rsidRPr="00D67AC6" w:rsidRDefault="00763A97" w:rsidP="00763A97">
      <w:pPr>
        <w:pStyle w:val="Default"/>
        <w:spacing w:line="276" w:lineRule="auto"/>
        <w:rPr>
          <w:rFonts w:ascii="Times New Roman" w:hAnsi="Times New Roman" w:cs="Times New Roman"/>
        </w:rPr>
      </w:pPr>
    </w:p>
    <w:p w:rsidR="00763A97" w:rsidRPr="00D67AC6" w:rsidRDefault="00763A97" w:rsidP="00763A97">
      <w:pPr>
        <w:pStyle w:val="Default"/>
        <w:spacing w:line="276" w:lineRule="auto"/>
        <w:rPr>
          <w:rFonts w:ascii="Times New Roman" w:hAnsi="Times New Roman" w:cs="Times New Roman"/>
          <w:b/>
        </w:rPr>
      </w:pPr>
      <w:r w:rsidRPr="00D67AC6">
        <w:rPr>
          <w:rFonts w:ascii="Times New Roman" w:hAnsi="Times New Roman" w:cs="Times New Roman"/>
          <w:b/>
        </w:rPr>
        <w:t xml:space="preserve">Learning outcomes: </w:t>
      </w:r>
      <w:r w:rsidRPr="00D67AC6">
        <w:rPr>
          <w:rFonts w:ascii="Times New Roman" w:hAnsi="Times New Roman" w:cs="Times New Roman"/>
        </w:rPr>
        <w:t>At the end of the course, the students will be able to</w:t>
      </w:r>
    </w:p>
    <w:p w:rsidR="00763A97" w:rsidRPr="00D67AC6" w:rsidRDefault="00763A97" w:rsidP="00763A97">
      <w:pPr>
        <w:pStyle w:val="Default"/>
        <w:numPr>
          <w:ilvl w:val="0"/>
          <w:numId w:val="30"/>
        </w:numPr>
        <w:spacing w:line="276" w:lineRule="auto"/>
        <w:rPr>
          <w:rFonts w:ascii="Times New Roman" w:hAnsi="Times New Roman" w:cs="Times New Roman"/>
        </w:rPr>
      </w:pPr>
      <w:r w:rsidRPr="00D67AC6">
        <w:rPr>
          <w:rFonts w:ascii="Times New Roman" w:hAnsi="Times New Roman" w:cs="Times New Roman"/>
        </w:rPr>
        <w:t>Comprehend the types, collection and analysis of data and determine the various measures of central tendency and dispersion</w:t>
      </w:r>
    </w:p>
    <w:p w:rsidR="00763A97" w:rsidRPr="00D67AC6" w:rsidRDefault="00763A97" w:rsidP="00763A97">
      <w:pPr>
        <w:pStyle w:val="Default"/>
        <w:numPr>
          <w:ilvl w:val="0"/>
          <w:numId w:val="30"/>
        </w:numPr>
        <w:spacing w:line="276" w:lineRule="auto"/>
        <w:rPr>
          <w:rFonts w:ascii="Times New Roman" w:hAnsi="Times New Roman" w:cs="Times New Roman"/>
        </w:rPr>
      </w:pPr>
      <w:r w:rsidRPr="00D67AC6">
        <w:rPr>
          <w:rFonts w:ascii="Times New Roman" w:hAnsi="Times New Roman" w:cs="Times New Roman"/>
        </w:rPr>
        <w:t>Undertake the sampling and design and analysis of common experiments in biology</w:t>
      </w:r>
    </w:p>
    <w:p w:rsidR="00763A97" w:rsidRPr="00D67AC6" w:rsidRDefault="00763A97" w:rsidP="00763A97">
      <w:pPr>
        <w:pStyle w:val="Default"/>
        <w:numPr>
          <w:ilvl w:val="0"/>
          <w:numId w:val="30"/>
        </w:numPr>
        <w:spacing w:line="276" w:lineRule="auto"/>
        <w:rPr>
          <w:rFonts w:ascii="Times New Roman" w:hAnsi="Times New Roman" w:cs="Times New Roman"/>
        </w:rPr>
      </w:pPr>
      <w:r w:rsidRPr="00D67AC6">
        <w:rPr>
          <w:rFonts w:ascii="Times New Roman" w:hAnsi="Times New Roman" w:cs="Times New Roman"/>
        </w:rPr>
        <w:t>Test the hypothesis through statistical tests and find the correlation and regression of two variables</w:t>
      </w:r>
    </w:p>
    <w:p w:rsidR="00763A97" w:rsidRPr="00D67AC6" w:rsidRDefault="00763A97" w:rsidP="00763A97">
      <w:pPr>
        <w:pStyle w:val="Default"/>
        <w:numPr>
          <w:ilvl w:val="0"/>
          <w:numId w:val="30"/>
        </w:numPr>
        <w:spacing w:line="276" w:lineRule="auto"/>
        <w:rPr>
          <w:rFonts w:ascii="Times New Roman" w:hAnsi="Times New Roman" w:cs="Times New Roman"/>
        </w:rPr>
      </w:pPr>
      <w:r w:rsidRPr="00D67AC6">
        <w:rPr>
          <w:rFonts w:ascii="Times New Roman" w:hAnsi="Times New Roman" w:cs="Times New Roman"/>
        </w:rPr>
        <w:t>Appreciate the principle and applications of various techniques (such as chromatographic, electrophoretic, centrifugation, biophysical and radio-labeling techniques)in biology</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 </w:t>
      </w:r>
    </w:p>
    <w:p w:rsidR="00763A97" w:rsidRPr="00D67AC6" w:rsidRDefault="00763A97" w:rsidP="00763A97">
      <w:pPr>
        <w:adjustRightInd w:val="0"/>
        <w:spacing w:after="34" w:line="276" w:lineRule="auto"/>
        <w:rPr>
          <w:sz w:val="24"/>
          <w:szCs w:val="24"/>
        </w:rPr>
      </w:pPr>
      <w:r w:rsidRPr="00D67AC6">
        <w:rPr>
          <w:b/>
          <w:bCs/>
          <w:sz w:val="24"/>
          <w:szCs w:val="24"/>
        </w:rPr>
        <w:t xml:space="preserve">i.) Data types and collection: </w:t>
      </w:r>
      <w:r w:rsidRPr="00D67AC6">
        <w:rPr>
          <w:sz w:val="24"/>
          <w:szCs w:val="24"/>
        </w:rPr>
        <w:t xml:space="preserve">data types- data on ratio, interval, ordinal and nominal scales; continuous and discrete data; methods of primary and secondary data collection and their limitations; frequency and cumulative frequency distributions. </w:t>
      </w:r>
    </w:p>
    <w:p w:rsidR="00763A97" w:rsidRPr="00D67AC6" w:rsidRDefault="00763A97" w:rsidP="00763A97">
      <w:pPr>
        <w:adjustRightInd w:val="0"/>
        <w:spacing w:line="276" w:lineRule="auto"/>
        <w:rPr>
          <w:sz w:val="24"/>
          <w:szCs w:val="24"/>
        </w:rPr>
      </w:pPr>
      <w:r w:rsidRPr="00D67AC6">
        <w:rPr>
          <w:b/>
          <w:bCs/>
          <w:sz w:val="24"/>
          <w:szCs w:val="24"/>
        </w:rPr>
        <w:t xml:space="preserve">ii.) Processing and analysis of data: </w:t>
      </w:r>
      <w:r w:rsidRPr="00D67AC6">
        <w:rPr>
          <w:sz w:val="24"/>
          <w:szCs w:val="24"/>
        </w:rPr>
        <w:t xml:space="preserve">measures of central tendency- arithmetic mean, mode, median; measures of dispersion- mean deviation, variance, standard deviation, coefficient of variation. </w:t>
      </w:r>
    </w:p>
    <w:p w:rsidR="00763A97" w:rsidRPr="00D67AC6" w:rsidRDefault="00763A97" w:rsidP="00763A97">
      <w:pPr>
        <w:adjustRightInd w:val="0"/>
        <w:spacing w:line="276" w:lineRule="auto"/>
        <w:rPr>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 </w:t>
      </w:r>
    </w:p>
    <w:p w:rsidR="00763A97" w:rsidRPr="00D67AC6" w:rsidRDefault="00763A97" w:rsidP="00763A97">
      <w:pPr>
        <w:adjustRightInd w:val="0"/>
        <w:spacing w:line="276" w:lineRule="auto"/>
        <w:rPr>
          <w:sz w:val="24"/>
          <w:szCs w:val="24"/>
        </w:rPr>
      </w:pPr>
      <w:r w:rsidRPr="00D67AC6">
        <w:rPr>
          <w:b/>
          <w:bCs/>
          <w:sz w:val="24"/>
          <w:szCs w:val="24"/>
        </w:rPr>
        <w:t xml:space="preserve">i.) Sampling techniques: </w:t>
      </w:r>
      <w:r w:rsidRPr="00D67AC6">
        <w:rPr>
          <w:sz w:val="24"/>
          <w:szCs w:val="24"/>
        </w:rPr>
        <w:t xml:space="preserve">principles and various steps in sample survey; procedures and practices involved in simple, systematic, stratified, cluster and multistage random sampling. </w:t>
      </w:r>
    </w:p>
    <w:p w:rsidR="00763A97" w:rsidRPr="00D67AC6" w:rsidRDefault="00763A97" w:rsidP="00763A97">
      <w:pPr>
        <w:adjustRightInd w:val="0"/>
        <w:spacing w:line="276" w:lineRule="auto"/>
        <w:rPr>
          <w:sz w:val="24"/>
          <w:szCs w:val="24"/>
        </w:rPr>
      </w:pPr>
      <w:r w:rsidRPr="00D67AC6">
        <w:rPr>
          <w:b/>
          <w:bCs/>
          <w:sz w:val="24"/>
          <w:szCs w:val="24"/>
        </w:rPr>
        <w:t xml:space="preserve">ii.) Design and analysis of experiments: </w:t>
      </w:r>
      <w:r w:rsidRPr="00D67AC6">
        <w:rPr>
          <w:sz w:val="24"/>
          <w:szCs w:val="24"/>
        </w:rPr>
        <w:t xml:space="preserve">principles of experimentation; experimental designs- layout, analysis of variance and comparison of treatments in completely randomized design, randomized complete block design and factorial experiments. </w:t>
      </w:r>
    </w:p>
    <w:p w:rsidR="00763A97" w:rsidRPr="00D67AC6" w:rsidRDefault="00763A97" w:rsidP="00763A97">
      <w:pPr>
        <w:adjustRightInd w:val="0"/>
        <w:spacing w:line="276" w:lineRule="auto"/>
        <w:rPr>
          <w:sz w:val="24"/>
          <w:szCs w:val="24"/>
        </w:rPr>
      </w:pP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III </w:t>
      </w:r>
    </w:p>
    <w:p w:rsidR="00763A97" w:rsidRPr="00D67AC6" w:rsidRDefault="00763A97" w:rsidP="00763A97">
      <w:pPr>
        <w:adjustRightInd w:val="0"/>
        <w:spacing w:after="34" w:line="276" w:lineRule="auto"/>
        <w:rPr>
          <w:sz w:val="24"/>
          <w:szCs w:val="24"/>
        </w:rPr>
      </w:pPr>
      <w:r w:rsidRPr="00D67AC6">
        <w:rPr>
          <w:b/>
          <w:bCs/>
          <w:sz w:val="24"/>
          <w:szCs w:val="24"/>
        </w:rPr>
        <w:t xml:space="preserve">i.) Testing of hypothesis: </w:t>
      </w:r>
      <w:r w:rsidRPr="00D67AC6">
        <w:rPr>
          <w:sz w:val="24"/>
          <w:szCs w:val="24"/>
        </w:rPr>
        <w:t xml:space="preserve">basic concepts, procedure for hypothesis testing; test difference between two means (-independent and paired samples); test of proportions and test of goodness of fit. </w:t>
      </w:r>
    </w:p>
    <w:p w:rsidR="00763A97" w:rsidRPr="00D67AC6" w:rsidRDefault="00763A97" w:rsidP="00763A97">
      <w:pPr>
        <w:adjustRightInd w:val="0"/>
        <w:spacing w:line="276" w:lineRule="auto"/>
        <w:rPr>
          <w:sz w:val="24"/>
          <w:szCs w:val="24"/>
        </w:rPr>
      </w:pPr>
      <w:r w:rsidRPr="00D67AC6">
        <w:rPr>
          <w:b/>
          <w:bCs/>
          <w:sz w:val="24"/>
          <w:szCs w:val="24"/>
        </w:rPr>
        <w:t xml:space="preserve">ii.) Simple correlation and regression: </w:t>
      </w:r>
      <w:r w:rsidRPr="00D67AC6">
        <w:rPr>
          <w:sz w:val="24"/>
          <w:szCs w:val="24"/>
        </w:rPr>
        <w:t xml:space="preserve">basic idea, scatter diagram, calculation of an estimated correlation coefficient, significance tests for correlation coefficients; simple linear regression- calculation of regression coefficient, standard errors and significance test. </w:t>
      </w:r>
    </w:p>
    <w:p w:rsidR="00763A97" w:rsidRPr="00D67AC6" w:rsidRDefault="00763A97" w:rsidP="00763A97">
      <w:pPr>
        <w:adjustRightInd w:val="0"/>
        <w:spacing w:line="276" w:lineRule="auto"/>
        <w:rPr>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IV </w:t>
      </w:r>
    </w:p>
    <w:p w:rsidR="00763A97" w:rsidRPr="00D67AC6" w:rsidRDefault="00763A97" w:rsidP="00763A97">
      <w:pPr>
        <w:adjustRightInd w:val="0"/>
        <w:spacing w:line="276" w:lineRule="auto"/>
        <w:rPr>
          <w:sz w:val="24"/>
          <w:szCs w:val="24"/>
        </w:rPr>
      </w:pPr>
      <w:r w:rsidRPr="00D67AC6">
        <w:rPr>
          <w:b/>
          <w:bCs/>
          <w:sz w:val="24"/>
          <w:szCs w:val="24"/>
        </w:rPr>
        <w:t xml:space="preserve">i.) Chromatography: </w:t>
      </w:r>
      <w:r w:rsidRPr="00D67AC6">
        <w:rPr>
          <w:sz w:val="24"/>
          <w:szCs w:val="24"/>
        </w:rPr>
        <w:t>principles and applications of paper, thin layer, HPLC, ion exchange and gas liquid chromatographic techniques.</w:t>
      </w:r>
    </w:p>
    <w:p w:rsidR="00763A97" w:rsidRPr="00D67AC6" w:rsidRDefault="00763A97" w:rsidP="00763A97">
      <w:pPr>
        <w:pStyle w:val="Default"/>
        <w:spacing w:line="276" w:lineRule="auto"/>
        <w:jc w:val="both"/>
        <w:rPr>
          <w:rFonts w:ascii="Times New Roman" w:hAnsi="Times New Roman" w:cs="Times New Roman"/>
        </w:rPr>
      </w:pPr>
      <w:r w:rsidRPr="00D67AC6">
        <w:rPr>
          <w:rFonts w:ascii="Times New Roman" w:hAnsi="Times New Roman" w:cs="Times New Roman"/>
          <w:b/>
          <w:bCs/>
          <w:color w:val="auto"/>
        </w:rPr>
        <w:t xml:space="preserve">Electrophoretic and Centrifugation Techniques: </w:t>
      </w:r>
      <w:r w:rsidRPr="00D67AC6">
        <w:rPr>
          <w:rFonts w:ascii="Times New Roman" w:hAnsi="Times New Roman" w:cs="Times New Roman"/>
          <w:color w:val="auto"/>
        </w:rPr>
        <w:t>gel electrophoresis; ultra-centrifugation</w:t>
      </w:r>
    </w:p>
    <w:p w:rsidR="00763A97" w:rsidRPr="00D67AC6" w:rsidRDefault="00763A97" w:rsidP="00763A97">
      <w:pPr>
        <w:adjustRightInd w:val="0"/>
        <w:spacing w:line="276" w:lineRule="auto"/>
        <w:rPr>
          <w:sz w:val="24"/>
          <w:szCs w:val="24"/>
        </w:rPr>
      </w:pPr>
      <w:r w:rsidRPr="00D67AC6">
        <w:rPr>
          <w:b/>
          <w:bCs/>
          <w:sz w:val="24"/>
          <w:szCs w:val="24"/>
        </w:rPr>
        <w:t xml:space="preserve">ii.) Biophysical methods: </w:t>
      </w:r>
      <w:r w:rsidRPr="00D67AC6">
        <w:rPr>
          <w:sz w:val="24"/>
          <w:szCs w:val="24"/>
        </w:rPr>
        <w:t xml:space="preserve">concepts of spectroscopy, laws of photometry, Beer-Lambert's law, use of various spectroscopic techniques like UV-Visible in biology </w:t>
      </w:r>
    </w:p>
    <w:p w:rsidR="00763A97" w:rsidRPr="00D67AC6" w:rsidRDefault="00763A97" w:rsidP="00763A97">
      <w:pPr>
        <w:adjustRightInd w:val="0"/>
        <w:spacing w:line="276" w:lineRule="auto"/>
        <w:rPr>
          <w:sz w:val="24"/>
          <w:szCs w:val="24"/>
        </w:rPr>
      </w:pPr>
      <w:r w:rsidRPr="00D67AC6">
        <w:rPr>
          <w:b/>
          <w:bCs/>
          <w:sz w:val="24"/>
          <w:szCs w:val="24"/>
        </w:rPr>
        <w:t>Radio-labeling Techniques</w:t>
      </w:r>
      <w:r w:rsidRPr="00D67AC6">
        <w:rPr>
          <w:sz w:val="24"/>
          <w:szCs w:val="24"/>
        </w:rPr>
        <w:t xml:space="preserve">: Properties of different radio-isotopes and their applications in biology, Safety guidelines. </w:t>
      </w:r>
    </w:p>
    <w:p w:rsidR="00763A97" w:rsidRPr="00D67AC6" w:rsidRDefault="00763A97" w:rsidP="00763A97">
      <w:pPr>
        <w:pStyle w:val="Default"/>
        <w:spacing w:line="276" w:lineRule="auto"/>
        <w:jc w:val="both"/>
        <w:rPr>
          <w:rFonts w:ascii="Times New Roman" w:hAnsi="Times New Roman" w:cs="Times New Roman"/>
        </w:rPr>
      </w:pPr>
    </w:p>
    <w:p w:rsidR="00763A97" w:rsidRPr="00D67AC6" w:rsidRDefault="00763A97" w:rsidP="00763A97">
      <w:pPr>
        <w:pStyle w:val="Default"/>
        <w:spacing w:line="276" w:lineRule="auto"/>
        <w:jc w:val="both"/>
        <w:rPr>
          <w:rFonts w:ascii="Times New Roman" w:hAnsi="Times New Roman" w:cs="Times New Roman"/>
        </w:rPr>
      </w:pPr>
    </w:p>
    <w:p w:rsidR="00763A97" w:rsidRPr="00D67AC6" w:rsidRDefault="00763A97" w:rsidP="00763A97">
      <w:pPr>
        <w:adjustRightInd w:val="0"/>
        <w:spacing w:line="276" w:lineRule="auto"/>
        <w:jc w:val="both"/>
        <w:rPr>
          <w:color w:val="000000"/>
          <w:sz w:val="24"/>
          <w:szCs w:val="24"/>
        </w:rPr>
      </w:pPr>
      <w:r w:rsidRPr="00D67AC6">
        <w:rPr>
          <w:b/>
          <w:bCs/>
          <w:color w:val="000000"/>
          <w:sz w:val="24"/>
          <w:szCs w:val="24"/>
        </w:rPr>
        <w:t xml:space="preserve">Laboratory Exercises: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Collection of raw data on different parameters and classification of ungrouped data into grouped data (discrete and continuous series) i.e. frequency distribution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Frequency distribution table and Construction of Simple bar chart, Histogram and Scatter plot.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To find the various measures of central tendency (mean, mode and median) of the given data.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To find the various measures of dispersion (mean deviation, standard deviation, variance and coefficient of variation) of the given data.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Drawing of a sample from a given population by various sampling techniques (simple random, systematic and stratified sampling)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Drawing of a sample from a given population by lottery method and random number table method</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To perform the t-test of two paired and independent samples</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To perform One-way ANOVA and Two-way ANOVA of the given data sets. </w:t>
      </w:r>
    </w:p>
    <w:p w:rsidR="00763A97" w:rsidRPr="00D67AC6" w:rsidRDefault="00763A97" w:rsidP="00763A97">
      <w:pPr>
        <w:pStyle w:val="ListParagraph"/>
        <w:widowControl/>
        <w:numPr>
          <w:ilvl w:val="0"/>
          <w:numId w:val="31"/>
        </w:numPr>
        <w:adjustRightInd w:val="0"/>
        <w:spacing w:line="276" w:lineRule="auto"/>
        <w:contextualSpacing/>
        <w:rPr>
          <w:color w:val="000000"/>
          <w:sz w:val="24"/>
          <w:szCs w:val="24"/>
        </w:rPr>
      </w:pPr>
      <w:r w:rsidRPr="00D67AC6">
        <w:rPr>
          <w:color w:val="000000"/>
          <w:sz w:val="24"/>
          <w:szCs w:val="24"/>
        </w:rPr>
        <w:t>To estimate the correlation (though scatter diagram and correlation coefficient) and linear regression between variables</w:t>
      </w:r>
    </w:p>
    <w:p w:rsidR="00763A97" w:rsidRPr="00D67AC6" w:rsidRDefault="00763A97" w:rsidP="00763A97">
      <w:pPr>
        <w:pStyle w:val="ListParagraph"/>
        <w:widowControl/>
        <w:numPr>
          <w:ilvl w:val="0"/>
          <w:numId w:val="31"/>
        </w:numPr>
        <w:adjustRightInd w:val="0"/>
        <w:spacing w:after="79" w:line="276" w:lineRule="auto"/>
        <w:contextualSpacing/>
        <w:rPr>
          <w:color w:val="000000"/>
          <w:sz w:val="24"/>
          <w:szCs w:val="24"/>
        </w:rPr>
      </w:pPr>
      <w:r w:rsidRPr="00D67AC6">
        <w:rPr>
          <w:color w:val="000000"/>
          <w:sz w:val="24"/>
          <w:szCs w:val="24"/>
        </w:rPr>
        <w:t xml:space="preserve">Gel electrophoresis techniques and analysis. </w:t>
      </w:r>
    </w:p>
    <w:p w:rsidR="00763A97" w:rsidRPr="00D67AC6" w:rsidRDefault="00763A97" w:rsidP="00763A97">
      <w:pPr>
        <w:pStyle w:val="ListParagraph"/>
        <w:widowControl/>
        <w:numPr>
          <w:ilvl w:val="0"/>
          <w:numId w:val="31"/>
        </w:numPr>
        <w:adjustRightInd w:val="0"/>
        <w:spacing w:line="276" w:lineRule="auto"/>
        <w:contextualSpacing/>
        <w:rPr>
          <w:color w:val="000000"/>
          <w:sz w:val="24"/>
          <w:szCs w:val="24"/>
        </w:rPr>
      </w:pPr>
      <w:r w:rsidRPr="00D67AC6">
        <w:rPr>
          <w:color w:val="000000"/>
          <w:sz w:val="24"/>
          <w:szCs w:val="24"/>
        </w:rPr>
        <w:t xml:space="preserve">Paper and thin layer (TLC) chromatography. </w:t>
      </w:r>
    </w:p>
    <w:p w:rsidR="00763A97" w:rsidRPr="00D67AC6" w:rsidRDefault="00763A97" w:rsidP="00763A97">
      <w:pPr>
        <w:spacing w:line="276" w:lineRule="auto"/>
        <w:rPr>
          <w:b/>
          <w:bCs/>
          <w:sz w:val="24"/>
          <w:szCs w:val="24"/>
        </w:rPr>
      </w:pPr>
    </w:p>
    <w:p w:rsidR="00763A97" w:rsidRPr="00D67AC6" w:rsidRDefault="00763A97" w:rsidP="00763A97">
      <w:pPr>
        <w:spacing w:line="276" w:lineRule="auto"/>
        <w:ind w:left="1080" w:hanging="1080"/>
        <w:rPr>
          <w:color w:val="FF0000"/>
          <w:sz w:val="24"/>
          <w:szCs w:val="24"/>
        </w:rPr>
      </w:pPr>
      <w:r w:rsidRPr="00D67AC6">
        <w:rPr>
          <w:b/>
          <w:bCs/>
          <w:sz w:val="24"/>
          <w:szCs w:val="24"/>
        </w:rPr>
        <w:t>Suggested Readings: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Cochran, W.G. (1977).  Sampling Techniques. John Wiley and Sons, New York.</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Cochran, W.G. and Cox, D.R. (1987). Experimental Designs. John Wiley and Sons, New York.</w:t>
      </w:r>
    </w:p>
    <w:p w:rsidR="00763A97" w:rsidRPr="00D67AC6" w:rsidRDefault="00763A97" w:rsidP="00763A97">
      <w:pPr>
        <w:spacing w:after="120" w:line="276" w:lineRule="auto"/>
        <w:ind w:left="720" w:hanging="720"/>
        <w:jc w:val="both"/>
        <w:rPr>
          <w:sz w:val="24"/>
          <w:szCs w:val="24"/>
        </w:rPr>
      </w:pPr>
      <w:r w:rsidRPr="00D67AC6">
        <w:rPr>
          <w:sz w:val="24"/>
          <w:szCs w:val="24"/>
        </w:rPr>
        <w:t xml:space="preserve">D'Agostino,  S. R., Sullivan, L. and Beiser, A. 2005. </w:t>
      </w:r>
      <w:r w:rsidRPr="00D67AC6">
        <w:rPr>
          <w:bCs/>
          <w:sz w:val="24"/>
          <w:szCs w:val="24"/>
        </w:rPr>
        <w:t xml:space="preserve">Introductory Applied Biostatistics </w:t>
      </w:r>
      <w:r w:rsidRPr="00D67AC6">
        <w:rPr>
          <w:sz w:val="24"/>
          <w:szCs w:val="24"/>
        </w:rPr>
        <w:t>(1</w:t>
      </w:r>
      <w:r w:rsidRPr="00D67AC6">
        <w:rPr>
          <w:sz w:val="24"/>
          <w:szCs w:val="24"/>
          <w:vertAlign w:val="superscript"/>
        </w:rPr>
        <w:t>st</w:t>
      </w:r>
      <w:r w:rsidRPr="00D67AC6">
        <w:rPr>
          <w:sz w:val="24"/>
          <w:szCs w:val="24"/>
        </w:rPr>
        <w:t xml:space="preserve"> edition)</w:t>
      </w:r>
      <w:r w:rsidRPr="00D67AC6">
        <w:rPr>
          <w:bCs/>
          <w:sz w:val="24"/>
          <w:szCs w:val="24"/>
        </w:rPr>
        <w:t>.</w:t>
      </w:r>
      <w:r w:rsidRPr="00D67AC6">
        <w:rPr>
          <w:sz w:val="24"/>
          <w:szCs w:val="24"/>
        </w:rPr>
        <w:t xml:space="preserve"> Brooks Cole.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Dean, A.M. and Voss, D. (1999). Design and Analysis of Experiments. Springer Texts in Statistics, Springer-Verlag, New York.</w:t>
      </w:r>
    </w:p>
    <w:p w:rsidR="00763A97" w:rsidRPr="00D67AC6" w:rsidRDefault="00763A97" w:rsidP="00763A97">
      <w:pPr>
        <w:spacing w:after="120" w:line="276" w:lineRule="auto"/>
        <w:ind w:left="720" w:hanging="720"/>
        <w:jc w:val="both"/>
        <w:rPr>
          <w:sz w:val="24"/>
          <w:szCs w:val="24"/>
        </w:rPr>
      </w:pPr>
      <w:r w:rsidRPr="00D67AC6">
        <w:rPr>
          <w:sz w:val="24"/>
          <w:szCs w:val="24"/>
        </w:rPr>
        <w:t>Gupta, S.C.and Kapoor, V.K. 2007. Fundamentalas of Applied Statistics (4</w:t>
      </w:r>
      <w:r w:rsidRPr="00D67AC6">
        <w:rPr>
          <w:sz w:val="24"/>
          <w:szCs w:val="24"/>
          <w:vertAlign w:val="superscript"/>
        </w:rPr>
        <w:t>th</w:t>
      </w:r>
      <w:r w:rsidRPr="00D67AC6">
        <w:rPr>
          <w:sz w:val="24"/>
          <w:szCs w:val="24"/>
        </w:rPr>
        <w:t xml:space="preserve"> edition). Sultan Chand and Sons. </w:t>
      </w:r>
    </w:p>
    <w:p w:rsidR="00763A97" w:rsidRPr="00D67AC6" w:rsidRDefault="00763A97" w:rsidP="00763A97">
      <w:pPr>
        <w:adjustRightInd w:val="0"/>
        <w:spacing w:after="120" w:line="276" w:lineRule="auto"/>
        <w:ind w:left="720" w:hanging="720"/>
        <w:jc w:val="both"/>
        <w:rPr>
          <w:sz w:val="24"/>
          <w:szCs w:val="24"/>
        </w:rPr>
      </w:pPr>
      <w:r w:rsidRPr="00D67AC6">
        <w:rPr>
          <w:iCs/>
          <w:sz w:val="24"/>
          <w:szCs w:val="24"/>
        </w:rPr>
        <w:t xml:space="preserve">Jayaraman, K. 1999. </w:t>
      </w:r>
      <w:r w:rsidRPr="00D67AC6">
        <w:rPr>
          <w:sz w:val="24"/>
          <w:szCs w:val="24"/>
        </w:rPr>
        <w:t>A Statistical Manual For Forestry Research. Food And Agriculture Organization of The United Nations, Regional Office for Asia and The Pacific, Bangkok.</w:t>
      </w:r>
    </w:p>
    <w:p w:rsidR="00763A97" w:rsidRPr="00D67AC6" w:rsidRDefault="00763A97" w:rsidP="00763A97">
      <w:pPr>
        <w:spacing w:after="120" w:line="276" w:lineRule="auto"/>
        <w:ind w:left="720" w:hanging="720"/>
        <w:jc w:val="both"/>
        <w:rPr>
          <w:sz w:val="24"/>
          <w:szCs w:val="24"/>
        </w:rPr>
      </w:pPr>
      <w:r w:rsidRPr="00D67AC6">
        <w:rPr>
          <w:sz w:val="24"/>
          <w:szCs w:val="24"/>
        </w:rPr>
        <w:t>Khan, I. A., Khanum, A. and Khan, S. 2018. Fundamentalas of Biostatistics (6</w:t>
      </w:r>
      <w:r w:rsidRPr="00D67AC6">
        <w:rPr>
          <w:sz w:val="24"/>
          <w:szCs w:val="24"/>
          <w:vertAlign w:val="superscript"/>
        </w:rPr>
        <w:t>th</w:t>
      </w:r>
      <w:r w:rsidRPr="00D67AC6">
        <w:rPr>
          <w:sz w:val="24"/>
          <w:szCs w:val="24"/>
        </w:rPr>
        <w:t xml:space="preserve"> edition). Ukaaz Publications.</w:t>
      </w:r>
    </w:p>
    <w:p w:rsidR="00763A97" w:rsidRPr="00D67AC6" w:rsidRDefault="00763A97" w:rsidP="00763A97">
      <w:pPr>
        <w:spacing w:after="120" w:line="276" w:lineRule="auto"/>
        <w:ind w:left="720" w:hanging="720"/>
        <w:jc w:val="both"/>
        <w:rPr>
          <w:bCs/>
          <w:sz w:val="24"/>
          <w:szCs w:val="24"/>
        </w:rPr>
      </w:pPr>
      <w:r w:rsidRPr="00D67AC6">
        <w:rPr>
          <w:sz w:val="24"/>
          <w:szCs w:val="24"/>
        </w:rPr>
        <w:t>Le</w:t>
      </w:r>
      <w:r w:rsidRPr="00D67AC6">
        <w:rPr>
          <w:bCs/>
          <w:sz w:val="24"/>
          <w:szCs w:val="24"/>
        </w:rPr>
        <w:t xml:space="preserve">, C.T. </w:t>
      </w:r>
      <w:r w:rsidRPr="00D67AC6">
        <w:rPr>
          <w:sz w:val="24"/>
          <w:szCs w:val="24"/>
        </w:rPr>
        <w:t xml:space="preserve">2003. </w:t>
      </w:r>
      <w:r w:rsidRPr="00D67AC6">
        <w:rPr>
          <w:bCs/>
          <w:sz w:val="24"/>
          <w:szCs w:val="24"/>
        </w:rPr>
        <w:t xml:space="preserve">Introductory Biostatistics </w:t>
      </w:r>
      <w:r w:rsidRPr="00D67AC6">
        <w:rPr>
          <w:sz w:val="24"/>
          <w:szCs w:val="24"/>
        </w:rPr>
        <w:t>(1</w:t>
      </w:r>
      <w:r w:rsidRPr="00D67AC6">
        <w:rPr>
          <w:sz w:val="24"/>
          <w:szCs w:val="24"/>
          <w:vertAlign w:val="superscript"/>
        </w:rPr>
        <w:t>st</w:t>
      </w:r>
      <w:r w:rsidRPr="00D67AC6">
        <w:rPr>
          <w:sz w:val="24"/>
          <w:szCs w:val="24"/>
        </w:rPr>
        <w:t xml:space="preserve"> edition).Wiley-Interscience. </w:t>
      </w:r>
    </w:p>
    <w:p w:rsidR="00763A97" w:rsidRPr="00D67AC6" w:rsidRDefault="00763A97" w:rsidP="00763A97">
      <w:pPr>
        <w:spacing w:after="120" w:line="276" w:lineRule="auto"/>
        <w:ind w:left="720" w:hanging="720"/>
        <w:jc w:val="both"/>
        <w:rPr>
          <w:sz w:val="24"/>
          <w:szCs w:val="24"/>
        </w:rPr>
      </w:pPr>
      <w:r w:rsidRPr="00D67AC6">
        <w:rPr>
          <w:sz w:val="24"/>
          <w:szCs w:val="24"/>
        </w:rPr>
        <w:t>Rosner, B. 2005. Fundamentals of Biostatistics (6</w:t>
      </w:r>
      <w:r w:rsidRPr="00D67AC6">
        <w:rPr>
          <w:sz w:val="24"/>
          <w:szCs w:val="24"/>
          <w:vertAlign w:val="superscript"/>
        </w:rPr>
        <w:t>th</w:t>
      </w:r>
      <w:r w:rsidRPr="00D67AC6">
        <w:rPr>
          <w:sz w:val="24"/>
          <w:szCs w:val="24"/>
        </w:rPr>
        <w:t xml:space="preserve"> edition). Duxbury Press. </w:t>
      </w:r>
    </w:p>
    <w:p w:rsidR="00763A97" w:rsidRPr="00D67AC6" w:rsidRDefault="00763A97" w:rsidP="00763A97">
      <w:pPr>
        <w:spacing w:after="120" w:line="276" w:lineRule="auto"/>
        <w:ind w:left="720" w:hanging="720"/>
        <w:jc w:val="both"/>
        <w:rPr>
          <w:sz w:val="24"/>
          <w:szCs w:val="24"/>
        </w:rPr>
      </w:pPr>
      <w:r w:rsidRPr="00D67AC6">
        <w:rPr>
          <w:sz w:val="24"/>
          <w:szCs w:val="24"/>
        </w:rPr>
        <w:t>Zar, J.H. 2010. Biostatistical Analysis (5</w:t>
      </w:r>
      <w:r w:rsidRPr="00D67AC6">
        <w:rPr>
          <w:sz w:val="24"/>
          <w:szCs w:val="24"/>
          <w:vertAlign w:val="superscript"/>
        </w:rPr>
        <w:t>th</w:t>
      </w:r>
      <w:r w:rsidRPr="00D67AC6">
        <w:rPr>
          <w:sz w:val="24"/>
          <w:szCs w:val="24"/>
        </w:rPr>
        <w:t xml:space="preserve"> edition). Prentice Hall, Inc. New Jersey. </w:t>
      </w:r>
    </w:p>
    <w:p w:rsidR="00763A97" w:rsidRPr="00D67AC6" w:rsidRDefault="00763A97" w:rsidP="00763A97">
      <w:pPr>
        <w:spacing w:after="120" w:line="276" w:lineRule="auto"/>
        <w:ind w:left="720" w:hanging="720"/>
        <w:jc w:val="both"/>
        <w:rPr>
          <w:b/>
          <w:sz w:val="24"/>
          <w:szCs w:val="24"/>
          <w:highlight w:val="yellow"/>
          <w:u w:val="single"/>
        </w:rPr>
      </w:pP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Hollas, J.M. 1996. Modern Spectroscopy John Wiley &amp; Sons.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Rapley, R. 2000. The Nucleic Acid Protocols Handbook (Methods in Molecular Biology). Humana Press.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Simpson, R.J., Adams, P.D. and Golemis, E.A. 2008. Basic Methods in Protein Purification and Analysis: A Laboratory Manual. Cold Spring Harbor Laboratory Press.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Spector, D.L. and Goldman, D. 2006. Basic Methods in Microscopy Protocols and Concepts from Cells: A Laboratory Manual. Cold Spring Harbor Laboratory Press.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Westermeier, R. 2001. Electrophoresis in Practice. Wiley-VCH </w:t>
      </w:r>
    </w:p>
    <w:p w:rsidR="00763A97" w:rsidRPr="00D67AC6" w:rsidRDefault="00763A97" w:rsidP="00763A97">
      <w:pPr>
        <w:spacing w:line="276" w:lineRule="auto"/>
        <w:ind w:left="1170" w:hanging="1170"/>
        <w:rPr>
          <w:b/>
          <w:bCs/>
          <w:sz w:val="24"/>
          <w:szCs w:val="24"/>
        </w:rPr>
      </w:pPr>
    </w:p>
    <w:p w:rsidR="00763A97" w:rsidRPr="00D67AC6" w:rsidRDefault="00763A97" w:rsidP="00763A97">
      <w:pPr>
        <w:pStyle w:val="Heading3"/>
        <w:tabs>
          <w:tab w:val="left" w:pos="10620"/>
        </w:tabs>
        <w:spacing w:before="179" w:line="276" w:lineRule="auto"/>
        <w:ind w:left="1170" w:hanging="1170"/>
        <w:jc w:val="left"/>
        <w:rPr>
          <w:sz w:val="24"/>
          <w:szCs w:val="24"/>
        </w:rPr>
      </w:pPr>
      <w:r w:rsidRPr="00D67AC6">
        <w:rPr>
          <w:bCs w:val="0"/>
          <w:sz w:val="24"/>
          <w:szCs w:val="24"/>
        </w:rPr>
        <w:t>Name of the course/Code</w:t>
      </w:r>
      <w:r w:rsidRPr="00D67AC6">
        <w:rPr>
          <w:sz w:val="24"/>
          <w:szCs w:val="24"/>
        </w:rPr>
        <w:t>:BOT-24106DCE: MUSHROOM CULTIVATION  TECHNOLOGY</w:t>
      </w:r>
    </w:p>
    <w:p w:rsidR="00763A97" w:rsidRPr="00D67AC6" w:rsidRDefault="00763A97" w:rsidP="00763A97">
      <w:pPr>
        <w:pStyle w:val="Default"/>
        <w:spacing w:line="276" w:lineRule="auto"/>
        <w:ind w:left="1260" w:hanging="1260"/>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provide students knowledge of biology and diversity of Mushroom flora of Kashmir Himalayaand to acquaint students about nutritional, medicinal and commercial value of mushrooms and train them in cultivation of some edible or medicinal mushrooms.</w:t>
      </w:r>
    </w:p>
    <w:p w:rsidR="00763A97" w:rsidRPr="00D67AC6" w:rsidRDefault="00763A97" w:rsidP="00763A97">
      <w:pPr>
        <w:pStyle w:val="BodyText"/>
        <w:spacing w:before="3" w:line="276" w:lineRule="auto"/>
        <w:ind w:left="1260" w:hanging="1260"/>
        <w:rPr>
          <w:rFonts w:eastAsia="TimesNewRomanPSMT"/>
          <w:sz w:val="24"/>
          <w:szCs w:val="24"/>
          <w:lang w:bidi="ar-SA"/>
        </w:rPr>
      </w:pPr>
      <w:r w:rsidRPr="00D67AC6">
        <w:rPr>
          <w:rFonts w:eastAsia="TimesNewRomanPSMT"/>
          <w:b/>
          <w:sz w:val="24"/>
          <w:szCs w:val="24"/>
          <w:lang w:bidi="ar-SA"/>
        </w:rPr>
        <w:t>Learning outcome</w:t>
      </w:r>
      <w:r w:rsidRPr="00D67AC6">
        <w:rPr>
          <w:rFonts w:eastAsia="TimesNewRomanPSMT"/>
          <w:sz w:val="24"/>
          <w:szCs w:val="24"/>
          <w:lang w:bidi="ar-SA"/>
        </w:rPr>
        <w:t>: The students will be able to identify various types and categories of mushrooms, demonstrate various types of mushroom cultivation technologies for edible and medicinal mushrooms, and will examine various types of processing food technologies associated with mushroom industry and mushroom economics</w:t>
      </w:r>
    </w:p>
    <w:p w:rsidR="00763A97" w:rsidRPr="00D67AC6" w:rsidRDefault="00763A97" w:rsidP="00763A97">
      <w:pPr>
        <w:pStyle w:val="BodyText"/>
        <w:spacing w:before="3" w:line="276" w:lineRule="auto"/>
        <w:ind w:left="1260" w:hanging="1260"/>
        <w:rPr>
          <w:rFonts w:eastAsia="TimesNewRomanPSMT"/>
          <w:sz w:val="24"/>
          <w:szCs w:val="24"/>
          <w:lang w:bidi="ar-SA"/>
        </w:rPr>
      </w:pPr>
    </w:p>
    <w:p w:rsidR="00763A97" w:rsidRPr="00D67AC6" w:rsidRDefault="00763A97" w:rsidP="00763A97">
      <w:pPr>
        <w:spacing w:before="88" w:line="276" w:lineRule="auto"/>
        <w:ind w:left="1035"/>
        <w:jc w:val="center"/>
        <w:rPr>
          <w:b/>
          <w:sz w:val="24"/>
          <w:szCs w:val="24"/>
        </w:rPr>
      </w:pPr>
      <w:r w:rsidRPr="00D67AC6">
        <w:rPr>
          <w:b/>
          <w:sz w:val="24"/>
          <w:szCs w:val="24"/>
        </w:rPr>
        <w:t>Unit: I</w:t>
      </w:r>
    </w:p>
    <w:p w:rsidR="00763A97" w:rsidRPr="00D67AC6" w:rsidRDefault="00763A97" w:rsidP="00763A97">
      <w:pPr>
        <w:pStyle w:val="BodyText"/>
        <w:spacing w:before="40" w:line="276" w:lineRule="auto"/>
        <w:ind w:right="796"/>
        <w:jc w:val="both"/>
        <w:rPr>
          <w:sz w:val="24"/>
          <w:szCs w:val="24"/>
        </w:rPr>
      </w:pPr>
      <w:r w:rsidRPr="00D67AC6">
        <w:rPr>
          <w:b/>
          <w:sz w:val="24"/>
          <w:szCs w:val="24"/>
        </w:rPr>
        <w:t>Mushroom</w:t>
      </w:r>
      <w:r w:rsidRPr="00D67AC6">
        <w:rPr>
          <w:sz w:val="24"/>
          <w:szCs w:val="24"/>
        </w:rPr>
        <w:t>: introduction; general morphology of mushrooms; magnitude of mushroom species; mushroom biology: components of applied mushroom biology: mushroom science, mushroom biotechnology and mushroom mycorestoration</w:t>
      </w:r>
    </w:p>
    <w:p w:rsidR="00763A97" w:rsidRPr="00D67AC6" w:rsidRDefault="00763A97" w:rsidP="00763A97">
      <w:pPr>
        <w:pStyle w:val="BodyText"/>
        <w:spacing w:before="70" w:line="276" w:lineRule="auto"/>
        <w:ind w:right="793"/>
        <w:jc w:val="both"/>
        <w:rPr>
          <w:sz w:val="24"/>
          <w:szCs w:val="24"/>
        </w:rPr>
      </w:pPr>
      <w:r w:rsidRPr="00D67AC6">
        <w:rPr>
          <w:b/>
          <w:sz w:val="24"/>
          <w:szCs w:val="24"/>
        </w:rPr>
        <w:t>Nutritional and medicinal value of mushrooms</w:t>
      </w:r>
      <w:r w:rsidRPr="00D67AC6">
        <w:rPr>
          <w:sz w:val="24"/>
          <w:szCs w:val="24"/>
        </w:rPr>
        <w:t>: poisonous and non-poisonous mushrooms; edible mushrooms and cultivation in India and world; Medicines from mushrooms; mushroom production and consumption; world mushroom development industry movements</w:t>
      </w:r>
    </w:p>
    <w:p w:rsidR="00763A97" w:rsidRPr="00D67AC6" w:rsidRDefault="00763A97" w:rsidP="00763A97">
      <w:pPr>
        <w:pStyle w:val="Heading3"/>
        <w:spacing w:before="17" w:line="276" w:lineRule="auto"/>
        <w:ind w:left="0" w:right="1372"/>
        <w:rPr>
          <w:sz w:val="24"/>
          <w:szCs w:val="24"/>
        </w:rPr>
      </w:pPr>
      <w:r w:rsidRPr="00D67AC6">
        <w:rPr>
          <w:sz w:val="24"/>
          <w:szCs w:val="24"/>
        </w:rPr>
        <w:t>Unit: II</w:t>
      </w:r>
    </w:p>
    <w:p w:rsidR="00763A97" w:rsidRPr="00D67AC6" w:rsidRDefault="00763A97" w:rsidP="00763A97">
      <w:pPr>
        <w:pStyle w:val="BodyText"/>
        <w:spacing w:before="37" w:line="276" w:lineRule="auto"/>
        <w:ind w:right="803"/>
        <w:jc w:val="both"/>
        <w:rPr>
          <w:sz w:val="24"/>
          <w:szCs w:val="24"/>
        </w:rPr>
      </w:pPr>
      <w:r w:rsidRPr="00D67AC6">
        <w:rPr>
          <w:b/>
          <w:sz w:val="24"/>
          <w:szCs w:val="24"/>
        </w:rPr>
        <w:t>Mushroom cultivation technology</w:t>
      </w:r>
      <w:r w:rsidRPr="00D67AC6">
        <w:rPr>
          <w:sz w:val="24"/>
          <w:szCs w:val="24"/>
        </w:rPr>
        <w:t>: steps in mushroom cultivation: compost: materials used in composting and different formulation used in composting; compost preparation, methods of compost preparation</w:t>
      </w:r>
    </w:p>
    <w:p w:rsidR="00763A97" w:rsidRPr="00D67AC6" w:rsidRDefault="00763A97" w:rsidP="00763A97">
      <w:pPr>
        <w:pStyle w:val="BodyText"/>
        <w:spacing w:before="26" w:line="276" w:lineRule="auto"/>
        <w:ind w:right="802"/>
        <w:jc w:val="both"/>
        <w:rPr>
          <w:sz w:val="24"/>
          <w:szCs w:val="24"/>
        </w:rPr>
      </w:pPr>
      <w:r w:rsidRPr="00D67AC6">
        <w:rPr>
          <w:b/>
          <w:sz w:val="24"/>
          <w:szCs w:val="24"/>
        </w:rPr>
        <w:t>Spawn</w:t>
      </w:r>
      <w:r w:rsidRPr="00D67AC6">
        <w:rPr>
          <w:sz w:val="24"/>
          <w:szCs w:val="24"/>
        </w:rPr>
        <w:t>: definition, kinds of spawn, spawning and spawning technique, spawn running, post spawning management and handling during spawn running; equipment used for spawn production laboratory; Preservation and maintenance of mushroom culture</w:t>
      </w:r>
    </w:p>
    <w:p w:rsidR="00763A97" w:rsidRPr="00D67AC6" w:rsidRDefault="00763A97" w:rsidP="00763A97">
      <w:pPr>
        <w:pStyle w:val="BodyText"/>
        <w:spacing w:before="26" w:line="276" w:lineRule="auto"/>
        <w:ind w:right="802"/>
        <w:jc w:val="both"/>
        <w:rPr>
          <w:sz w:val="24"/>
          <w:szCs w:val="24"/>
        </w:rPr>
      </w:pPr>
    </w:p>
    <w:p w:rsidR="00763A97" w:rsidRPr="00D67AC6" w:rsidRDefault="00763A97" w:rsidP="00763A97">
      <w:pPr>
        <w:pStyle w:val="Heading3"/>
        <w:spacing w:before="13" w:line="276" w:lineRule="auto"/>
        <w:ind w:left="0" w:right="1372"/>
        <w:rPr>
          <w:sz w:val="24"/>
          <w:szCs w:val="24"/>
        </w:rPr>
      </w:pPr>
      <w:r w:rsidRPr="00D67AC6">
        <w:rPr>
          <w:sz w:val="24"/>
          <w:szCs w:val="24"/>
        </w:rPr>
        <w:t>Unit: III</w:t>
      </w:r>
    </w:p>
    <w:p w:rsidR="00763A97" w:rsidRPr="00D67AC6" w:rsidRDefault="00763A97" w:rsidP="00763A97">
      <w:pPr>
        <w:pStyle w:val="BodyText"/>
        <w:spacing w:before="37" w:line="276" w:lineRule="auto"/>
        <w:ind w:right="803"/>
        <w:jc w:val="both"/>
        <w:rPr>
          <w:sz w:val="24"/>
          <w:szCs w:val="24"/>
        </w:rPr>
      </w:pPr>
      <w:r w:rsidRPr="00D67AC6">
        <w:rPr>
          <w:b/>
          <w:sz w:val="24"/>
          <w:szCs w:val="24"/>
        </w:rPr>
        <w:t>Casing</w:t>
      </w:r>
      <w:r w:rsidRPr="00D67AC6">
        <w:rPr>
          <w:sz w:val="24"/>
          <w:szCs w:val="24"/>
        </w:rPr>
        <w:t>: raw materials used for casing, preparation and sterilization of casing materials, qualities of an ideal casing material, care after casing, mushroom crop management: management at different stages of crop</w:t>
      </w:r>
    </w:p>
    <w:p w:rsidR="00763A97" w:rsidRPr="00D67AC6" w:rsidRDefault="00763A97" w:rsidP="00763A97">
      <w:pPr>
        <w:spacing w:before="25" w:line="276" w:lineRule="auto"/>
        <w:ind w:right="798"/>
        <w:jc w:val="both"/>
        <w:rPr>
          <w:sz w:val="24"/>
          <w:szCs w:val="24"/>
        </w:rPr>
      </w:pPr>
      <w:r w:rsidRPr="00D67AC6">
        <w:rPr>
          <w:b/>
          <w:sz w:val="24"/>
          <w:szCs w:val="24"/>
        </w:rPr>
        <w:t>Pests and pathogens of mushrooms and their management</w:t>
      </w:r>
      <w:r w:rsidRPr="00D67AC6">
        <w:rPr>
          <w:sz w:val="24"/>
          <w:szCs w:val="24"/>
        </w:rPr>
        <w:t>: management of pests and diseases of button mushroom and Oyster mushroom; important sanitation during various stages of mushroom cultivation</w:t>
      </w:r>
    </w:p>
    <w:p w:rsidR="00763A97" w:rsidRPr="00D67AC6" w:rsidRDefault="00763A97" w:rsidP="00763A97">
      <w:pPr>
        <w:pStyle w:val="Heading3"/>
        <w:spacing w:before="13" w:line="276" w:lineRule="auto"/>
        <w:ind w:left="0" w:right="1373"/>
        <w:rPr>
          <w:sz w:val="24"/>
          <w:szCs w:val="24"/>
        </w:rPr>
      </w:pPr>
      <w:r w:rsidRPr="00D67AC6">
        <w:rPr>
          <w:sz w:val="24"/>
          <w:szCs w:val="24"/>
        </w:rPr>
        <w:t>Unit: IV</w:t>
      </w:r>
    </w:p>
    <w:p w:rsidR="00763A97" w:rsidRPr="00D67AC6" w:rsidRDefault="00763A97" w:rsidP="00763A97">
      <w:pPr>
        <w:spacing w:before="37" w:line="276" w:lineRule="auto"/>
        <w:ind w:right="1011"/>
        <w:rPr>
          <w:sz w:val="24"/>
          <w:szCs w:val="24"/>
        </w:rPr>
      </w:pPr>
      <w:r w:rsidRPr="00D67AC6">
        <w:rPr>
          <w:b/>
          <w:sz w:val="24"/>
          <w:szCs w:val="24"/>
        </w:rPr>
        <w:t>Cultivation of important mushrooms</w:t>
      </w:r>
      <w:r w:rsidRPr="00D67AC6">
        <w:rPr>
          <w:sz w:val="24"/>
          <w:szCs w:val="24"/>
        </w:rPr>
        <w:t>: general process for the cultivation of the white button mushroom (</w:t>
      </w:r>
      <w:r w:rsidRPr="00D67AC6">
        <w:rPr>
          <w:i/>
          <w:sz w:val="24"/>
          <w:szCs w:val="24"/>
        </w:rPr>
        <w:t>Agaricus bisporus</w:t>
      </w:r>
      <w:r w:rsidRPr="00D67AC6">
        <w:rPr>
          <w:sz w:val="24"/>
          <w:szCs w:val="24"/>
        </w:rPr>
        <w:t>), the oyster mushroom (</w:t>
      </w:r>
      <w:r w:rsidRPr="00D67AC6">
        <w:rPr>
          <w:i/>
          <w:sz w:val="24"/>
          <w:szCs w:val="24"/>
        </w:rPr>
        <w:t>Pleurotus sajor-caju</w:t>
      </w:r>
      <w:r w:rsidRPr="00D67AC6">
        <w:rPr>
          <w:sz w:val="24"/>
          <w:szCs w:val="24"/>
        </w:rPr>
        <w:t>), paddy straw mushroom (</w:t>
      </w:r>
      <w:r w:rsidRPr="00D67AC6">
        <w:rPr>
          <w:i/>
          <w:sz w:val="24"/>
          <w:szCs w:val="24"/>
        </w:rPr>
        <w:t xml:space="preserve">Volvariella </w:t>
      </w:r>
      <w:r w:rsidRPr="00D67AC6">
        <w:rPr>
          <w:sz w:val="24"/>
          <w:szCs w:val="24"/>
        </w:rPr>
        <w:t>sp.), black ear mushroom (</w:t>
      </w:r>
      <w:r w:rsidRPr="00D67AC6">
        <w:rPr>
          <w:i/>
          <w:sz w:val="24"/>
          <w:szCs w:val="24"/>
        </w:rPr>
        <w:t xml:space="preserve">Auricularia </w:t>
      </w:r>
      <w:r w:rsidRPr="00D67AC6">
        <w:rPr>
          <w:sz w:val="24"/>
          <w:szCs w:val="24"/>
        </w:rPr>
        <w:t xml:space="preserve">sp.) </w:t>
      </w:r>
    </w:p>
    <w:p w:rsidR="00763A97" w:rsidRPr="00D67AC6" w:rsidRDefault="00763A97" w:rsidP="00763A97">
      <w:pPr>
        <w:spacing w:before="37" w:line="276" w:lineRule="auto"/>
        <w:ind w:right="1011"/>
        <w:rPr>
          <w:sz w:val="24"/>
          <w:szCs w:val="24"/>
        </w:rPr>
      </w:pPr>
      <w:r w:rsidRPr="00D67AC6">
        <w:rPr>
          <w:b/>
          <w:sz w:val="24"/>
          <w:szCs w:val="24"/>
        </w:rPr>
        <w:t>Medicinal mushrooms</w:t>
      </w:r>
      <w:r w:rsidRPr="00D67AC6">
        <w:rPr>
          <w:sz w:val="24"/>
          <w:szCs w:val="24"/>
        </w:rPr>
        <w:t>: general process for the cultivation of shitake mushroom (</w:t>
      </w:r>
      <w:r w:rsidRPr="00D67AC6">
        <w:rPr>
          <w:i/>
          <w:sz w:val="24"/>
          <w:szCs w:val="24"/>
        </w:rPr>
        <w:t xml:space="preserve">Lentinus </w:t>
      </w:r>
      <w:r w:rsidRPr="00D67AC6">
        <w:rPr>
          <w:sz w:val="24"/>
          <w:szCs w:val="24"/>
        </w:rPr>
        <w:t>sp.) and reishi mushroom (</w:t>
      </w:r>
      <w:r w:rsidRPr="00D67AC6">
        <w:rPr>
          <w:i/>
          <w:sz w:val="24"/>
          <w:szCs w:val="24"/>
        </w:rPr>
        <w:t xml:space="preserve">Ganoderma lucidium); </w:t>
      </w:r>
      <w:r w:rsidRPr="00D67AC6">
        <w:rPr>
          <w:sz w:val="24"/>
          <w:szCs w:val="24"/>
        </w:rPr>
        <w:t>harvesting, postharvest handling, preservation and processing of mushrooms, and marketing of mushrooms</w:t>
      </w:r>
    </w:p>
    <w:p w:rsidR="00763A97" w:rsidRPr="00D67AC6" w:rsidRDefault="00763A97" w:rsidP="00763A97">
      <w:pPr>
        <w:pStyle w:val="Heading3"/>
        <w:spacing w:before="1" w:line="276" w:lineRule="auto"/>
        <w:ind w:left="0"/>
        <w:jc w:val="left"/>
        <w:rPr>
          <w:sz w:val="24"/>
          <w:szCs w:val="24"/>
        </w:rPr>
      </w:pPr>
      <w:r w:rsidRPr="00D67AC6">
        <w:rPr>
          <w:sz w:val="24"/>
          <w:szCs w:val="24"/>
        </w:rPr>
        <w:t>Laboratory Exercises:</w:t>
      </w:r>
    </w:p>
    <w:p w:rsidR="00763A97" w:rsidRPr="00D67AC6" w:rsidRDefault="00763A97" w:rsidP="00763A97">
      <w:pPr>
        <w:pStyle w:val="ListParagraph"/>
        <w:numPr>
          <w:ilvl w:val="1"/>
          <w:numId w:val="9"/>
        </w:numPr>
        <w:spacing w:before="55" w:line="276" w:lineRule="auto"/>
        <w:ind w:left="450" w:right="1749"/>
        <w:rPr>
          <w:sz w:val="24"/>
          <w:szCs w:val="24"/>
        </w:rPr>
      </w:pPr>
      <w:r w:rsidRPr="00D67AC6">
        <w:rPr>
          <w:sz w:val="24"/>
          <w:szCs w:val="24"/>
        </w:rPr>
        <w:t>Morphological studies and identification of the local mushroom flora andof preserved specimen ofmushrooms</w:t>
      </w:r>
    </w:p>
    <w:p w:rsidR="00763A97" w:rsidRPr="00D67AC6" w:rsidRDefault="00763A97" w:rsidP="00763A97">
      <w:pPr>
        <w:pStyle w:val="ListParagraph"/>
        <w:numPr>
          <w:ilvl w:val="1"/>
          <w:numId w:val="9"/>
        </w:numPr>
        <w:spacing w:before="63" w:line="276" w:lineRule="auto"/>
        <w:ind w:left="450" w:right="787"/>
        <w:rPr>
          <w:sz w:val="24"/>
          <w:szCs w:val="24"/>
        </w:rPr>
      </w:pPr>
      <w:r w:rsidRPr="00D67AC6">
        <w:rPr>
          <w:sz w:val="24"/>
          <w:szCs w:val="24"/>
        </w:rPr>
        <w:t>Sterilization of media and glass ware, preparation of culture of some localmushroom fungalspecies</w:t>
      </w:r>
    </w:p>
    <w:p w:rsidR="00763A97" w:rsidRPr="00D67AC6" w:rsidRDefault="00763A97" w:rsidP="00763A97">
      <w:pPr>
        <w:pStyle w:val="ListParagraph"/>
        <w:numPr>
          <w:ilvl w:val="1"/>
          <w:numId w:val="9"/>
        </w:numPr>
        <w:spacing w:before="67" w:line="276" w:lineRule="auto"/>
        <w:ind w:left="450" w:right="802"/>
        <w:jc w:val="both"/>
        <w:rPr>
          <w:sz w:val="24"/>
          <w:szCs w:val="24"/>
        </w:rPr>
      </w:pPr>
      <w:r w:rsidRPr="00D67AC6">
        <w:rPr>
          <w:sz w:val="24"/>
          <w:szCs w:val="24"/>
        </w:rPr>
        <w:t>Preparation of culture media/substrate: Potato dextrose agar(PDA), Rice bran medium</w:t>
      </w:r>
      <w:r w:rsidRPr="00D67AC6">
        <w:rPr>
          <w:b/>
          <w:sz w:val="24"/>
          <w:szCs w:val="24"/>
        </w:rPr>
        <w:t xml:space="preserve">, </w:t>
      </w:r>
      <w:r w:rsidRPr="00D67AC6">
        <w:rPr>
          <w:sz w:val="24"/>
          <w:szCs w:val="24"/>
        </w:rPr>
        <w:t>Richard’s solution, Grain spawn substrate, Sawdust spawn substrate, preparation of Agarslants</w:t>
      </w:r>
    </w:p>
    <w:p w:rsidR="00763A97" w:rsidRPr="00D67AC6" w:rsidRDefault="00763A97" w:rsidP="00763A97">
      <w:pPr>
        <w:pStyle w:val="ListParagraph"/>
        <w:numPr>
          <w:ilvl w:val="1"/>
          <w:numId w:val="9"/>
        </w:numPr>
        <w:spacing w:line="276" w:lineRule="auto"/>
        <w:ind w:left="450"/>
        <w:jc w:val="both"/>
        <w:rPr>
          <w:sz w:val="24"/>
          <w:szCs w:val="24"/>
        </w:rPr>
      </w:pPr>
      <w:r w:rsidRPr="00D67AC6">
        <w:rPr>
          <w:sz w:val="24"/>
          <w:szCs w:val="24"/>
        </w:rPr>
        <w:t>Preparation of different types of compost and some compostformulations.</w:t>
      </w:r>
    </w:p>
    <w:p w:rsidR="00763A97" w:rsidRPr="00D67AC6" w:rsidRDefault="00763A97" w:rsidP="00763A97">
      <w:pPr>
        <w:pStyle w:val="ListParagraph"/>
        <w:numPr>
          <w:ilvl w:val="1"/>
          <w:numId w:val="9"/>
        </w:numPr>
        <w:spacing w:line="276" w:lineRule="auto"/>
        <w:ind w:left="450"/>
        <w:jc w:val="both"/>
        <w:rPr>
          <w:sz w:val="24"/>
          <w:szCs w:val="24"/>
        </w:rPr>
      </w:pPr>
      <w:r w:rsidRPr="00D67AC6">
        <w:rPr>
          <w:sz w:val="24"/>
          <w:szCs w:val="24"/>
        </w:rPr>
        <w:t>Preparation of different types ofspawns</w:t>
      </w:r>
    </w:p>
    <w:p w:rsidR="00763A97" w:rsidRPr="00D67AC6" w:rsidRDefault="00763A97" w:rsidP="00763A97">
      <w:pPr>
        <w:pStyle w:val="ListParagraph"/>
        <w:numPr>
          <w:ilvl w:val="1"/>
          <w:numId w:val="9"/>
        </w:numPr>
        <w:spacing w:before="3" w:line="276" w:lineRule="auto"/>
        <w:ind w:left="450" w:right="2591"/>
        <w:jc w:val="both"/>
        <w:rPr>
          <w:sz w:val="24"/>
          <w:szCs w:val="24"/>
        </w:rPr>
      </w:pPr>
      <w:r w:rsidRPr="00D67AC6">
        <w:rPr>
          <w:sz w:val="24"/>
          <w:szCs w:val="24"/>
        </w:rPr>
        <w:t>Cultivation procedures for Button mushroom and Oystermushroom Picking and haunting ofMushrooms.</w:t>
      </w:r>
    </w:p>
    <w:p w:rsidR="00763A97" w:rsidRDefault="00763A97" w:rsidP="00763A97">
      <w:pPr>
        <w:pStyle w:val="ListParagraph"/>
        <w:numPr>
          <w:ilvl w:val="1"/>
          <w:numId w:val="9"/>
        </w:numPr>
        <w:spacing w:before="7" w:line="276" w:lineRule="auto"/>
        <w:ind w:left="450"/>
        <w:jc w:val="both"/>
        <w:rPr>
          <w:sz w:val="24"/>
          <w:szCs w:val="24"/>
        </w:rPr>
      </w:pPr>
      <w:r w:rsidRPr="00D67AC6">
        <w:rPr>
          <w:sz w:val="24"/>
          <w:szCs w:val="24"/>
        </w:rPr>
        <w:t>Study of fungal pathogens and nematode pests ofmushrooms</w:t>
      </w:r>
    </w:p>
    <w:p w:rsidR="00763A97" w:rsidRDefault="00763A97" w:rsidP="00763A97">
      <w:pPr>
        <w:spacing w:before="7" w:line="276" w:lineRule="auto"/>
        <w:jc w:val="both"/>
        <w:rPr>
          <w:sz w:val="24"/>
          <w:szCs w:val="24"/>
        </w:rPr>
      </w:pPr>
    </w:p>
    <w:p w:rsidR="00763A97" w:rsidRPr="00886C7F" w:rsidRDefault="00763A97" w:rsidP="00763A97">
      <w:pPr>
        <w:spacing w:before="240"/>
        <w:rPr>
          <w:b/>
          <w:sz w:val="24"/>
          <w:szCs w:val="24"/>
        </w:rPr>
      </w:pPr>
      <w:r w:rsidRPr="00886C7F">
        <w:rPr>
          <w:b/>
          <w:sz w:val="24"/>
          <w:szCs w:val="24"/>
        </w:rPr>
        <w:t>Suggested Readings</w:t>
      </w:r>
    </w:p>
    <w:p w:rsidR="00763A97" w:rsidRPr="00D0599C" w:rsidRDefault="00763A97" w:rsidP="00763A97">
      <w:pPr>
        <w:spacing w:before="240"/>
        <w:ind w:left="63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 xml:space="preserve">Singh, R. S. 1996. Plant Diseases, 6th edition. Oxford and IBH Publishers Co. Pvt.         </w:t>
      </w:r>
      <w:r w:rsidRPr="00D0599C">
        <w:rPr>
          <w:color w:val="000000"/>
          <w:sz w:val="26"/>
        </w:rPr>
        <w:tab/>
      </w:r>
      <w:r w:rsidRPr="00D0599C">
        <w:rPr>
          <w:color w:val="000000"/>
          <w:sz w:val="26"/>
          <w:szCs w:val="26"/>
        </w:rPr>
        <w:t>Ltd.</w:t>
      </w:r>
    </w:p>
    <w:p w:rsidR="00763A97" w:rsidRPr="00D0599C" w:rsidRDefault="00763A97" w:rsidP="00763A97">
      <w:pPr>
        <w:spacing w:before="240"/>
        <w:ind w:left="63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 xml:space="preserve"> Singh, R. S. 1996. Introduction to Principles of Plant Pathology, 6th edition. Oxford    </w:t>
      </w:r>
      <w:r w:rsidRPr="00D0599C">
        <w:rPr>
          <w:color w:val="000000"/>
          <w:sz w:val="26"/>
        </w:rPr>
        <w:tab/>
      </w:r>
      <w:r w:rsidRPr="00D0599C">
        <w:rPr>
          <w:color w:val="000000"/>
          <w:sz w:val="26"/>
          <w:szCs w:val="26"/>
        </w:rPr>
        <w:t>and IBH Publishers Co. Pvt. Ltd.</w:t>
      </w:r>
    </w:p>
    <w:p w:rsidR="00763A97" w:rsidRPr="00D0599C" w:rsidRDefault="00763A97" w:rsidP="00763A97">
      <w:pPr>
        <w:spacing w:before="240"/>
        <w:ind w:left="63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 Agrios, G. N. 2000. Plant Pathology, 3rd edition. Academic Press, London.</w:t>
      </w:r>
    </w:p>
    <w:p w:rsidR="00763A97" w:rsidRPr="00D0599C" w:rsidRDefault="00763A97" w:rsidP="00763A97">
      <w:pPr>
        <w:spacing w:before="240"/>
        <w:ind w:left="63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 xml:space="preserve"> Schaad, N. W. 1988. Plant Pathogenic Bacteria: Laboratory guide for identification     </w:t>
      </w:r>
      <w:r w:rsidRPr="00D0599C">
        <w:rPr>
          <w:color w:val="000000"/>
          <w:sz w:val="26"/>
        </w:rPr>
        <w:tab/>
      </w:r>
      <w:r w:rsidRPr="00D0599C">
        <w:rPr>
          <w:color w:val="000000"/>
          <w:sz w:val="26"/>
          <w:szCs w:val="26"/>
        </w:rPr>
        <w:t>of plant pathogenic bacteria. Academic Press, London</w:t>
      </w:r>
    </w:p>
    <w:p w:rsidR="00763A97" w:rsidRPr="00D0599C" w:rsidRDefault="00763A97" w:rsidP="00763A97">
      <w:pPr>
        <w:spacing w:before="240"/>
        <w:ind w:left="63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 Wood, R.L. S. 2002. Encyclopaedia of Plant Pathology Series. Vol. 6</w:t>
      </w:r>
    </w:p>
    <w:p w:rsidR="00763A97" w:rsidRPr="00D0599C" w:rsidRDefault="00763A97" w:rsidP="00763A97">
      <w:pPr>
        <w:spacing w:before="240"/>
        <w:ind w:left="63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 xml:space="preserve"> Smith, K. M. 2001. Introduction to Virology. 3rd edition. Academic Press, London.</w:t>
      </w:r>
    </w:p>
    <w:p w:rsidR="00763A97" w:rsidRPr="00D0599C" w:rsidRDefault="00763A97" w:rsidP="00763A97">
      <w:pPr>
        <w:spacing w:before="240"/>
        <w:ind w:left="63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 xml:space="preserve"> Mandahar, C.L. 1978. Introduction to Plant Virus. S. Chand and Co. Ltd., Delhi</w:t>
      </w:r>
    </w:p>
    <w:p w:rsidR="00763A97" w:rsidRPr="00D0599C" w:rsidRDefault="00763A97" w:rsidP="00763A97">
      <w:pPr>
        <w:ind w:left="630"/>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 xml:space="preserve"> Marmorosch, K. and Raychaudari, S. P. 1989. Mycoplasma diseases of plants: Basic and Applied Aspects. Oxford and IBH Publishers Co. Pvt. Ltd.</w:t>
      </w:r>
    </w:p>
    <w:p w:rsidR="00763A97" w:rsidRPr="00D0599C" w:rsidRDefault="00763A97" w:rsidP="00763A97">
      <w:pPr>
        <w:spacing w:before="240"/>
        <w:ind w:left="630"/>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Roger and Hull. 2002. Mathew”s Plant Pathology. Acedemic Press.</w:t>
      </w:r>
    </w:p>
    <w:p w:rsidR="00763A97" w:rsidRPr="00D0599C" w:rsidRDefault="00763A97" w:rsidP="00763A97">
      <w:pPr>
        <w:ind w:left="720"/>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Mahy, B.W. J. and Van Regen mortel, M. H. V. 2010.  Desk Encycopedia of Plant and Fungal Virology. Academic Press.</w:t>
      </w:r>
    </w:p>
    <w:p w:rsidR="00763A97" w:rsidRPr="00D0599C" w:rsidRDefault="00763A97" w:rsidP="00763A97">
      <w:pPr>
        <w:spacing w:before="240"/>
        <w:ind w:left="63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Synder, Daniel. 2002. Plant parasitic nematodes. Webmaster, N.S. State University</w:t>
      </w:r>
    </w:p>
    <w:p w:rsidR="00763A97" w:rsidRPr="00D0599C" w:rsidRDefault="00763A97" w:rsidP="00763A97">
      <w:pPr>
        <w:ind w:left="72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Oei,P., and  van Nieuwenhuijzen,B. de Feijter, J.  2005. Small-scale mushroom Cultivation of oyster, shiitake and wood ear mushrooms. The Netherlands. ISBN, Agromisa Foundation and CTA: 90-8573-038-4</w:t>
      </w:r>
    </w:p>
    <w:p w:rsidR="00763A97" w:rsidRPr="00D0599C" w:rsidRDefault="00763A97" w:rsidP="00763A97">
      <w:pPr>
        <w:ind w:left="72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Hall, I. et al.  2003. Edible and poisonous mushrooms of the world.  Institute for Crop and Food Research, New Zealand. ISBN 0-478- 10835-4. 370</w:t>
      </w:r>
    </w:p>
    <w:p w:rsidR="00763A97" w:rsidRPr="00D0599C" w:rsidRDefault="00763A97" w:rsidP="00763A97">
      <w:pPr>
        <w:ind w:left="720"/>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Chang S.T. and Miles,  P.G. 2004. Mushrooms: Cultivation, Nutrional Values, Medical Effects and Environmental Impact.  Second edition, CRC Press (www.crcpress.com) ISBN  49310431.</w:t>
      </w:r>
    </w:p>
    <w:p w:rsidR="00763A97" w:rsidRPr="00D0599C" w:rsidRDefault="00763A97" w:rsidP="00763A97">
      <w:pPr>
        <w:ind w:left="720"/>
        <w:rPr>
          <w:sz w:val="24"/>
          <w:szCs w:val="24"/>
        </w:rPr>
      </w:pPr>
      <w:r w:rsidRPr="00D0599C">
        <w:rPr>
          <w:b/>
          <w:bCs/>
          <w:color w:val="000000"/>
          <w:sz w:val="26"/>
          <w:szCs w:val="26"/>
        </w:rPr>
        <w:t>15.</w:t>
      </w:r>
      <w:r w:rsidRPr="00D0599C">
        <w:rPr>
          <w:color w:val="000000"/>
          <w:sz w:val="26"/>
          <w:szCs w:val="26"/>
        </w:rPr>
        <w:t xml:space="preserve">   </w:t>
      </w:r>
      <w:r w:rsidRPr="00D0599C">
        <w:rPr>
          <w:color w:val="000000"/>
          <w:sz w:val="26"/>
        </w:rPr>
        <w:tab/>
      </w:r>
      <w:r w:rsidRPr="00D0599C">
        <w:rPr>
          <w:color w:val="000000"/>
          <w:sz w:val="26"/>
          <w:szCs w:val="26"/>
        </w:rPr>
        <w:t>Oei, Peter.  2003. Mushroom Cultivation, Appropriate technology for mushroom growers, Third edition, Backhuys Publishers, Leiden, 3</w:t>
      </w:r>
      <w:r w:rsidRPr="00D0599C">
        <w:rPr>
          <w:color w:val="000000"/>
          <w:sz w:val="16"/>
          <w:szCs w:val="16"/>
          <w:vertAlign w:val="superscript"/>
        </w:rPr>
        <w:t>rd</w:t>
      </w:r>
      <w:r w:rsidRPr="00D0599C">
        <w:rPr>
          <w:color w:val="000000"/>
          <w:sz w:val="26"/>
          <w:szCs w:val="26"/>
        </w:rPr>
        <w:t xml:space="preserve"> Edition, The Netherlands. ISBN 90-5782-137-0</w:t>
      </w:r>
    </w:p>
    <w:p w:rsidR="00763A97" w:rsidRPr="00D0599C" w:rsidRDefault="00763A97" w:rsidP="00763A97">
      <w:pPr>
        <w:ind w:left="72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 xml:space="preserve"> Stamets,  P.2000.  Growing Gourmet and Medicinal Mushrooms, Third edition,  Ten Speed Press, Berkely, United States.(www.tenspeed.com) ISBN 00-0242584</w:t>
      </w:r>
    </w:p>
    <w:p w:rsidR="00763A97" w:rsidRPr="00D0599C" w:rsidRDefault="00763A97" w:rsidP="00763A97">
      <w:pPr>
        <w:ind w:left="720"/>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Peng,  J.T, et al. 1990. The atlas of cultivated Pleurotus mushrooms . ISBN 957-9055-03-3.</w:t>
      </w:r>
    </w:p>
    <w:p w:rsidR="00763A97" w:rsidRPr="00D0599C" w:rsidRDefault="00763A97" w:rsidP="00763A97">
      <w:pPr>
        <w:ind w:left="72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Ryvarden,  L., Piearce,  G.D. and Masuka, A.J.1994. An introduction to the larger fungi of South Central Africa.  Published by Baobab, Zimbabwe. ISBN 0-908311-52-4</w:t>
      </w:r>
    </w:p>
    <w:p w:rsidR="00763A97" w:rsidRPr="00D0599C" w:rsidRDefault="00763A97" w:rsidP="00763A97">
      <w:pPr>
        <w:spacing w:before="240"/>
        <w:ind w:left="720"/>
        <w:rPr>
          <w:sz w:val="24"/>
          <w:szCs w:val="24"/>
        </w:rPr>
      </w:pPr>
      <w:r w:rsidRPr="00D0599C">
        <w:rPr>
          <w:b/>
          <w:bCs/>
          <w:color w:val="000000"/>
          <w:sz w:val="26"/>
          <w:szCs w:val="26"/>
        </w:rPr>
        <w:t>19.</w:t>
      </w:r>
      <w:r w:rsidRPr="00D0599C">
        <w:rPr>
          <w:color w:val="000000"/>
          <w:sz w:val="26"/>
          <w:szCs w:val="26"/>
        </w:rPr>
        <w:t xml:space="preserve">   </w:t>
      </w:r>
      <w:r w:rsidRPr="00D0599C">
        <w:rPr>
          <w:color w:val="000000"/>
          <w:sz w:val="26"/>
        </w:rPr>
        <w:tab/>
      </w:r>
      <w:r w:rsidRPr="00D0599C">
        <w:rPr>
          <w:color w:val="000000"/>
          <w:sz w:val="26"/>
          <w:szCs w:val="26"/>
        </w:rPr>
        <w:t xml:space="preserve"> Hailling R.E. 1996. Recommendations for collecting mushrooms for scientific study. </w:t>
      </w:r>
      <w:r w:rsidRPr="00D0599C">
        <w:rPr>
          <w:i/>
          <w:iCs/>
          <w:color w:val="000000"/>
          <w:sz w:val="26"/>
          <w:szCs w:val="26"/>
        </w:rPr>
        <w:t>In</w:t>
      </w:r>
      <w:r w:rsidRPr="00D0599C">
        <w:rPr>
          <w:color w:val="000000"/>
          <w:sz w:val="26"/>
          <w:szCs w:val="26"/>
        </w:rPr>
        <w:t>: Alexiades MN and Sheldon JW (eds.), Selected Guide lines for Ethnobotanical Research: A field manual the New York Botanical Garden Press, Bronx, pp.135-141.</w:t>
      </w:r>
    </w:p>
    <w:p w:rsidR="00763A97" w:rsidRPr="00D0599C" w:rsidRDefault="00763A97" w:rsidP="00763A97">
      <w:pPr>
        <w:spacing w:before="240"/>
        <w:ind w:left="720"/>
        <w:rPr>
          <w:sz w:val="24"/>
          <w:szCs w:val="24"/>
        </w:rPr>
      </w:pPr>
      <w:r w:rsidRPr="00D0599C">
        <w:rPr>
          <w:b/>
          <w:bCs/>
          <w:color w:val="000000"/>
          <w:sz w:val="26"/>
          <w:szCs w:val="26"/>
        </w:rPr>
        <w:t>20.</w:t>
      </w:r>
      <w:r w:rsidRPr="00D0599C">
        <w:rPr>
          <w:color w:val="000000"/>
          <w:sz w:val="26"/>
          <w:szCs w:val="26"/>
        </w:rPr>
        <w:t xml:space="preserve">   </w:t>
      </w:r>
      <w:r w:rsidRPr="00D0599C">
        <w:rPr>
          <w:color w:val="000000"/>
          <w:sz w:val="26"/>
        </w:rPr>
        <w:tab/>
      </w:r>
      <w:r w:rsidRPr="00D0599C">
        <w:rPr>
          <w:color w:val="000000"/>
          <w:sz w:val="26"/>
          <w:szCs w:val="26"/>
        </w:rPr>
        <w:t>Phillips, R. 2006.  Mushrooms. Pub. McMilan, ISBN 0-330-44237-6. P. 266.</w:t>
      </w:r>
    </w:p>
    <w:p w:rsidR="00763A97" w:rsidRPr="00D0599C" w:rsidRDefault="00763A97" w:rsidP="00763A97">
      <w:pPr>
        <w:ind w:left="720"/>
        <w:rPr>
          <w:sz w:val="24"/>
          <w:szCs w:val="24"/>
        </w:rPr>
      </w:pPr>
      <w:r w:rsidRPr="00D0599C">
        <w:rPr>
          <w:b/>
          <w:bCs/>
          <w:color w:val="000000"/>
          <w:sz w:val="26"/>
          <w:szCs w:val="26"/>
        </w:rPr>
        <w:t>21.</w:t>
      </w:r>
      <w:r w:rsidRPr="00D0599C">
        <w:rPr>
          <w:color w:val="000000"/>
          <w:sz w:val="26"/>
          <w:szCs w:val="26"/>
        </w:rPr>
        <w:t xml:space="preserve">   </w:t>
      </w:r>
      <w:r w:rsidRPr="00D0599C">
        <w:rPr>
          <w:color w:val="000000"/>
          <w:sz w:val="26"/>
        </w:rPr>
        <w:tab/>
      </w:r>
      <w:r w:rsidRPr="00D0599C">
        <w:rPr>
          <w:color w:val="000000"/>
          <w:sz w:val="26"/>
          <w:szCs w:val="26"/>
        </w:rPr>
        <w:t>Chang, Shu-Ting; Chang, S., and Miles, P.G.  2004. . Mushrooms, Cultivation, Nutritional Value, Medicinal Effect, and Environmental Impact. CRC Press. pp. 15,17,69,73,139. ISBN 0-8493-1043-1.</w:t>
      </w:r>
    </w:p>
    <w:p w:rsidR="00763A97" w:rsidRPr="00D0599C" w:rsidRDefault="00763A97" w:rsidP="00763A97">
      <w:pPr>
        <w:ind w:left="720"/>
        <w:rPr>
          <w:sz w:val="24"/>
          <w:szCs w:val="24"/>
        </w:rPr>
      </w:pPr>
      <w:r w:rsidRPr="00D0599C">
        <w:rPr>
          <w:b/>
          <w:bCs/>
          <w:color w:val="000000"/>
          <w:sz w:val="26"/>
          <w:szCs w:val="26"/>
        </w:rPr>
        <w:t>22.</w:t>
      </w:r>
      <w:r w:rsidRPr="00D0599C">
        <w:rPr>
          <w:color w:val="000000"/>
          <w:sz w:val="26"/>
          <w:szCs w:val="26"/>
        </w:rPr>
        <w:t xml:space="preserve">   </w:t>
      </w:r>
      <w:r w:rsidRPr="00D0599C">
        <w:rPr>
          <w:color w:val="000000"/>
          <w:sz w:val="26"/>
        </w:rPr>
        <w:tab/>
      </w:r>
      <w:r w:rsidRPr="00D0599C">
        <w:rPr>
          <w:color w:val="000000"/>
          <w:sz w:val="26"/>
          <w:szCs w:val="26"/>
        </w:rPr>
        <w:t>Jean Mara-Polese. 2005. Pocket guide to mushrooms. Tandem Verloag GmH (Konemann)</w:t>
      </w:r>
    </w:p>
    <w:p w:rsidR="00763A97" w:rsidRPr="00D0599C" w:rsidRDefault="00763A97" w:rsidP="00763A97">
      <w:pPr>
        <w:ind w:left="720"/>
        <w:rPr>
          <w:sz w:val="24"/>
          <w:szCs w:val="24"/>
        </w:rPr>
      </w:pPr>
      <w:r w:rsidRPr="00D0599C">
        <w:rPr>
          <w:b/>
          <w:bCs/>
          <w:color w:val="000000"/>
          <w:sz w:val="26"/>
          <w:szCs w:val="26"/>
        </w:rPr>
        <w:t>23.</w:t>
      </w:r>
      <w:r w:rsidRPr="00D0599C">
        <w:rPr>
          <w:color w:val="000000"/>
          <w:sz w:val="26"/>
          <w:szCs w:val="26"/>
        </w:rPr>
        <w:t xml:space="preserve">   </w:t>
      </w:r>
      <w:r w:rsidRPr="00D0599C">
        <w:rPr>
          <w:color w:val="000000"/>
          <w:sz w:val="26"/>
        </w:rPr>
        <w:tab/>
      </w:r>
      <w:r w:rsidRPr="00D0599C">
        <w:rPr>
          <w:color w:val="000000"/>
          <w:sz w:val="26"/>
          <w:szCs w:val="26"/>
        </w:rPr>
        <w:t>MushWorld (www.mushworld.com) Obtainable from Mushworld. 2004. Mushroom Growers' Handbook 1 : Oyster Mushroom Cultivation.</w:t>
      </w:r>
    </w:p>
    <w:p w:rsidR="00763A97" w:rsidRPr="00FE135C" w:rsidRDefault="00763A97" w:rsidP="00763A97">
      <w:pPr>
        <w:spacing w:before="7" w:line="276" w:lineRule="auto"/>
        <w:jc w:val="both"/>
        <w:rPr>
          <w:sz w:val="24"/>
          <w:szCs w:val="24"/>
        </w:rPr>
      </w:pPr>
    </w:p>
    <w:p w:rsidR="00763A97" w:rsidRPr="00D67AC6" w:rsidRDefault="00763A97" w:rsidP="00763A97">
      <w:pPr>
        <w:pStyle w:val="BodyText"/>
        <w:spacing w:line="276" w:lineRule="auto"/>
        <w:rPr>
          <w:sz w:val="24"/>
          <w:szCs w:val="24"/>
        </w:rPr>
      </w:pPr>
    </w:p>
    <w:p w:rsidR="00763A97" w:rsidRPr="00D67AC6" w:rsidRDefault="00763A97" w:rsidP="00763A97">
      <w:pPr>
        <w:pStyle w:val="Heading3"/>
        <w:spacing w:before="89" w:line="276" w:lineRule="auto"/>
        <w:ind w:left="1080" w:hanging="1080"/>
        <w:jc w:val="left"/>
        <w:rPr>
          <w:sz w:val="24"/>
          <w:szCs w:val="24"/>
        </w:rPr>
      </w:pPr>
      <w:r w:rsidRPr="00D67AC6">
        <w:rPr>
          <w:bCs w:val="0"/>
          <w:sz w:val="24"/>
          <w:szCs w:val="24"/>
        </w:rPr>
        <w:t>Name of the course/Code</w:t>
      </w:r>
      <w:r w:rsidRPr="00D67AC6">
        <w:rPr>
          <w:sz w:val="24"/>
          <w:szCs w:val="24"/>
        </w:rPr>
        <w:t>BOT-24107DCE: MEDICINAL PLANTS AND HERBAL RESOURCE MANAGEMENT</w:t>
      </w:r>
    </w:p>
    <w:p w:rsidR="00763A97" w:rsidRPr="00D67AC6" w:rsidRDefault="00763A97" w:rsidP="00763A97">
      <w:pPr>
        <w:pStyle w:val="Heading3"/>
        <w:spacing w:before="89" w:line="276" w:lineRule="auto"/>
        <w:ind w:left="1080" w:hanging="1080"/>
        <w:jc w:val="left"/>
        <w:rPr>
          <w:b w:val="0"/>
          <w:sz w:val="24"/>
          <w:szCs w:val="24"/>
        </w:rPr>
      </w:pPr>
      <w:r w:rsidRPr="00D67AC6">
        <w:rPr>
          <w:sz w:val="24"/>
          <w:szCs w:val="24"/>
        </w:rPr>
        <w:t>Learning objectives</w:t>
      </w:r>
      <w:r w:rsidRPr="00D67AC6">
        <w:rPr>
          <w:b w:val="0"/>
          <w:sz w:val="24"/>
          <w:szCs w:val="24"/>
        </w:rPr>
        <w:t>: To help the students to understanddiversity, conservation,uses and applications of medicinal plants of Kashmir Himalaya.</w:t>
      </w:r>
    </w:p>
    <w:p w:rsidR="00763A97" w:rsidRPr="00D67AC6" w:rsidRDefault="00763A97" w:rsidP="00763A97">
      <w:pPr>
        <w:pStyle w:val="Heading3"/>
        <w:spacing w:before="89" w:line="276" w:lineRule="auto"/>
        <w:ind w:left="1080" w:hanging="1080"/>
        <w:jc w:val="both"/>
        <w:rPr>
          <w:b w:val="0"/>
          <w:sz w:val="24"/>
          <w:szCs w:val="24"/>
        </w:rPr>
      </w:pPr>
      <w:r w:rsidRPr="00D67AC6">
        <w:rPr>
          <w:sz w:val="24"/>
          <w:szCs w:val="24"/>
        </w:rPr>
        <w:t>Learning outcome</w:t>
      </w:r>
      <w:r w:rsidRPr="00D67AC6">
        <w:rPr>
          <w:b w:val="0"/>
          <w:sz w:val="24"/>
          <w:szCs w:val="24"/>
        </w:rPr>
        <w:t>: T</w:t>
      </w:r>
      <w:r w:rsidRPr="00D67AC6">
        <w:rPr>
          <w:rFonts w:eastAsia="TimesNewRomanPSMT"/>
          <w:b w:val="0"/>
          <w:sz w:val="24"/>
          <w:szCs w:val="24"/>
          <w:lang w:bidi="ar-SA"/>
        </w:rPr>
        <w:t xml:space="preserve">he students will understand </w:t>
      </w:r>
      <w:r w:rsidRPr="00D67AC6">
        <w:rPr>
          <w:b w:val="0"/>
          <w:sz w:val="24"/>
          <w:szCs w:val="24"/>
        </w:rPr>
        <w:t xml:space="preserve">origin, evolution, domestication, cultivation and utilization of </w:t>
      </w:r>
      <w:r w:rsidRPr="00D67AC6">
        <w:rPr>
          <w:rFonts w:eastAsia="TimesNewRomanPSMT"/>
          <w:b w:val="0"/>
          <w:sz w:val="24"/>
          <w:szCs w:val="24"/>
          <w:lang w:bidi="ar-SA"/>
        </w:rPr>
        <w:t>economically important plants for food, fodder, spices, condiments and medicines, and will understand use of plants and plant products encountered in everyday life and appreciate the diversity of plants and plant products in human use</w:t>
      </w:r>
    </w:p>
    <w:p w:rsidR="00763A97" w:rsidRPr="00D67AC6" w:rsidRDefault="00763A97" w:rsidP="00763A97">
      <w:pPr>
        <w:spacing w:before="88" w:line="276" w:lineRule="auto"/>
        <w:ind w:left="1035" w:right="1373"/>
        <w:jc w:val="center"/>
        <w:rPr>
          <w:b/>
          <w:sz w:val="24"/>
          <w:szCs w:val="24"/>
        </w:rPr>
      </w:pPr>
      <w:r w:rsidRPr="00D67AC6">
        <w:rPr>
          <w:b/>
          <w:sz w:val="24"/>
          <w:szCs w:val="24"/>
        </w:rPr>
        <w:t>Unit: I</w:t>
      </w:r>
    </w:p>
    <w:p w:rsidR="00763A97" w:rsidRPr="00D67AC6" w:rsidRDefault="00763A97" w:rsidP="00763A97">
      <w:pPr>
        <w:pStyle w:val="BodyText"/>
        <w:spacing w:before="42" w:line="276" w:lineRule="auto"/>
        <w:rPr>
          <w:sz w:val="24"/>
          <w:szCs w:val="24"/>
        </w:rPr>
      </w:pPr>
      <w:r w:rsidRPr="00D67AC6">
        <w:rPr>
          <w:b/>
          <w:sz w:val="24"/>
          <w:szCs w:val="24"/>
        </w:rPr>
        <w:t>History of herbal medicine</w:t>
      </w:r>
      <w:r w:rsidRPr="00D67AC6">
        <w:rPr>
          <w:sz w:val="24"/>
          <w:szCs w:val="24"/>
        </w:rPr>
        <w:t>: documentary and archaeological evidences supporting the traditional theme of plants as a natural herbal resource</w:t>
      </w:r>
    </w:p>
    <w:p w:rsidR="00763A97" w:rsidRPr="00D67AC6" w:rsidRDefault="00763A97" w:rsidP="00763A97">
      <w:pPr>
        <w:pStyle w:val="BodyText"/>
        <w:spacing w:before="38" w:line="276" w:lineRule="auto"/>
        <w:ind w:right="1417"/>
        <w:rPr>
          <w:sz w:val="24"/>
          <w:szCs w:val="24"/>
        </w:rPr>
      </w:pPr>
      <w:r w:rsidRPr="00D67AC6">
        <w:rPr>
          <w:b/>
          <w:sz w:val="24"/>
          <w:szCs w:val="24"/>
        </w:rPr>
        <w:t>Herbal systems of medicine</w:t>
      </w:r>
      <w:r w:rsidRPr="00D67AC6">
        <w:rPr>
          <w:sz w:val="24"/>
          <w:szCs w:val="24"/>
        </w:rPr>
        <w:t>: world scenario with emphasis on- concept, status and potential at Regional, National and International level:</w:t>
      </w:r>
    </w:p>
    <w:p w:rsidR="00763A97" w:rsidRPr="00D67AC6" w:rsidRDefault="00763A97" w:rsidP="00763A97">
      <w:pPr>
        <w:pStyle w:val="ListParagraph"/>
        <w:numPr>
          <w:ilvl w:val="2"/>
          <w:numId w:val="9"/>
        </w:numPr>
        <w:tabs>
          <w:tab w:val="left" w:pos="1901"/>
        </w:tabs>
        <w:spacing w:before="93" w:line="276" w:lineRule="auto"/>
        <w:rPr>
          <w:sz w:val="24"/>
          <w:szCs w:val="24"/>
        </w:rPr>
      </w:pPr>
      <w:r w:rsidRPr="00D67AC6">
        <w:rPr>
          <w:sz w:val="24"/>
          <w:szCs w:val="24"/>
        </w:rPr>
        <w:t>European</w:t>
      </w:r>
    </w:p>
    <w:p w:rsidR="00763A97" w:rsidRPr="00D67AC6" w:rsidRDefault="00763A97" w:rsidP="00763A97">
      <w:pPr>
        <w:pStyle w:val="ListParagraph"/>
        <w:numPr>
          <w:ilvl w:val="2"/>
          <w:numId w:val="9"/>
        </w:numPr>
        <w:tabs>
          <w:tab w:val="left" w:pos="1901"/>
        </w:tabs>
        <w:spacing w:before="42" w:line="276" w:lineRule="auto"/>
        <w:rPr>
          <w:sz w:val="24"/>
          <w:szCs w:val="24"/>
        </w:rPr>
      </w:pPr>
      <w:r w:rsidRPr="00D67AC6">
        <w:rPr>
          <w:sz w:val="24"/>
          <w:szCs w:val="24"/>
        </w:rPr>
        <w:t>American</w:t>
      </w:r>
    </w:p>
    <w:p w:rsidR="00763A97" w:rsidRPr="00D67AC6" w:rsidRDefault="00763A97" w:rsidP="00763A97">
      <w:pPr>
        <w:pStyle w:val="ListParagraph"/>
        <w:numPr>
          <w:ilvl w:val="2"/>
          <w:numId w:val="9"/>
        </w:numPr>
        <w:tabs>
          <w:tab w:val="left" w:pos="1901"/>
        </w:tabs>
        <w:spacing w:line="276" w:lineRule="auto"/>
        <w:rPr>
          <w:sz w:val="24"/>
          <w:szCs w:val="24"/>
        </w:rPr>
      </w:pPr>
      <w:r w:rsidRPr="00D67AC6">
        <w:rPr>
          <w:sz w:val="24"/>
          <w:szCs w:val="24"/>
        </w:rPr>
        <w:t>African</w:t>
      </w:r>
    </w:p>
    <w:p w:rsidR="00763A97" w:rsidRPr="00D67AC6" w:rsidRDefault="00763A97" w:rsidP="00763A97">
      <w:pPr>
        <w:pStyle w:val="ListParagraph"/>
        <w:numPr>
          <w:ilvl w:val="2"/>
          <w:numId w:val="9"/>
        </w:numPr>
        <w:tabs>
          <w:tab w:val="left" w:pos="1901"/>
        </w:tabs>
        <w:spacing w:before="2" w:line="276" w:lineRule="auto"/>
        <w:rPr>
          <w:sz w:val="24"/>
          <w:szCs w:val="24"/>
        </w:rPr>
      </w:pPr>
      <w:r w:rsidRPr="00D67AC6">
        <w:rPr>
          <w:sz w:val="24"/>
          <w:szCs w:val="24"/>
        </w:rPr>
        <w:t>Chinese andTibetan</w:t>
      </w:r>
    </w:p>
    <w:p w:rsidR="00763A97" w:rsidRPr="00D67AC6" w:rsidRDefault="00763A97" w:rsidP="00763A97">
      <w:pPr>
        <w:pStyle w:val="ListParagraph"/>
        <w:numPr>
          <w:ilvl w:val="2"/>
          <w:numId w:val="9"/>
        </w:numPr>
        <w:tabs>
          <w:tab w:val="left" w:pos="1901"/>
        </w:tabs>
        <w:spacing w:before="60" w:line="276" w:lineRule="auto"/>
        <w:rPr>
          <w:sz w:val="24"/>
          <w:szCs w:val="24"/>
        </w:rPr>
      </w:pPr>
      <w:r w:rsidRPr="00D67AC6">
        <w:rPr>
          <w:sz w:val="24"/>
          <w:szCs w:val="24"/>
        </w:rPr>
        <w:t>Unani</w:t>
      </w:r>
    </w:p>
    <w:p w:rsidR="00763A97" w:rsidRPr="00D67AC6" w:rsidRDefault="00763A97" w:rsidP="00763A97">
      <w:pPr>
        <w:pStyle w:val="ListParagraph"/>
        <w:numPr>
          <w:ilvl w:val="2"/>
          <w:numId w:val="9"/>
        </w:numPr>
        <w:tabs>
          <w:tab w:val="left" w:pos="1901"/>
        </w:tabs>
        <w:spacing w:before="59" w:line="276" w:lineRule="auto"/>
        <w:rPr>
          <w:sz w:val="24"/>
          <w:szCs w:val="24"/>
        </w:rPr>
      </w:pPr>
      <w:r w:rsidRPr="00D67AC6">
        <w:rPr>
          <w:sz w:val="24"/>
          <w:szCs w:val="24"/>
        </w:rPr>
        <w:t>Ayurvedic</w:t>
      </w:r>
    </w:p>
    <w:p w:rsidR="00763A97" w:rsidRPr="00D67AC6" w:rsidRDefault="00763A97" w:rsidP="00763A97">
      <w:pPr>
        <w:pStyle w:val="ListParagraph"/>
        <w:numPr>
          <w:ilvl w:val="2"/>
          <w:numId w:val="9"/>
        </w:numPr>
        <w:tabs>
          <w:tab w:val="left" w:pos="1901"/>
        </w:tabs>
        <w:spacing w:before="53" w:line="276" w:lineRule="auto"/>
        <w:rPr>
          <w:sz w:val="24"/>
          <w:szCs w:val="24"/>
        </w:rPr>
      </w:pPr>
      <w:r w:rsidRPr="00D67AC6">
        <w:rPr>
          <w:sz w:val="24"/>
          <w:szCs w:val="24"/>
        </w:rPr>
        <w:t>Sidhi</w:t>
      </w:r>
    </w:p>
    <w:p w:rsidR="00763A97" w:rsidRPr="00D67AC6" w:rsidRDefault="00763A97" w:rsidP="00763A97">
      <w:pPr>
        <w:spacing w:before="87" w:line="276" w:lineRule="auto"/>
        <w:ind w:right="1011"/>
        <w:rPr>
          <w:sz w:val="24"/>
          <w:szCs w:val="24"/>
        </w:rPr>
      </w:pPr>
      <w:r w:rsidRPr="00D67AC6">
        <w:rPr>
          <w:b/>
          <w:sz w:val="24"/>
          <w:szCs w:val="24"/>
        </w:rPr>
        <w:t>Traditional usage of ethno-medicine in Jammu and Kashmir</w:t>
      </w:r>
      <w:r w:rsidRPr="00D67AC6">
        <w:rPr>
          <w:sz w:val="24"/>
          <w:szCs w:val="24"/>
        </w:rPr>
        <w:t>: history, status and potential</w:t>
      </w:r>
    </w:p>
    <w:p w:rsidR="00763A97" w:rsidRPr="00D67AC6" w:rsidRDefault="00763A97" w:rsidP="00763A97">
      <w:pPr>
        <w:spacing w:line="276" w:lineRule="auto"/>
        <w:ind w:right="3484"/>
        <w:rPr>
          <w:b/>
          <w:sz w:val="24"/>
          <w:szCs w:val="24"/>
        </w:rPr>
      </w:pPr>
      <w:r w:rsidRPr="00D67AC6">
        <w:rPr>
          <w:b/>
          <w:sz w:val="24"/>
          <w:szCs w:val="24"/>
        </w:rPr>
        <w:t>Unit: II</w:t>
      </w:r>
    </w:p>
    <w:p w:rsidR="00763A97" w:rsidRPr="00D67AC6" w:rsidRDefault="00763A97" w:rsidP="00763A97">
      <w:pPr>
        <w:spacing w:line="276" w:lineRule="auto"/>
        <w:ind w:right="3484"/>
        <w:rPr>
          <w:sz w:val="24"/>
          <w:szCs w:val="24"/>
        </w:rPr>
      </w:pPr>
      <w:r w:rsidRPr="00D67AC6">
        <w:rPr>
          <w:b/>
          <w:sz w:val="24"/>
          <w:szCs w:val="24"/>
        </w:rPr>
        <w:t xml:space="preserve">Diversity and distribution </w:t>
      </w:r>
      <w:r w:rsidRPr="00D67AC6">
        <w:rPr>
          <w:sz w:val="24"/>
          <w:szCs w:val="24"/>
        </w:rPr>
        <w:t>of medicinal plants (MP’s) in J &amp;K</w:t>
      </w:r>
    </w:p>
    <w:p w:rsidR="00763A97" w:rsidRPr="00D67AC6" w:rsidRDefault="00763A97" w:rsidP="00763A97">
      <w:pPr>
        <w:spacing w:before="17" w:line="276" w:lineRule="auto"/>
        <w:ind w:right="877"/>
        <w:rPr>
          <w:sz w:val="24"/>
          <w:szCs w:val="24"/>
        </w:rPr>
      </w:pPr>
      <w:r w:rsidRPr="00D67AC6">
        <w:rPr>
          <w:b/>
          <w:sz w:val="24"/>
          <w:szCs w:val="24"/>
        </w:rPr>
        <w:t xml:space="preserve">Different threats: </w:t>
      </w:r>
      <w:r w:rsidRPr="00D67AC6">
        <w:rPr>
          <w:sz w:val="24"/>
          <w:szCs w:val="24"/>
        </w:rPr>
        <w:t>causes and concerns of Kashmir Himalayan MP diversity</w:t>
      </w:r>
    </w:p>
    <w:p w:rsidR="00763A97" w:rsidRPr="00D67AC6" w:rsidRDefault="00763A97" w:rsidP="00763A97">
      <w:pPr>
        <w:spacing w:before="17" w:line="276" w:lineRule="auto"/>
        <w:ind w:right="877"/>
        <w:rPr>
          <w:sz w:val="24"/>
          <w:szCs w:val="24"/>
        </w:rPr>
      </w:pPr>
      <w:r w:rsidRPr="00D67AC6">
        <w:rPr>
          <w:b/>
          <w:sz w:val="24"/>
          <w:szCs w:val="24"/>
        </w:rPr>
        <w:t xml:space="preserve">Assessment of population status: </w:t>
      </w:r>
      <w:r w:rsidRPr="00D67AC6">
        <w:rPr>
          <w:sz w:val="24"/>
          <w:szCs w:val="24"/>
        </w:rPr>
        <w:t>MP’s of J &amp; K in accordance with IUCN guidelines</w:t>
      </w:r>
    </w:p>
    <w:p w:rsidR="00763A97" w:rsidRPr="00D67AC6" w:rsidRDefault="00763A97" w:rsidP="00763A97">
      <w:pPr>
        <w:spacing w:before="17" w:line="276" w:lineRule="auto"/>
        <w:ind w:right="877"/>
        <w:rPr>
          <w:sz w:val="24"/>
          <w:szCs w:val="24"/>
        </w:rPr>
      </w:pPr>
      <w:r w:rsidRPr="00D67AC6">
        <w:rPr>
          <w:b/>
          <w:sz w:val="24"/>
          <w:szCs w:val="24"/>
        </w:rPr>
        <w:t>Data collection</w:t>
      </w:r>
      <w:r w:rsidRPr="00D67AC6">
        <w:rPr>
          <w:sz w:val="24"/>
          <w:szCs w:val="24"/>
        </w:rPr>
        <w:t>: methods, documentation and exchange, importance of threatassessment ofMP’s.</w:t>
      </w:r>
    </w:p>
    <w:p w:rsidR="00763A97" w:rsidRPr="00D67AC6" w:rsidRDefault="00763A97" w:rsidP="00763A97">
      <w:pPr>
        <w:spacing w:line="276" w:lineRule="auto"/>
        <w:ind w:left="4320"/>
        <w:jc w:val="both"/>
        <w:rPr>
          <w:b/>
          <w:sz w:val="24"/>
          <w:szCs w:val="24"/>
        </w:rPr>
      </w:pPr>
      <w:r w:rsidRPr="00D67AC6">
        <w:rPr>
          <w:b/>
          <w:sz w:val="24"/>
          <w:szCs w:val="24"/>
        </w:rPr>
        <w:t xml:space="preserve">       Unit:III</w:t>
      </w:r>
    </w:p>
    <w:p w:rsidR="00763A97" w:rsidRPr="00D67AC6" w:rsidRDefault="00763A97" w:rsidP="00763A97">
      <w:pPr>
        <w:spacing w:line="276" w:lineRule="auto"/>
        <w:jc w:val="both"/>
        <w:rPr>
          <w:sz w:val="24"/>
          <w:szCs w:val="24"/>
        </w:rPr>
      </w:pPr>
      <w:r w:rsidRPr="00D67AC6">
        <w:rPr>
          <w:b/>
          <w:sz w:val="24"/>
          <w:szCs w:val="24"/>
        </w:rPr>
        <w:t xml:space="preserve">Commercial potential of </w:t>
      </w:r>
      <w:r w:rsidRPr="00D67AC6">
        <w:rPr>
          <w:sz w:val="24"/>
          <w:szCs w:val="24"/>
        </w:rPr>
        <w:t>MP’s in Kashmir Himalaya</w:t>
      </w:r>
      <w:r w:rsidRPr="00D67AC6">
        <w:rPr>
          <w:b/>
          <w:sz w:val="24"/>
          <w:szCs w:val="24"/>
        </w:rPr>
        <w:t xml:space="preserve">Role of MP’s </w:t>
      </w:r>
      <w:r w:rsidRPr="00D67AC6">
        <w:rPr>
          <w:sz w:val="24"/>
          <w:szCs w:val="24"/>
        </w:rPr>
        <w:t>in World pharmaceutical industry</w:t>
      </w:r>
    </w:p>
    <w:p w:rsidR="00763A97" w:rsidRPr="00D67AC6" w:rsidRDefault="00763A97" w:rsidP="00763A97">
      <w:pPr>
        <w:pStyle w:val="BodyText"/>
        <w:spacing w:line="276" w:lineRule="auto"/>
        <w:jc w:val="both"/>
        <w:rPr>
          <w:sz w:val="24"/>
          <w:szCs w:val="24"/>
        </w:rPr>
      </w:pPr>
      <w:r w:rsidRPr="00D67AC6">
        <w:rPr>
          <w:b/>
          <w:sz w:val="24"/>
          <w:szCs w:val="24"/>
        </w:rPr>
        <w:t xml:space="preserve">Assessment of </w:t>
      </w:r>
      <w:r w:rsidRPr="00D67AC6">
        <w:rPr>
          <w:sz w:val="24"/>
          <w:szCs w:val="24"/>
        </w:rPr>
        <w:t>status of genetic diversity and its role in conservation of MP’S</w:t>
      </w:r>
    </w:p>
    <w:p w:rsidR="00763A97" w:rsidRPr="00D67AC6" w:rsidRDefault="00763A97" w:rsidP="00763A97">
      <w:pPr>
        <w:pStyle w:val="BodyText"/>
        <w:spacing w:line="276" w:lineRule="auto"/>
        <w:jc w:val="both"/>
        <w:rPr>
          <w:sz w:val="24"/>
          <w:szCs w:val="24"/>
        </w:rPr>
      </w:pPr>
      <w:r w:rsidRPr="00D67AC6">
        <w:rPr>
          <w:b/>
          <w:sz w:val="24"/>
          <w:szCs w:val="24"/>
        </w:rPr>
        <w:t>Linkage between traditional knowledge holders, policy makers and industry</w:t>
      </w:r>
      <w:r w:rsidRPr="00D67AC6">
        <w:rPr>
          <w:sz w:val="24"/>
          <w:szCs w:val="24"/>
        </w:rPr>
        <w:t>:NGO’s and their role in commercialization of MP’s based on traditionalknowledge</w:t>
      </w:r>
    </w:p>
    <w:p w:rsidR="00763A97" w:rsidRPr="00D67AC6" w:rsidRDefault="00763A97" w:rsidP="00763A97">
      <w:pPr>
        <w:pStyle w:val="Heading3"/>
        <w:spacing w:before="17" w:line="276" w:lineRule="auto"/>
        <w:ind w:right="1363"/>
        <w:rPr>
          <w:sz w:val="24"/>
          <w:szCs w:val="24"/>
        </w:rPr>
      </w:pPr>
      <w:r w:rsidRPr="00D67AC6">
        <w:rPr>
          <w:sz w:val="24"/>
          <w:szCs w:val="24"/>
        </w:rPr>
        <w:t>Unit: IV</w:t>
      </w:r>
    </w:p>
    <w:p w:rsidR="00763A97" w:rsidRPr="00D67AC6" w:rsidRDefault="00763A97" w:rsidP="00763A97">
      <w:pPr>
        <w:pStyle w:val="BodyText"/>
        <w:spacing w:before="37" w:line="276" w:lineRule="auto"/>
        <w:ind w:right="753"/>
        <w:rPr>
          <w:sz w:val="24"/>
          <w:szCs w:val="24"/>
        </w:rPr>
      </w:pPr>
      <w:r w:rsidRPr="00D67AC6">
        <w:rPr>
          <w:b/>
          <w:sz w:val="24"/>
          <w:szCs w:val="24"/>
        </w:rPr>
        <w:t>Spices and condiments</w:t>
      </w:r>
      <w:r w:rsidRPr="00D67AC6">
        <w:rPr>
          <w:sz w:val="24"/>
          <w:szCs w:val="24"/>
        </w:rPr>
        <w:t>: medicinal aspects in relation to modern theme of herbalism</w:t>
      </w:r>
    </w:p>
    <w:p w:rsidR="00763A97" w:rsidRPr="00D67AC6" w:rsidRDefault="00763A97" w:rsidP="00763A97">
      <w:pPr>
        <w:pStyle w:val="BodyText"/>
        <w:spacing w:before="37" w:line="276" w:lineRule="auto"/>
        <w:ind w:right="753"/>
        <w:rPr>
          <w:sz w:val="24"/>
          <w:szCs w:val="24"/>
        </w:rPr>
      </w:pPr>
      <w:r w:rsidRPr="00D67AC6">
        <w:rPr>
          <w:b/>
          <w:sz w:val="24"/>
          <w:szCs w:val="24"/>
        </w:rPr>
        <w:t xml:space="preserve">Economic valuation: </w:t>
      </w:r>
      <w:r w:rsidRPr="00D67AC6">
        <w:rPr>
          <w:sz w:val="24"/>
          <w:szCs w:val="24"/>
        </w:rPr>
        <w:t>techniques used to estimate the monetary values and to educate the tribals and locals for facilitating herbal medicine commercialization</w:t>
      </w:r>
    </w:p>
    <w:p w:rsidR="00763A97" w:rsidRPr="00D67AC6" w:rsidRDefault="00763A97" w:rsidP="00763A97">
      <w:pPr>
        <w:pStyle w:val="BodyText"/>
        <w:spacing w:line="276" w:lineRule="auto"/>
        <w:ind w:right="827"/>
        <w:rPr>
          <w:sz w:val="24"/>
          <w:szCs w:val="24"/>
        </w:rPr>
      </w:pPr>
      <w:r w:rsidRPr="00D67AC6">
        <w:rPr>
          <w:b/>
          <w:sz w:val="24"/>
          <w:szCs w:val="24"/>
        </w:rPr>
        <w:t>Bio-prospecting</w:t>
      </w:r>
      <w:r w:rsidRPr="00D67AC6">
        <w:rPr>
          <w:sz w:val="24"/>
          <w:szCs w:val="24"/>
        </w:rPr>
        <w:t>: the systematic search for new sources of chemical compounds, genes, proteins, microorganisms that have potential medicinal value as a biotic resource</w:t>
      </w:r>
    </w:p>
    <w:p w:rsidR="00763A97" w:rsidRPr="00D67AC6" w:rsidRDefault="00763A97" w:rsidP="00763A97">
      <w:pPr>
        <w:pStyle w:val="BodyText"/>
        <w:spacing w:before="9" w:line="276" w:lineRule="auto"/>
        <w:rPr>
          <w:sz w:val="24"/>
          <w:szCs w:val="24"/>
        </w:rPr>
      </w:pPr>
    </w:p>
    <w:p w:rsidR="00763A97" w:rsidRPr="00D67AC6" w:rsidRDefault="00763A97" w:rsidP="00763A97">
      <w:pPr>
        <w:pStyle w:val="BodyText"/>
        <w:spacing w:before="9" w:line="276" w:lineRule="auto"/>
        <w:rPr>
          <w:b/>
          <w:sz w:val="24"/>
          <w:szCs w:val="24"/>
        </w:rPr>
      </w:pPr>
      <w:r w:rsidRPr="00D67AC6">
        <w:rPr>
          <w:b/>
          <w:sz w:val="24"/>
          <w:szCs w:val="24"/>
        </w:rPr>
        <w:t>Labotaoratory Exercise</w:t>
      </w:r>
    </w:p>
    <w:p w:rsidR="00763A97" w:rsidRPr="00D67AC6" w:rsidRDefault="00763A97" w:rsidP="00763A97">
      <w:pPr>
        <w:pStyle w:val="ListParagraph"/>
        <w:numPr>
          <w:ilvl w:val="0"/>
          <w:numId w:val="8"/>
        </w:numPr>
        <w:spacing w:before="60" w:line="276" w:lineRule="auto"/>
        <w:ind w:left="450" w:right="2743"/>
        <w:jc w:val="both"/>
        <w:rPr>
          <w:sz w:val="24"/>
          <w:szCs w:val="24"/>
        </w:rPr>
      </w:pPr>
      <w:r w:rsidRPr="00D67AC6">
        <w:rPr>
          <w:sz w:val="24"/>
          <w:szCs w:val="24"/>
        </w:rPr>
        <w:t>Studies on MP’s of Kashmir with respect to status, distributionpattern, adaptability and threats, ifany</w:t>
      </w:r>
    </w:p>
    <w:p w:rsidR="00763A97" w:rsidRPr="00D67AC6" w:rsidRDefault="00763A97" w:rsidP="00763A97">
      <w:pPr>
        <w:pStyle w:val="ListParagraph"/>
        <w:numPr>
          <w:ilvl w:val="0"/>
          <w:numId w:val="8"/>
        </w:numPr>
        <w:spacing w:before="64" w:line="276" w:lineRule="auto"/>
        <w:ind w:left="450" w:right="799"/>
        <w:jc w:val="both"/>
        <w:rPr>
          <w:sz w:val="24"/>
          <w:szCs w:val="24"/>
        </w:rPr>
      </w:pPr>
      <w:r w:rsidRPr="00D67AC6">
        <w:rPr>
          <w:sz w:val="24"/>
          <w:szCs w:val="24"/>
        </w:rPr>
        <w:t>Survey of various tribal areas of Kashmir valley to compile an inventory of important medicinal plant species of the region (name, local name, part used, uses, method of use, degree of popularity and precautions, ifany)</w:t>
      </w:r>
    </w:p>
    <w:p w:rsidR="00763A97" w:rsidRPr="00D67AC6" w:rsidRDefault="00763A97" w:rsidP="00763A97">
      <w:pPr>
        <w:pStyle w:val="ListParagraph"/>
        <w:numPr>
          <w:ilvl w:val="0"/>
          <w:numId w:val="8"/>
        </w:numPr>
        <w:spacing w:before="62" w:line="276" w:lineRule="auto"/>
        <w:ind w:left="450" w:right="1745"/>
        <w:rPr>
          <w:sz w:val="24"/>
          <w:szCs w:val="24"/>
        </w:rPr>
      </w:pPr>
      <w:r w:rsidRPr="00D67AC6">
        <w:rPr>
          <w:sz w:val="24"/>
          <w:szCs w:val="24"/>
        </w:rPr>
        <w:t>Assessment of resource allocation and resource partitioning of important MP’sof KashmirHimalaya</w:t>
      </w:r>
    </w:p>
    <w:p w:rsidR="00763A97" w:rsidRPr="00D67AC6" w:rsidRDefault="00763A97" w:rsidP="00763A97">
      <w:pPr>
        <w:pStyle w:val="ListParagraph"/>
        <w:numPr>
          <w:ilvl w:val="0"/>
          <w:numId w:val="8"/>
        </w:numPr>
        <w:spacing w:before="6" w:line="276" w:lineRule="auto"/>
        <w:ind w:left="450"/>
        <w:rPr>
          <w:sz w:val="24"/>
          <w:szCs w:val="24"/>
        </w:rPr>
      </w:pPr>
      <w:r w:rsidRPr="00D67AC6">
        <w:rPr>
          <w:sz w:val="24"/>
          <w:szCs w:val="24"/>
        </w:rPr>
        <w:t>Assessment of reproduction biology as a means of domestication and conservation ofMP’s</w:t>
      </w:r>
    </w:p>
    <w:p w:rsidR="00763A97" w:rsidRPr="00D67AC6" w:rsidRDefault="00763A97" w:rsidP="00763A97">
      <w:pPr>
        <w:pStyle w:val="ListParagraph"/>
        <w:numPr>
          <w:ilvl w:val="0"/>
          <w:numId w:val="8"/>
        </w:numPr>
        <w:spacing w:before="126" w:line="276" w:lineRule="auto"/>
        <w:ind w:left="450" w:right="1437"/>
        <w:rPr>
          <w:sz w:val="24"/>
          <w:szCs w:val="24"/>
        </w:rPr>
      </w:pPr>
      <w:r w:rsidRPr="00D67AC6">
        <w:rPr>
          <w:sz w:val="24"/>
          <w:szCs w:val="24"/>
        </w:rPr>
        <w:t>Analysis of active components in relation to commercial usage of important MP’sof Kashmir</w:t>
      </w:r>
    </w:p>
    <w:p w:rsidR="00763A97" w:rsidRPr="00D67AC6" w:rsidRDefault="00763A97" w:rsidP="00763A97">
      <w:pPr>
        <w:pStyle w:val="ListParagraph"/>
        <w:numPr>
          <w:ilvl w:val="0"/>
          <w:numId w:val="8"/>
        </w:numPr>
        <w:spacing w:line="276" w:lineRule="auto"/>
        <w:ind w:left="450"/>
        <w:rPr>
          <w:sz w:val="24"/>
          <w:szCs w:val="24"/>
        </w:rPr>
      </w:pPr>
      <w:r w:rsidRPr="00D67AC6">
        <w:rPr>
          <w:sz w:val="24"/>
          <w:szCs w:val="24"/>
        </w:rPr>
        <w:t>Developing vegetative and sexual parametres for commercialization ofimportant</w:t>
      </w:r>
    </w:p>
    <w:p w:rsidR="00763A97" w:rsidRPr="00D67AC6" w:rsidRDefault="00763A97" w:rsidP="00763A97">
      <w:pPr>
        <w:pStyle w:val="ListParagraph"/>
        <w:numPr>
          <w:ilvl w:val="0"/>
          <w:numId w:val="8"/>
        </w:numPr>
        <w:spacing w:before="26" w:line="276" w:lineRule="auto"/>
        <w:ind w:left="450"/>
        <w:rPr>
          <w:sz w:val="24"/>
          <w:szCs w:val="24"/>
        </w:rPr>
      </w:pPr>
      <w:r w:rsidRPr="00D67AC6">
        <w:rPr>
          <w:sz w:val="24"/>
          <w:szCs w:val="24"/>
        </w:rPr>
        <w:t>MP’s ofKashmir</w:t>
      </w:r>
    </w:p>
    <w:p w:rsidR="00763A97" w:rsidRPr="00D67AC6" w:rsidRDefault="00763A97" w:rsidP="00763A97">
      <w:pPr>
        <w:pStyle w:val="ListParagraph"/>
        <w:numPr>
          <w:ilvl w:val="0"/>
          <w:numId w:val="8"/>
        </w:numPr>
        <w:spacing w:before="64" w:line="276" w:lineRule="auto"/>
        <w:ind w:left="450" w:right="1025"/>
        <w:rPr>
          <w:sz w:val="24"/>
          <w:szCs w:val="24"/>
        </w:rPr>
      </w:pPr>
      <w:r w:rsidRPr="00D67AC6">
        <w:rPr>
          <w:sz w:val="24"/>
          <w:szCs w:val="24"/>
        </w:rPr>
        <w:t>Preparing a herbarium of atleast 30 important medicinal plants with all detailes relatedto habit, habitat, density and diversity andstatus</w:t>
      </w:r>
    </w:p>
    <w:p w:rsidR="00763A97" w:rsidRDefault="00763A97" w:rsidP="00763A97">
      <w:pPr>
        <w:tabs>
          <w:tab w:val="left" w:pos="1050"/>
          <w:tab w:val="left" w:pos="1051"/>
        </w:tabs>
        <w:spacing w:before="64" w:line="276" w:lineRule="auto"/>
        <w:ind w:right="1025"/>
        <w:rPr>
          <w:b/>
          <w:sz w:val="24"/>
          <w:szCs w:val="24"/>
        </w:rPr>
      </w:pPr>
      <w:r w:rsidRPr="00012D35">
        <w:rPr>
          <w:b/>
          <w:sz w:val="24"/>
          <w:szCs w:val="24"/>
        </w:rPr>
        <w:t>Suggested Readings</w:t>
      </w:r>
    </w:p>
    <w:p w:rsidR="00763A97" w:rsidRPr="00D0599C" w:rsidRDefault="00763A97" w:rsidP="00763A97">
      <w:pPr>
        <w:spacing w:before="240"/>
        <w:rPr>
          <w:sz w:val="24"/>
          <w:szCs w:val="24"/>
        </w:rPr>
      </w:pP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 xml:space="preserve">Wikens, G. E. 2004. Economic Botany- Principles and Practices by. Kluwer       </w:t>
      </w:r>
      <w:r w:rsidRPr="00D0599C">
        <w:rPr>
          <w:color w:val="000000"/>
          <w:sz w:val="26"/>
        </w:rPr>
        <w:tab/>
      </w:r>
      <w:r w:rsidRPr="00D0599C">
        <w:rPr>
          <w:color w:val="000000"/>
          <w:sz w:val="26"/>
          <w:szCs w:val="26"/>
        </w:rPr>
        <w:t>Publisher Academy, Netherlands</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Gonsalves, J. 2007. Economic Botany and Ethnobotany by. Vedam Books</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Pursglove, J. W. 1995. Tropical Crops- Monocotyledons and Dicotyledons. English     </w:t>
      </w:r>
      <w:r w:rsidRPr="00D0599C">
        <w:rPr>
          <w:color w:val="000000"/>
          <w:sz w:val="26"/>
        </w:rPr>
        <w:tab/>
      </w:r>
      <w:r w:rsidRPr="00D0599C">
        <w:rPr>
          <w:color w:val="000000"/>
          <w:sz w:val="26"/>
          <w:szCs w:val="26"/>
        </w:rPr>
        <w:t>Language Book Society.</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 xml:space="preserve">Vavilov, N. I. 1992. Origin and Geography of Cultivated Plants. Translated by Doris    </w:t>
      </w:r>
      <w:r w:rsidRPr="00D0599C">
        <w:rPr>
          <w:color w:val="000000"/>
          <w:sz w:val="26"/>
        </w:rPr>
        <w:tab/>
      </w:r>
      <w:r w:rsidRPr="00D0599C">
        <w:rPr>
          <w:color w:val="000000"/>
          <w:sz w:val="26"/>
          <w:szCs w:val="26"/>
        </w:rPr>
        <w:t>Love. 1992. Cambridge University Press</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Frankel, O.H. and Hawkes, J. G. 2006. Crop Genetic Resources for Today and    </w:t>
      </w:r>
      <w:r w:rsidRPr="00D0599C">
        <w:rPr>
          <w:color w:val="000000"/>
          <w:sz w:val="26"/>
        </w:rPr>
        <w:tab/>
      </w:r>
      <w:r w:rsidRPr="00D0599C">
        <w:rPr>
          <w:color w:val="000000"/>
          <w:sz w:val="26"/>
          <w:szCs w:val="26"/>
        </w:rPr>
        <w:t>Tomorrow by Cambridge University Press</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 xml:space="preserve">Simpson, B.B. and Ogorzally, M.C. 2003. Economic Botany by. McGraw Hill     </w:t>
      </w:r>
      <w:r w:rsidRPr="00D0599C">
        <w:rPr>
          <w:color w:val="000000"/>
          <w:sz w:val="26"/>
        </w:rPr>
        <w:tab/>
      </w:r>
      <w:r w:rsidRPr="00D0599C">
        <w:rPr>
          <w:color w:val="000000"/>
          <w:sz w:val="26"/>
          <w:szCs w:val="26"/>
        </w:rPr>
        <w:t>International Publishers.</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 xml:space="preserve">Chalam G.V. and Venkateshwarlu, J. 2007. Agricultural Botany in India. Venkatesh         </w:t>
      </w:r>
      <w:r w:rsidRPr="00D0599C">
        <w:rPr>
          <w:color w:val="000000"/>
          <w:sz w:val="26"/>
        </w:rPr>
        <w:tab/>
      </w:r>
      <w:r w:rsidRPr="00D0599C">
        <w:rPr>
          <w:color w:val="000000"/>
          <w:sz w:val="26"/>
          <w:szCs w:val="26"/>
        </w:rPr>
        <w:t>Publishers.</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Anonymous. 2009. Hand Book of Agriculture, Revised Edition 2009.,ICAR New   Delhi.</w:t>
      </w:r>
    </w:p>
    <w:p w:rsidR="00763A97" w:rsidRPr="00D0599C" w:rsidRDefault="00763A97" w:rsidP="00763A97">
      <w:pPr>
        <w:spacing w:before="240"/>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Good, R. 1983. The Geography of Flowering Plants by. Longman Publishers.</w:t>
      </w:r>
    </w:p>
    <w:p w:rsidR="00763A97" w:rsidRPr="00D0599C" w:rsidRDefault="00763A97" w:rsidP="00763A97">
      <w:pPr>
        <w:spacing w:before="240"/>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Schultes, R. E. and Siri Von Reis. 1995. Ethnobotany- Evolution of a Discipline.   Timer Press.</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 xml:space="preserve">Frankel, O.H. and Hawkes, J. G. 2006. Crop Genetic Resources for Today and    </w:t>
      </w:r>
      <w:r w:rsidRPr="00D0599C">
        <w:rPr>
          <w:color w:val="000000"/>
          <w:sz w:val="26"/>
        </w:rPr>
        <w:tab/>
      </w:r>
      <w:r w:rsidRPr="00D0599C">
        <w:rPr>
          <w:color w:val="000000"/>
          <w:sz w:val="26"/>
          <w:szCs w:val="26"/>
        </w:rPr>
        <w:t>Tomorrow. Cambridge University Press</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Wood, C. and Habgood, N. 2010. Why People Need Plants by. Kew Books</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 xml:space="preserve">Wikens, G. E. 2004. Economic Botany- Principles and Practices. Kluwer Publisher       </w:t>
      </w:r>
      <w:r w:rsidRPr="00D0599C">
        <w:rPr>
          <w:color w:val="000000"/>
          <w:sz w:val="26"/>
        </w:rPr>
        <w:tab/>
      </w:r>
      <w:r w:rsidRPr="00D0599C">
        <w:rPr>
          <w:color w:val="000000"/>
          <w:sz w:val="26"/>
          <w:szCs w:val="26"/>
        </w:rPr>
        <w:t>Academy, Netherlands</w:t>
      </w:r>
    </w:p>
    <w:p w:rsidR="00763A97" w:rsidRPr="00D0599C" w:rsidRDefault="00763A97" w:rsidP="00763A97">
      <w:pPr>
        <w:spacing w:before="240"/>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Gonsalves, John. 2007. Economic Botany and Ethnobotany. Vedam Books</w:t>
      </w:r>
    </w:p>
    <w:p w:rsidR="00763A97" w:rsidRPr="00D0599C" w:rsidRDefault="00763A97" w:rsidP="00763A97">
      <w:pPr>
        <w:spacing w:before="240"/>
        <w:rPr>
          <w:sz w:val="24"/>
          <w:szCs w:val="24"/>
        </w:rPr>
      </w:pPr>
      <w:r w:rsidRPr="00D0599C">
        <w:rPr>
          <w:b/>
          <w:bCs/>
          <w:color w:val="000000"/>
          <w:sz w:val="26"/>
          <w:szCs w:val="26"/>
        </w:rPr>
        <w:t>15.</w:t>
      </w:r>
      <w:r w:rsidRPr="00D0599C">
        <w:rPr>
          <w:color w:val="000000"/>
          <w:sz w:val="26"/>
          <w:szCs w:val="26"/>
        </w:rPr>
        <w:t xml:space="preserve">   </w:t>
      </w:r>
      <w:r w:rsidRPr="00D0599C">
        <w:rPr>
          <w:color w:val="000000"/>
          <w:sz w:val="26"/>
        </w:rPr>
        <w:tab/>
      </w:r>
      <w:r w:rsidRPr="00D0599C">
        <w:rPr>
          <w:color w:val="000000"/>
          <w:sz w:val="26"/>
          <w:szCs w:val="26"/>
        </w:rPr>
        <w:t>Poehlman, J. H. 2001. Breeding Field Crops. Avi publishing Company</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 xml:space="preserve"> Raju, A. J. Solomon. 2009. Bioresource Conservation and Management. Today and     </w:t>
      </w:r>
      <w:r w:rsidRPr="00D0599C">
        <w:rPr>
          <w:color w:val="000000"/>
          <w:sz w:val="26"/>
        </w:rPr>
        <w:tab/>
      </w:r>
      <w:r w:rsidRPr="00D0599C">
        <w:rPr>
          <w:color w:val="000000"/>
          <w:sz w:val="26"/>
          <w:szCs w:val="26"/>
        </w:rPr>
        <w:t>Tomorrow Publishers.</w:t>
      </w:r>
    </w:p>
    <w:p w:rsidR="00763A97" w:rsidRPr="00D0599C" w:rsidRDefault="00763A97" w:rsidP="00763A97">
      <w:pPr>
        <w:spacing w:before="240"/>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 xml:space="preserve">Singh, Prithipal. 2007. Biodiversity Conservation and Systematics. Scientific     </w:t>
      </w:r>
      <w:r w:rsidRPr="00D0599C">
        <w:rPr>
          <w:color w:val="000000"/>
          <w:sz w:val="26"/>
        </w:rPr>
        <w:tab/>
      </w:r>
      <w:r w:rsidRPr="00D0599C">
        <w:rPr>
          <w:color w:val="000000"/>
          <w:sz w:val="26"/>
          <w:szCs w:val="26"/>
        </w:rPr>
        <w:t>Publishers.</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 xml:space="preserve">Govil, J. N. 1998. Current Concept of Multi-discipline approach to Medicinal    </w:t>
      </w:r>
      <w:r w:rsidRPr="00D0599C">
        <w:rPr>
          <w:color w:val="000000"/>
          <w:sz w:val="26"/>
        </w:rPr>
        <w:tab/>
      </w:r>
      <w:r w:rsidRPr="00D0599C">
        <w:rPr>
          <w:color w:val="000000"/>
          <w:sz w:val="26"/>
          <w:szCs w:val="26"/>
        </w:rPr>
        <w:t>Plants. Vol 1 &amp; 2. Today and Tomorrow Publishers.</w:t>
      </w:r>
    </w:p>
    <w:p w:rsidR="00763A97" w:rsidRPr="00D0599C" w:rsidRDefault="00763A97" w:rsidP="00763A97">
      <w:pPr>
        <w:spacing w:before="240"/>
        <w:rPr>
          <w:sz w:val="24"/>
          <w:szCs w:val="24"/>
        </w:rPr>
      </w:pPr>
      <w:r w:rsidRPr="00D0599C">
        <w:rPr>
          <w:b/>
          <w:bCs/>
          <w:color w:val="000000"/>
          <w:sz w:val="26"/>
          <w:szCs w:val="26"/>
        </w:rPr>
        <w:t xml:space="preserve">19. </w:t>
      </w:r>
      <w:r w:rsidRPr="00D0599C">
        <w:rPr>
          <w:color w:val="000000"/>
          <w:sz w:val="26"/>
          <w:szCs w:val="26"/>
        </w:rPr>
        <w:t>  </w:t>
      </w:r>
      <w:r w:rsidRPr="00D0599C">
        <w:rPr>
          <w:color w:val="000000"/>
          <w:sz w:val="26"/>
        </w:rPr>
        <w:tab/>
      </w:r>
      <w:r w:rsidRPr="00D0599C">
        <w:rPr>
          <w:color w:val="000000"/>
          <w:sz w:val="26"/>
          <w:szCs w:val="26"/>
        </w:rPr>
        <w:t xml:space="preserve">Pursglove, J. W. 1995. Tropical Crops- Monocotyledons and Dicotyledons. English     </w:t>
      </w:r>
      <w:r w:rsidRPr="00D0599C">
        <w:rPr>
          <w:color w:val="000000"/>
          <w:sz w:val="26"/>
        </w:rPr>
        <w:tab/>
      </w:r>
      <w:r w:rsidRPr="00D0599C">
        <w:rPr>
          <w:color w:val="000000"/>
          <w:sz w:val="26"/>
          <w:szCs w:val="26"/>
        </w:rPr>
        <w:t>Language Book Society.</w:t>
      </w:r>
    </w:p>
    <w:p w:rsidR="00763A97" w:rsidRPr="00D0599C" w:rsidRDefault="00763A97" w:rsidP="00763A97">
      <w:pPr>
        <w:spacing w:before="240"/>
        <w:rPr>
          <w:sz w:val="24"/>
          <w:szCs w:val="24"/>
        </w:rPr>
      </w:pPr>
      <w:r w:rsidRPr="00D0599C">
        <w:rPr>
          <w:b/>
          <w:bCs/>
          <w:color w:val="000000"/>
          <w:sz w:val="26"/>
          <w:szCs w:val="26"/>
        </w:rPr>
        <w:t>20.</w:t>
      </w:r>
      <w:r w:rsidRPr="00D0599C">
        <w:rPr>
          <w:color w:val="000000"/>
          <w:sz w:val="26"/>
          <w:szCs w:val="26"/>
        </w:rPr>
        <w:t xml:space="preserve">   </w:t>
      </w:r>
      <w:r w:rsidRPr="00D0599C">
        <w:rPr>
          <w:color w:val="000000"/>
          <w:sz w:val="26"/>
        </w:rPr>
        <w:tab/>
      </w:r>
      <w:r w:rsidRPr="00D0599C">
        <w:rPr>
          <w:color w:val="000000"/>
          <w:sz w:val="26"/>
          <w:szCs w:val="26"/>
        </w:rPr>
        <w:t xml:space="preserve">Love, D. 1992. Origin and Geography of Cultivated Plants by N. I. Vavilov,        </w:t>
      </w:r>
      <w:r w:rsidRPr="00D0599C">
        <w:rPr>
          <w:color w:val="000000"/>
          <w:sz w:val="26"/>
        </w:rPr>
        <w:tab/>
      </w:r>
      <w:r w:rsidRPr="00D0599C">
        <w:rPr>
          <w:color w:val="000000"/>
          <w:sz w:val="26"/>
          <w:szCs w:val="26"/>
        </w:rPr>
        <w:t>Cambridge University Press.</w:t>
      </w:r>
    </w:p>
    <w:p w:rsidR="00763A97" w:rsidRPr="00012D35" w:rsidRDefault="00763A97" w:rsidP="00763A97">
      <w:pPr>
        <w:tabs>
          <w:tab w:val="left" w:pos="1050"/>
          <w:tab w:val="left" w:pos="1051"/>
        </w:tabs>
        <w:spacing w:before="64" w:line="276" w:lineRule="auto"/>
        <w:ind w:right="1025"/>
        <w:rPr>
          <w:b/>
          <w:sz w:val="24"/>
          <w:szCs w:val="24"/>
        </w:rPr>
      </w:pPr>
    </w:p>
    <w:p w:rsidR="00763A97" w:rsidRPr="00D67AC6" w:rsidRDefault="00763A97" w:rsidP="00763A97">
      <w:pPr>
        <w:tabs>
          <w:tab w:val="left" w:pos="1050"/>
          <w:tab w:val="left" w:pos="1051"/>
        </w:tabs>
        <w:spacing w:before="64" w:line="276" w:lineRule="auto"/>
        <w:ind w:right="1025"/>
        <w:rPr>
          <w:sz w:val="24"/>
          <w:szCs w:val="24"/>
        </w:rPr>
      </w:pPr>
    </w:p>
    <w:p w:rsidR="00763A97" w:rsidRPr="00D67AC6" w:rsidRDefault="00763A97" w:rsidP="00763A97">
      <w:pPr>
        <w:pStyle w:val="Heading3"/>
        <w:spacing w:line="276" w:lineRule="auto"/>
        <w:ind w:left="1170" w:hanging="1170"/>
        <w:jc w:val="left"/>
        <w:rPr>
          <w:sz w:val="24"/>
          <w:szCs w:val="24"/>
        </w:rPr>
      </w:pPr>
      <w:r w:rsidRPr="00D67AC6">
        <w:rPr>
          <w:bCs w:val="0"/>
          <w:sz w:val="24"/>
          <w:szCs w:val="24"/>
        </w:rPr>
        <w:t>Name of the course/Code</w:t>
      </w:r>
      <w:r w:rsidRPr="00D67AC6">
        <w:rPr>
          <w:sz w:val="24"/>
          <w:szCs w:val="24"/>
        </w:rPr>
        <w:t>: BOT-24205DCE: BIODIVERSITY AND CONSERVATION BIOLOGY</w:t>
      </w:r>
    </w:p>
    <w:p w:rsidR="00763A97" w:rsidRPr="00D67AC6" w:rsidRDefault="00763A97" w:rsidP="00763A97">
      <w:pPr>
        <w:pStyle w:val="Heading3"/>
        <w:spacing w:line="276" w:lineRule="auto"/>
        <w:ind w:left="1170" w:hanging="1170"/>
        <w:jc w:val="both"/>
        <w:rPr>
          <w:b w:val="0"/>
          <w:sz w:val="24"/>
          <w:szCs w:val="24"/>
        </w:rPr>
      </w:pPr>
      <w:r w:rsidRPr="00D67AC6">
        <w:rPr>
          <w:sz w:val="24"/>
          <w:szCs w:val="24"/>
        </w:rPr>
        <w:t>Learning objectives</w:t>
      </w:r>
      <w:r w:rsidRPr="00D67AC6">
        <w:rPr>
          <w:b w:val="0"/>
          <w:sz w:val="24"/>
          <w:szCs w:val="24"/>
        </w:rPr>
        <w:t>: To acquaint the students about the concept, concerns and conservation of biodiversity; to understand the values of biodiversity for human welfare; and to get knowledge about the hitherto untapped potential of biodiversity in sustainable regional development</w:t>
      </w:r>
    </w:p>
    <w:p w:rsidR="00763A97" w:rsidRPr="00D67AC6" w:rsidRDefault="00763A97" w:rsidP="00763A97">
      <w:pPr>
        <w:pStyle w:val="Heading3"/>
        <w:spacing w:line="276" w:lineRule="auto"/>
        <w:ind w:left="1170" w:hanging="1170"/>
        <w:jc w:val="both"/>
        <w:rPr>
          <w:b w:val="0"/>
          <w:sz w:val="24"/>
          <w:szCs w:val="24"/>
        </w:rPr>
      </w:pPr>
      <w:r w:rsidRPr="00D67AC6">
        <w:rPr>
          <w:sz w:val="24"/>
          <w:szCs w:val="24"/>
        </w:rPr>
        <w:t>Learning outcome</w:t>
      </w:r>
      <w:r w:rsidRPr="00D67AC6">
        <w:rPr>
          <w:b w:val="0"/>
          <w:sz w:val="24"/>
          <w:szCs w:val="24"/>
        </w:rPr>
        <w:t xml:space="preserve">: </w:t>
      </w:r>
      <w:r w:rsidRPr="00D67AC6">
        <w:rPr>
          <w:b w:val="0"/>
          <w:bCs w:val="0"/>
          <w:sz w:val="24"/>
          <w:szCs w:val="24"/>
        </w:rPr>
        <w:t xml:space="preserve">The students will get familiarized with local biodiversity, its economic and ecological value for regional sustainable development and </w:t>
      </w:r>
      <w:r w:rsidRPr="00D67AC6">
        <w:rPr>
          <w:b w:val="0"/>
          <w:sz w:val="24"/>
          <w:szCs w:val="24"/>
        </w:rPr>
        <w:t>will be trained in quantitative metrics of biodiversity, conservation strategies for threatened biodiversity, policy tools and sustainable management of bioresources</w:t>
      </w:r>
    </w:p>
    <w:p w:rsidR="00763A97" w:rsidRPr="00D67AC6" w:rsidRDefault="00763A97" w:rsidP="00763A97">
      <w:pPr>
        <w:spacing w:before="89" w:line="276" w:lineRule="auto"/>
        <w:jc w:val="center"/>
        <w:rPr>
          <w:b/>
          <w:sz w:val="24"/>
          <w:szCs w:val="24"/>
        </w:rPr>
      </w:pPr>
      <w:r w:rsidRPr="00D67AC6">
        <w:rPr>
          <w:b/>
          <w:sz w:val="24"/>
          <w:szCs w:val="24"/>
        </w:rPr>
        <w:t>Unit: I</w:t>
      </w:r>
    </w:p>
    <w:p w:rsidR="00763A97" w:rsidRPr="00D67AC6" w:rsidRDefault="00763A97" w:rsidP="00763A97">
      <w:pPr>
        <w:pStyle w:val="BodyText"/>
        <w:spacing w:before="34" w:line="276" w:lineRule="auto"/>
        <w:jc w:val="both"/>
        <w:rPr>
          <w:sz w:val="24"/>
          <w:szCs w:val="24"/>
        </w:rPr>
      </w:pPr>
      <w:r w:rsidRPr="00D67AC6">
        <w:rPr>
          <w:b/>
          <w:sz w:val="24"/>
          <w:szCs w:val="24"/>
        </w:rPr>
        <w:t>Biodiversity</w:t>
      </w:r>
      <w:r w:rsidRPr="00D67AC6">
        <w:rPr>
          <w:sz w:val="24"/>
          <w:szCs w:val="24"/>
        </w:rPr>
        <w:t xml:space="preserve">: concept of biodiversity (a historical perspective); components of biodiversity (species richness and evenness); levels of biodiversity – organizational (genetic, species and ecosystem), spatial (alpha, beta, gamma); values of biodiversity (direct use, indirect use, option and existence values); magnitude of biodiversity (global, national, J&amp;K) </w:t>
      </w:r>
    </w:p>
    <w:p w:rsidR="00763A97" w:rsidRPr="00D67AC6" w:rsidRDefault="00763A97" w:rsidP="00763A97">
      <w:pPr>
        <w:pStyle w:val="Heading3"/>
        <w:spacing w:before="8" w:line="276" w:lineRule="auto"/>
        <w:ind w:left="0"/>
        <w:rPr>
          <w:sz w:val="24"/>
          <w:szCs w:val="24"/>
        </w:rPr>
      </w:pPr>
      <w:r w:rsidRPr="00D67AC6">
        <w:rPr>
          <w:sz w:val="24"/>
          <w:szCs w:val="24"/>
        </w:rPr>
        <w:t>Unit: II</w:t>
      </w:r>
    </w:p>
    <w:p w:rsidR="00763A97" w:rsidRPr="00D67AC6" w:rsidRDefault="00763A97" w:rsidP="00763A97">
      <w:pPr>
        <w:pStyle w:val="BodyText"/>
        <w:spacing w:before="25" w:line="276" w:lineRule="auto"/>
        <w:jc w:val="both"/>
        <w:rPr>
          <w:sz w:val="24"/>
          <w:szCs w:val="24"/>
        </w:rPr>
      </w:pPr>
      <w:r w:rsidRPr="00D67AC6">
        <w:rPr>
          <w:b/>
          <w:sz w:val="24"/>
          <w:szCs w:val="24"/>
        </w:rPr>
        <w:t>Conservation biology</w:t>
      </w:r>
      <w:r w:rsidRPr="00D67AC6">
        <w:rPr>
          <w:sz w:val="24"/>
          <w:szCs w:val="24"/>
        </w:rPr>
        <w:t>: principles and characteristics; genetic variation (magnitude, loss and its consequences); concept of species extinction, causes of species extinction - ultimate and proximate; the IUCN scheme of threatened species, summary of latest IUCN Redlist; IUCN scheme of threatened ecosystems; ecosystems at risk (tropical rain forests, coral reefs, wetlands).</w:t>
      </w:r>
    </w:p>
    <w:p w:rsidR="00763A97" w:rsidRPr="00D67AC6" w:rsidRDefault="00763A97" w:rsidP="00763A97">
      <w:pPr>
        <w:pStyle w:val="BodyText"/>
        <w:spacing w:before="25" w:line="276" w:lineRule="auto"/>
        <w:jc w:val="center"/>
        <w:rPr>
          <w:b/>
          <w:bCs/>
          <w:sz w:val="24"/>
          <w:szCs w:val="24"/>
        </w:rPr>
      </w:pPr>
      <w:r w:rsidRPr="00D67AC6">
        <w:rPr>
          <w:b/>
          <w:bCs/>
          <w:sz w:val="24"/>
          <w:szCs w:val="24"/>
        </w:rPr>
        <w:t>Unit: III</w:t>
      </w:r>
    </w:p>
    <w:p w:rsidR="00763A97" w:rsidRPr="00D67AC6" w:rsidRDefault="00763A97" w:rsidP="00763A97">
      <w:pPr>
        <w:pStyle w:val="BodyText"/>
        <w:spacing w:line="276" w:lineRule="auto"/>
        <w:jc w:val="both"/>
        <w:rPr>
          <w:sz w:val="24"/>
          <w:szCs w:val="24"/>
        </w:rPr>
      </w:pPr>
      <w:r w:rsidRPr="00D67AC6">
        <w:rPr>
          <w:b/>
          <w:sz w:val="24"/>
          <w:szCs w:val="24"/>
        </w:rPr>
        <w:t>Conservation strategies and policies</w:t>
      </w:r>
      <w:r w:rsidRPr="00D67AC6">
        <w:rPr>
          <w:sz w:val="24"/>
          <w:szCs w:val="24"/>
        </w:rPr>
        <w:t>: in-situ conservation strategies (concept of protected areas network); IUCN’s scheme of protected area management categories; National Parks and Wildlife Sanctuaries in India (an overview); Biosphere Reserve (concept, design and distribution in India); ex-situ conservation strategies (botanical gardens, field gene banks, seed banks, in vitro repositories, cryobanks, DNA banks); biodiversity hotspots (concept, criteria and conservation implications)</w:t>
      </w:r>
    </w:p>
    <w:p w:rsidR="00763A97" w:rsidRPr="00D67AC6" w:rsidRDefault="00763A97" w:rsidP="00763A97">
      <w:pPr>
        <w:pStyle w:val="BodyText"/>
        <w:spacing w:line="276" w:lineRule="auto"/>
        <w:rPr>
          <w:sz w:val="24"/>
          <w:szCs w:val="24"/>
        </w:rPr>
      </w:pPr>
    </w:p>
    <w:p w:rsidR="00763A97" w:rsidRPr="00D67AC6" w:rsidRDefault="00763A97" w:rsidP="00763A97">
      <w:pPr>
        <w:pStyle w:val="Heading3"/>
        <w:spacing w:line="276" w:lineRule="auto"/>
        <w:ind w:left="0"/>
        <w:rPr>
          <w:sz w:val="24"/>
          <w:szCs w:val="24"/>
        </w:rPr>
      </w:pPr>
      <w:r w:rsidRPr="00D67AC6">
        <w:rPr>
          <w:sz w:val="24"/>
          <w:szCs w:val="24"/>
        </w:rPr>
        <w:t>Unit: IV</w:t>
      </w:r>
    </w:p>
    <w:p w:rsidR="00763A97" w:rsidRPr="00D67AC6" w:rsidRDefault="00763A97" w:rsidP="00763A97">
      <w:pPr>
        <w:spacing w:line="276" w:lineRule="auto"/>
        <w:jc w:val="both"/>
        <w:rPr>
          <w:sz w:val="24"/>
          <w:szCs w:val="24"/>
        </w:rPr>
      </w:pPr>
      <w:r w:rsidRPr="00D67AC6">
        <w:rPr>
          <w:b/>
          <w:sz w:val="24"/>
          <w:szCs w:val="24"/>
        </w:rPr>
        <w:t xml:space="preserve">Monitoring and management of biodiversity: </w:t>
      </w:r>
      <w:r w:rsidRPr="00D67AC6">
        <w:rPr>
          <w:sz w:val="24"/>
          <w:szCs w:val="24"/>
        </w:rPr>
        <w:t xml:space="preserve">biodiversity measurement (sampling unit shape, size and number); phylogenetic and functional diversity (concept and scope); biodiversity surrogates (types and use); role of remote sensing and GIS in biodiversity management; biodiversity informatics (concept and applications), Global Biodiversity Information Facility (GBIF); global conservation efforts (organizations &amp; conventions); Indian conservation efforts (organisations &amp; legislations) </w:t>
      </w:r>
    </w:p>
    <w:p w:rsidR="00763A97" w:rsidRPr="00D67AC6" w:rsidRDefault="00763A97" w:rsidP="00763A97">
      <w:pPr>
        <w:pStyle w:val="BodyText"/>
        <w:spacing w:before="81" w:line="276" w:lineRule="auto"/>
        <w:ind w:right="796"/>
        <w:jc w:val="both"/>
        <w:rPr>
          <w:b/>
          <w:sz w:val="24"/>
          <w:szCs w:val="24"/>
        </w:rPr>
      </w:pPr>
      <w:r w:rsidRPr="00D67AC6">
        <w:rPr>
          <w:b/>
          <w:sz w:val="24"/>
          <w:szCs w:val="24"/>
        </w:rPr>
        <w:t>Laboratory Exercises:</w:t>
      </w:r>
    </w:p>
    <w:p w:rsidR="00763A97" w:rsidRPr="00D67AC6" w:rsidRDefault="00763A97" w:rsidP="00763A97">
      <w:pPr>
        <w:pStyle w:val="ListParagraph"/>
        <w:numPr>
          <w:ilvl w:val="1"/>
          <w:numId w:val="8"/>
        </w:numPr>
        <w:tabs>
          <w:tab w:val="left" w:pos="1281"/>
          <w:tab w:val="left" w:pos="1282"/>
        </w:tabs>
        <w:spacing w:before="59" w:line="276" w:lineRule="auto"/>
        <w:ind w:left="270" w:right="1576" w:hanging="270"/>
        <w:rPr>
          <w:sz w:val="24"/>
          <w:szCs w:val="24"/>
        </w:rPr>
      </w:pPr>
      <w:r w:rsidRPr="00D67AC6">
        <w:rPr>
          <w:sz w:val="24"/>
          <w:szCs w:val="24"/>
        </w:rPr>
        <w:t>Preparation of an inventory of RET (Rare, Endangered and Threatened plants)in KUBG.</w:t>
      </w:r>
    </w:p>
    <w:p w:rsidR="00763A97" w:rsidRPr="00D67AC6" w:rsidRDefault="00763A97" w:rsidP="00763A97">
      <w:pPr>
        <w:pStyle w:val="ListParagraph"/>
        <w:numPr>
          <w:ilvl w:val="1"/>
          <w:numId w:val="8"/>
        </w:numPr>
        <w:tabs>
          <w:tab w:val="left" w:pos="1281"/>
          <w:tab w:val="left" w:pos="1282"/>
        </w:tabs>
        <w:spacing w:line="276" w:lineRule="auto"/>
        <w:ind w:left="270" w:hanging="270"/>
        <w:rPr>
          <w:sz w:val="24"/>
          <w:szCs w:val="24"/>
        </w:rPr>
      </w:pPr>
      <w:r w:rsidRPr="00D67AC6">
        <w:rPr>
          <w:sz w:val="24"/>
          <w:szCs w:val="24"/>
        </w:rPr>
        <w:t>Measurement of species diversity by using various biodiversityindices.</w:t>
      </w:r>
    </w:p>
    <w:p w:rsidR="00763A97" w:rsidRPr="00D67AC6" w:rsidRDefault="00763A97" w:rsidP="00763A97">
      <w:pPr>
        <w:pStyle w:val="ListParagraph"/>
        <w:numPr>
          <w:ilvl w:val="1"/>
          <w:numId w:val="8"/>
        </w:numPr>
        <w:tabs>
          <w:tab w:val="left" w:pos="1281"/>
          <w:tab w:val="left" w:pos="1282"/>
        </w:tabs>
        <w:spacing w:before="6" w:line="276" w:lineRule="auto"/>
        <w:ind w:left="270" w:hanging="270"/>
        <w:rPr>
          <w:sz w:val="24"/>
          <w:szCs w:val="24"/>
        </w:rPr>
      </w:pPr>
      <w:r w:rsidRPr="00D67AC6">
        <w:rPr>
          <w:sz w:val="24"/>
          <w:szCs w:val="24"/>
        </w:rPr>
        <w:t>Measurement of species evenness and similarityindex.</w:t>
      </w:r>
    </w:p>
    <w:p w:rsidR="00763A97" w:rsidRPr="00D67AC6" w:rsidRDefault="00763A97" w:rsidP="00763A97">
      <w:pPr>
        <w:pStyle w:val="ListParagraph"/>
        <w:numPr>
          <w:ilvl w:val="1"/>
          <w:numId w:val="8"/>
        </w:numPr>
        <w:tabs>
          <w:tab w:val="left" w:pos="1281"/>
          <w:tab w:val="left" w:pos="1282"/>
        </w:tabs>
        <w:spacing w:before="35" w:line="276" w:lineRule="auto"/>
        <w:ind w:left="270" w:hanging="270"/>
        <w:rPr>
          <w:sz w:val="24"/>
          <w:szCs w:val="24"/>
        </w:rPr>
      </w:pPr>
      <w:r w:rsidRPr="00D67AC6">
        <w:rPr>
          <w:sz w:val="24"/>
          <w:szCs w:val="24"/>
        </w:rPr>
        <w:t>Measurement of alpha, beta and gammadiversity.</w:t>
      </w:r>
    </w:p>
    <w:p w:rsidR="00763A97" w:rsidRPr="00D67AC6" w:rsidRDefault="00763A97" w:rsidP="00763A97">
      <w:pPr>
        <w:pStyle w:val="ListParagraph"/>
        <w:numPr>
          <w:ilvl w:val="1"/>
          <w:numId w:val="8"/>
        </w:numPr>
        <w:tabs>
          <w:tab w:val="left" w:pos="0"/>
          <w:tab w:val="left" w:pos="1281"/>
          <w:tab w:val="left" w:pos="1282"/>
          <w:tab w:val="left" w:pos="9630"/>
        </w:tabs>
        <w:spacing w:before="9" w:line="276" w:lineRule="auto"/>
        <w:ind w:left="270" w:right="1260" w:hanging="270"/>
        <w:rPr>
          <w:sz w:val="24"/>
          <w:szCs w:val="24"/>
        </w:rPr>
      </w:pPr>
      <w:r w:rsidRPr="00D67AC6">
        <w:rPr>
          <w:sz w:val="24"/>
          <w:szCs w:val="24"/>
        </w:rPr>
        <w:t xml:space="preserve">Field demonstration of GPS (Global Positioning System) and its utilityin biodiversity studies </w:t>
      </w:r>
    </w:p>
    <w:p w:rsidR="00763A97" w:rsidRPr="00D67AC6" w:rsidRDefault="00763A97" w:rsidP="00763A97">
      <w:pPr>
        <w:pStyle w:val="ListParagraph"/>
        <w:numPr>
          <w:ilvl w:val="1"/>
          <w:numId w:val="8"/>
        </w:numPr>
        <w:tabs>
          <w:tab w:val="left" w:pos="1281"/>
          <w:tab w:val="left" w:pos="1282"/>
        </w:tabs>
        <w:spacing w:line="276" w:lineRule="auto"/>
        <w:ind w:left="270" w:hanging="270"/>
        <w:rPr>
          <w:sz w:val="24"/>
          <w:szCs w:val="24"/>
        </w:rPr>
      </w:pPr>
      <w:r w:rsidRPr="00D67AC6">
        <w:rPr>
          <w:sz w:val="24"/>
          <w:szCs w:val="24"/>
        </w:rPr>
        <w:t>Study of various economically and ethno-botanically important plants ofKashmir</w:t>
      </w:r>
    </w:p>
    <w:p w:rsidR="00763A97" w:rsidRPr="00D67AC6" w:rsidRDefault="00763A97" w:rsidP="00763A97">
      <w:pPr>
        <w:spacing w:before="46" w:line="276" w:lineRule="auto"/>
        <w:ind w:left="270" w:hanging="270"/>
        <w:rPr>
          <w:sz w:val="24"/>
          <w:szCs w:val="24"/>
        </w:rPr>
      </w:pPr>
      <w:r w:rsidRPr="00D67AC6">
        <w:rPr>
          <w:sz w:val="24"/>
          <w:szCs w:val="24"/>
        </w:rPr>
        <w:t>Himalaya</w:t>
      </w:r>
    </w:p>
    <w:p w:rsidR="00763A97" w:rsidRPr="00D67AC6" w:rsidRDefault="00763A97" w:rsidP="00763A97">
      <w:pPr>
        <w:pStyle w:val="ListParagraph"/>
        <w:numPr>
          <w:ilvl w:val="1"/>
          <w:numId w:val="8"/>
        </w:numPr>
        <w:tabs>
          <w:tab w:val="left" w:pos="1281"/>
          <w:tab w:val="left" w:pos="1282"/>
        </w:tabs>
        <w:spacing w:before="23" w:line="276" w:lineRule="auto"/>
        <w:ind w:left="270" w:hanging="270"/>
        <w:rPr>
          <w:sz w:val="24"/>
          <w:szCs w:val="24"/>
        </w:rPr>
      </w:pPr>
      <w:r w:rsidRPr="00D67AC6">
        <w:rPr>
          <w:sz w:val="24"/>
          <w:szCs w:val="24"/>
        </w:rPr>
        <w:t>Field study of various threatened endemic plants of KashmirHimalaya.</w:t>
      </w:r>
    </w:p>
    <w:p w:rsidR="00763A97" w:rsidRPr="00D67AC6" w:rsidRDefault="00763A97" w:rsidP="00763A97">
      <w:pPr>
        <w:pStyle w:val="ListParagraph"/>
        <w:numPr>
          <w:ilvl w:val="1"/>
          <w:numId w:val="8"/>
        </w:numPr>
        <w:spacing w:before="4" w:line="276" w:lineRule="auto"/>
        <w:ind w:left="270" w:right="1289" w:hanging="270"/>
        <w:rPr>
          <w:sz w:val="24"/>
          <w:szCs w:val="24"/>
        </w:rPr>
      </w:pPr>
      <w:r w:rsidRPr="00D67AC6">
        <w:rPr>
          <w:sz w:val="24"/>
          <w:szCs w:val="24"/>
        </w:rPr>
        <w:t xml:space="preserve">Field demonstration of </w:t>
      </w:r>
      <w:r w:rsidRPr="00D67AC6">
        <w:rPr>
          <w:i/>
          <w:sz w:val="24"/>
          <w:szCs w:val="24"/>
        </w:rPr>
        <w:t xml:space="preserve">in situ </w:t>
      </w:r>
      <w:r w:rsidRPr="00D67AC6">
        <w:rPr>
          <w:sz w:val="24"/>
          <w:szCs w:val="24"/>
        </w:rPr>
        <w:t xml:space="preserve">and </w:t>
      </w:r>
      <w:r w:rsidRPr="00D67AC6">
        <w:rPr>
          <w:i/>
          <w:sz w:val="24"/>
          <w:szCs w:val="24"/>
        </w:rPr>
        <w:t xml:space="preserve">ex situ </w:t>
      </w:r>
      <w:r w:rsidRPr="00D67AC6">
        <w:rPr>
          <w:sz w:val="24"/>
          <w:szCs w:val="24"/>
        </w:rPr>
        <w:t>conservation strategies through visit tothe national parks, sanctuaries, botanical garden, herbaria, zoos,museums.</w:t>
      </w:r>
    </w:p>
    <w:p w:rsidR="00763A97" w:rsidRPr="00D67AC6" w:rsidRDefault="00763A97" w:rsidP="00763A97">
      <w:pPr>
        <w:pStyle w:val="BodyText"/>
        <w:spacing w:before="81" w:line="276" w:lineRule="auto"/>
        <w:ind w:left="460" w:right="796"/>
        <w:jc w:val="both"/>
        <w:rPr>
          <w:sz w:val="24"/>
          <w:szCs w:val="24"/>
        </w:rPr>
      </w:pPr>
    </w:p>
    <w:p w:rsidR="00763A97" w:rsidRPr="00D67AC6" w:rsidRDefault="00763A97" w:rsidP="00763A97">
      <w:pPr>
        <w:spacing w:line="276" w:lineRule="auto"/>
        <w:ind w:left="1080" w:right="1035" w:hanging="1080"/>
        <w:rPr>
          <w:b/>
          <w:sz w:val="24"/>
          <w:szCs w:val="24"/>
        </w:rPr>
      </w:pPr>
      <w:r w:rsidRPr="00D67AC6">
        <w:rPr>
          <w:b/>
          <w:bCs/>
          <w:sz w:val="24"/>
          <w:szCs w:val="24"/>
        </w:rPr>
        <w:t xml:space="preserve">Name of the course/Code: </w:t>
      </w:r>
      <w:r w:rsidRPr="00D67AC6">
        <w:rPr>
          <w:b/>
          <w:sz w:val="24"/>
          <w:szCs w:val="24"/>
        </w:rPr>
        <w:t>BOT-24206DCE: APPLIED PHYCOLOGY</w:t>
      </w:r>
    </w:p>
    <w:p w:rsidR="00763A97" w:rsidRPr="00D67AC6" w:rsidRDefault="00763A97" w:rsidP="00763A97">
      <w:pPr>
        <w:pStyle w:val="Default"/>
        <w:spacing w:line="276" w:lineRule="auto"/>
        <w:ind w:left="1080" w:hanging="1080"/>
        <w:jc w:val="both"/>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impart understanding to students about exploitation of algae for productionof  bio-fertilizers, bio-fuels, food, fodder and in pharmaceutical industries</w:t>
      </w:r>
    </w:p>
    <w:p w:rsidR="00763A97" w:rsidRPr="00D67AC6" w:rsidRDefault="00763A97" w:rsidP="00763A97">
      <w:pPr>
        <w:pStyle w:val="Default"/>
        <w:spacing w:line="276" w:lineRule="auto"/>
        <w:ind w:left="1080" w:hanging="1080"/>
        <w:jc w:val="both"/>
        <w:rPr>
          <w:rFonts w:ascii="Times New Roman" w:hAnsi="Times New Roman" w:cs="Times New Roman"/>
          <w:color w:val="auto"/>
        </w:rPr>
      </w:pPr>
      <w:r w:rsidRPr="00D67AC6">
        <w:rPr>
          <w:rFonts w:ascii="Times New Roman" w:hAnsi="Times New Roman" w:cs="Times New Roman"/>
          <w:b/>
          <w:color w:val="auto"/>
        </w:rPr>
        <w:t xml:space="preserve">Learning outcome: </w:t>
      </w:r>
      <w:r w:rsidRPr="00D67AC6">
        <w:rPr>
          <w:rFonts w:ascii="Times New Roman" w:hAnsi="Times New Roman" w:cs="Times New Roman"/>
          <w:color w:val="auto"/>
        </w:rPr>
        <w:t>The students will develop understanding about the cultivation of fresh water algae, cyanobacteria and will understand the role of algae as a source of bio-energy, indicators of pollution, phytoremediation, will learn about  the role of algae as source of biomolecules, polysaccharide and in pharma industry</w:t>
      </w:r>
    </w:p>
    <w:p w:rsidR="00763A97" w:rsidRPr="00D67AC6" w:rsidRDefault="00763A97" w:rsidP="00763A97">
      <w:pPr>
        <w:pStyle w:val="Heading3"/>
        <w:spacing w:before="89" w:line="276" w:lineRule="auto"/>
        <w:ind w:left="0" w:right="1037"/>
        <w:rPr>
          <w:sz w:val="24"/>
          <w:szCs w:val="24"/>
        </w:rPr>
      </w:pPr>
      <w:r w:rsidRPr="00D67AC6">
        <w:rPr>
          <w:sz w:val="24"/>
          <w:szCs w:val="24"/>
        </w:rPr>
        <w:t>Unit: I</w:t>
      </w:r>
    </w:p>
    <w:p w:rsidR="00763A97" w:rsidRPr="00D67AC6" w:rsidRDefault="00763A97" w:rsidP="00763A97">
      <w:pPr>
        <w:pStyle w:val="BodyText"/>
        <w:spacing w:before="44" w:line="276" w:lineRule="auto"/>
        <w:ind w:right="496"/>
        <w:rPr>
          <w:sz w:val="24"/>
          <w:szCs w:val="24"/>
        </w:rPr>
      </w:pPr>
      <w:r w:rsidRPr="00D67AC6">
        <w:rPr>
          <w:b/>
          <w:sz w:val="24"/>
          <w:szCs w:val="24"/>
        </w:rPr>
        <w:t>Algal biomass</w:t>
      </w:r>
      <w:r w:rsidRPr="00D67AC6">
        <w:rPr>
          <w:sz w:val="24"/>
          <w:szCs w:val="24"/>
        </w:rPr>
        <w:t>: Monod and Droop models of nutrient-regulated phytoplankton growth; culture and cultivation of economically important freshwater algae; mass cultivation of cyanobacteria under outdoor and indoor conditions.</w:t>
      </w:r>
    </w:p>
    <w:p w:rsidR="00763A97" w:rsidRPr="00D67AC6" w:rsidRDefault="00763A97" w:rsidP="00763A97">
      <w:pPr>
        <w:pStyle w:val="Heading3"/>
        <w:spacing w:before="4" w:line="276" w:lineRule="auto"/>
        <w:ind w:left="0" w:right="1036"/>
        <w:rPr>
          <w:sz w:val="24"/>
          <w:szCs w:val="24"/>
        </w:rPr>
      </w:pPr>
      <w:r w:rsidRPr="00D67AC6">
        <w:rPr>
          <w:sz w:val="24"/>
          <w:szCs w:val="24"/>
        </w:rPr>
        <w:t>Unit: II</w:t>
      </w:r>
    </w:p>
    <w:p w:rsidR="00763A97" w:rsidRPr="00D67AC6" w:rsidRDefault="00763A97" w:rsidP="00763A97">
      <w:pPr>
        <w:pStyle w:val="BodyText"/>
        <w:spacing w:before="47" w:line="276" w:lineRule="auto"/>
        <w:rPr>
          <w:sz w:val="24"/>
          <w:szCs w:val="24"/>
        </w:rPr>
      </w:pPr>
      <w:r w:rsidRPr="00D67AC6">
        <w:rPr>
          <w:b/>
          <w:sz w:val="24"/>
          <w:szCs w:val="24"/>
        </w:rPr>
        <w:t>Algal biofuels and biofertilizers</w:t>
      </w:r>
      <w:r w:rsidRPr="00D67AC6">
        <w:rPr>
          <w:sz w:val="24"/>
          <w:szCs w:val="24"/>
        </w:rPr>
        <w:t>: energy and chemicals; biodiesel and hydrogen production- mechanism, progress and prospects; mechanism of biological nitrogen fixation by cyanobacteria; cyanobacteria as bio fertilizer for paddy cultivation; reclamation of usar lands.</w:t>
      </w:r>
    </w:p>
    <w:p w:rsidR="00763A97" w:rsidRPr="00D67AC6" w:rsidRDefault="00763A97" w:rsidP="00763A97">
      <w:pPr>
        <w:pStyle w:val="Heading3"/>
        <w:spacing w:before="7" w:line="276" w:lineRule="auto"/>
        <w:ind w:left="0" w:right="1036"/>
        <w:rPr>
          <w:sz w:val="24"/>
          <w:szCs w:val="24"/>
        </w:rPr>
      </w:pPr>
      <w:r w:rsidRPr="00D67AC6">
        <w:rPr>
          <w:sz w:val="24"/>
          <w:szCs w:val="24"/>
        </w:rPr>
        <w:t>Unit: III</w:t>
      </w:r>
    </w:p>
    <w:p w:rsidR="00763A97" w:rsidRPr="00D67AC6" w:rsidRDefault="00763A97" w:rsidP="00763A97">
      <w:pPr>
        <w:pStyle w:val="BodyText"/>
        <w:spacing w:before="44" w:line="276" w:lineRule="auto"/>
        <w:ind w:right="229"/>
        <w:rPr>
          <w:sz w:val="24"/>
          <w:szCs w:val="24"/>
        </w:rPr>
      </w:pPr>
      <w:r w:rsidRPr="00D67AC6">
        <w:rPr>
          <w:b/>
          <w:sz w:val="24"/>
          <w:szCs w:val="24"/>
        </w:rPr>
        <w:t>Algae and pollution</w:t>
      </w:r>
      <w:r w:rsidRPr="00D67AC6">
        <w:rPr>
          <w:sz w:val="24"/>
          <w:szCs w:val="24"/>
        </w:rPr>
        <w:t>: eutrophication and pollution; algae as indicator of pollution; high rate algal ponds for the treatment of waste waters and sewage, immobilized and inactivated algal biomass for metal and nutrient removal.</w:t>
      </w:r>
    </w:p>
    <w:p w:rsidR="00763A97" w:rsidRPr="00D67AC6" w:rsidRDefault="00763A97" w:rsidP="00763A97">
      <w:pPr>
        <w:pStyle w:val="Heading3"/>
        <w:spacing w:before="13" w:line="276" w:lineRule="auto"/>
        <w:ind w:left="0"/>
        <w:jc w:val="left"/>
        <w:rPr>
          <w:sz w:val="24"/>
          <w:szCs w:val="24"/>
        </w:rPr>
      </w:pPr>
      <w:r w:rsidRPr="00D67AC6">
        <w:rPr>
          <w:sz w:val="24"/>
          <w:szCs w:val="24"/>
        </w:rPr>
        <w:t>Unit: 1V</w:t>
      </w:r>
    </w:p>
    <w:p w:rsidR="00763A97" w:rsidRPr="00D67AC6" w:rsidRDefault="00763A97" w:rsidP="00763A97">
      <w:pPr>
        <w:spacing w:before="152" w:line="276" w:lineRule="auto"/>
        <w:ind w:right="585"/>
        <w:jc w:val="both"/>
        <w:rPr>
          <w:sz w:val="24"/>
          <w:szCs w:val="24"/>
        </w:rPr>
      </w:pPr>
      <w:r w:rsidRPr="00D67AC6">
        <w:rPr>
          <w:b/>
          <w:sz w:val="24"/>
          <w:szCs w:val="24"/>
        </w:rPr>
        <w:t>Algae as a source of food, fodder and its role in industry</w:t>
      </w:r>
      <w:r w:rsidRPr="00D67AC6">
        <w:rPr>
          <w:sz w:val="24"/>
          <w:szCs w:val="24"/>
        </w:rPr>
        <w:t>: algae as source of carbohydrates, proteins, vitamins, lipids and minerals, as as cattle fodder and poultry fodder, polysaccharides (agar agar, carageenan and alginic acid); algae in pharmaceutical industries.</w:t>
      </w:r>
    </w:p>
    <w:p w:rsidR="00763A97" w:rsidRPr="00D67AC6" w:rsidRDefault="00763A97" w:rsidP="00763A97">
      <w:pPr>
        <w:spacing w:before="4" w:line="276" w:lineRule="auto"/>
        <w:jc w:val="both"/>
        <w:rPr>
          <w:b/>
          <w:sz w:val="24"/>
          <w:szCs w:val="24"/>
        </w:rPr>
      </w:pPr>
      <w:r w:rsidRPr="00D67AC6">
        <w:rPr>
          <w:b/>
          <w:sz w:val="24"/>
          <w:szCs w:val="24"/>
        </w:rPr>
        <w:t>Laboratory Exercises:</w:t>
      </w:r>
    </w:p>
    <w:p w:rsidR="00763A97" w:rsidRPr="00D67AC6" w:rsidRDefault="00763A97" w:rsidP="00763A97">
      <w:pPr>
        <w:pStyle w:val="ListParagraph"/>
        <w:numPr>
          <w:ilvl w:val="0"/>
          <w:numId w:val="7"/>
        </w:numPr>
        <w:spacing w:line="276" w:lineRule="auto"/>
        <w:ind w:left="450" w:right="248" w:hanging="180"/>
        <w:rPr>
          <w:sz w:val="24"/>
          <w:szCs w:val="24"/>
        </w:rPr>
      </w:pPr>
      <w:r w:rsidRPr="00D67AC6">
        <w:rPr>
          <w:sz w:val="24"/>
          <w:szCs w:val="24"/>
        </w:rPr>
        <w:t>Preparation of temporary mounts and Identification of phytoplankton belonging to different classes ofalgae</w:t>
      </w:r>
    </w:p>
    <w:p w:rsidR="00763A97" w:rsidRPr="00D67AC6" w:rsidRDefault="00763A97" w:rsidP="00763A97">
      <w:pPr>
        <w:pStyle w:val="ListParagraph"/>
        <w:numPr>
          <w:ilvl w:val="0"/>
          <w:numId w:val="7"/>
        </w:numPr>
        <w:tabs>
          <w:tab w:val="left" w:pos="959"/>
          <w:tab w:val="left" w:pos="960"/>
        </w:tabs>
        <w:spacing w:line="276" w:lineRule="auto"/>
        <w:ind w:left="450" w:hanging="180"/>
        <w:rPr>
          <w:sz w:val="24"/>
          <w:szCs w:val="24"/>
        </w:rPr>
      </w:pPr>
      <w:r w:rsidRPr="00D67AC6">
        <w:rPr>
          <w:sz w:val="24"/>
          <w:szCs w:val="24"/>
        </w:rPr>
        <w:t>Culture of some importantmicro-algae</w:t>
      </w:r>
    </w:p>
    <w:p w:rsidR="00763A97" w:rsidRPr="00D67AC6" w:rsidRDefault="00763A97" w:rsidP="00763A97">
      <w:pPr>
        <w:pStyle w:val="ListParagraph"/>
        <w:numPr>
          <w:ilvl w:val="0"/>
          <w:numId w:val="7"/>
        </w:numPr>
        <w:tabs>
          <w:tab w:val="left" w:pos="959"/>
          <w:tab w:val="left" w:pos="960"/>
        </w:tabs>
        <w:spacing w:line="276" w:lineRule="auto"/>
        <w:ind w:left="450" w:right="1035" w:hanging="180"/>
        <w:rPr>
          <w:b/>
          <w:bCs/>
          <w:sz w:val="24"/>
          <w:szCs w:val="24"/>
        </w:rPr>
      </w:pPr>
      <w:r w:rsidRPr="00D67AC6">
        <w:rPr>
          <w:sz w:val="24"/>
          <w:szCs w:val="24"/>
        </w:rPr>
        <w:t>Cultivation of cyanobactaria under indoorconditions</w:t>
      </w:r>
    </w:p>
    <w:p w:rsidR="00763A97" w:rsidRPr="00C06C6A" w:rsidRDefault="00763A97" w:rsidP="00763A97">
      <w:pPr>
        <w:pStyle w:val="ListParagraph"/>
        <w:numPr>
          <w:ilvl w:val="0"/>
          <w:numId w:val="7"/>
        </w:numPr>
        <w:tabs>
          <w:tab w:val="left" w:pos="959"/>
          <w:tab w:val="left" w:pos="960"/>
        </w:tabs>
        <w:spacing w:line="276" w:lineRule="auto"/>
        <w:ind w:left="450" w:right="1035" w:hanging="180"/>
        <w:rPr>
          <w:b/>
          <w:bCs/>
          <w:sz w:val="24"/>
          <w:szCs w:val="24"/>
        </w:rPr>
      </w:pPr>
      <w:r w:rsidRPr="00D67AC6">
        <w:rPr>
          <w:sz w:val="24"/>
          <w:szCs w:val="24"/>
        </w:rPr>
        <w:t>Preparation of biodiesal from vegetableoils</w:t>
      </w:r>
    </w:p>
    <w:p w:rsidR="00763A97" w:rsidRDefault="00763A97" w:rsidP="00763A97">
      <w:pPr>
        <w:tabs>
          <w:tab w:val="left" w:pos="959"/>
          <w:tab w:val="left" w:pos="960"/>
        </w:tabs>
        <w:spacing w:line="276" w:lineRule="auto"/>
        <w:ind w:right="1035"/>
        <w:rPr>
          <w:b/>
          <w:bCs/>
          <w:sz w:val="24"/>
          <w:szCs w:val="24"/>
        </w:rPr>
      </w:pPr>
      <w:r>
        <w:rPr>
          <w:b/>
          <w:bCs/>
          <w:sz w:val="24"/>
          <w:szCs w:val="24"/>
        </w:rPr>
        <w:t>Suggested Readings</w:t>
      </w:r>
    </w:p>
    <w:p w:rsidR="00763A97" w:rsidRDefault="00763A97" w:rsidP="00763A97">
      <w:pPr>
        <w:tabs>
          <w:tab w:val="left" w:pos="959"/>
          <w:tab w:val="left" w:pos="960"/>
        </w:tabs>
        <w:spacing w:line="276" w:lineRule="auto"/>
        <w:ind w:right="1035"/>
        <w:rPr>
          <w:b/>
          <w:bCs/>
          <w:sz w:val="24"/>
          <w:szCs w:val="24"/>
        </w:rPr>
      </w:pPr>
    </w:p>
    <w:p w:rsidR="00763A97" w:rsidRPr="00D0599C" w:rsidRDefault="00763A97" w:rsidP="00763A97">
      <w:pPr>
        <w:spacing w:before="240"/>
        <w:rPr>
          <w:sz w:val="24"/>
          <w:szCs w:val="24"/>
        </w:rPr>
      </w:pP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 xml:space="preserve">Becker, S. W. 1994. Micro Algae Biotechnology and Microbiology. Cambridge </w:t>
      </w:r>
      <w:r w:rsidRPr="00D0599C">
        <w:rPr>
          <w:color w:val="000000"/>
          <w:sz w:val="26"/>
        </w:rPr>
        <w:tab/>
      </w:r>
      <w:r w:rsidRPr="00D0599C">
        <w:rPr>
          <w:color w:val="000000"/>
          <w:sz w:val="26"/>
          <w:szCs w:val="26"/>
        </w:rPr>
        <w:t>University Press.</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 xml:space="preserve">Ignacimuthu, S. 1996. Basic Biotechnology. Tata McGraw Hill Publishing Limited.       </w:t>
      </w:r>
      <w:r w:rsidRPr="00D0599C">
        <w:rPr>
          <w:color w:val="000000"/>
          <w:sz w:val="26"/>
        </w:rPr>
        <w:tab/>
      </w:r>
      <w:r w:rsidRPr="00D0599C">
        <w:rPr>
          <w:color w:val="000000"/>
          <w:sz w:val="26"/>
          <w:szCs w:val="26"/>
        </w:rPr>
        <w:t>New Delhi.</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Power, M., Van der Meer, J., Tchelat, R. 1998. Molecular based methods can      </w:t>
      </w:r>
      <w:r w:rsidRPr="00D0599C">
        <w:rPr>
          <w:color w:val="000000"/>
          <w:sz w:val="26"/>
        </w:rPr>
        <w:tab/>
      </w:r>
      <w:r w:rsidRPr="00D0599C">
        <w:rPr>
          <w:color w:val="000000"/>
          <w:sz w:val="26"/>
          <w:szCs w:val="26"/>
        </w:rPr>
        <w:t xml:space="preserve">contribute to assessments of toxological risks and bioremediation strategies. J. </w:t>
      </w:r>
      <w:r w:rsidRPr="00D0599C">
        <w:rPr>
          <w:color w:val="000000"/>
          <w:sz w:val="26"/>
        </w:rPr>
        <w:tab/>
      </w:r>
      <w:r w:rsidRPr="00D0599C">
        <w:rPr>
          <w:color w:val="000000"/>
          <w:sz w:val="26"/>
          <w:szCs w:val="26"/>
        </w:rPr>
        <w:t>Microbiol. Methods, 32: 107 – 119.</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Tridevi, P. C. 2001. Algal Biotechnology. Point Publisher, Jaipur, India.</w:t>
      </w:r>
    </w:p>
    <w:p w:rsidR="00763A97" w:rsidRPr="00D0599C" w:rsidRDefault="00763A97" w:rsidP="00763A97">
      <w:pPr>
        <w:spacing w:before="240"/>
        <w:rPr>
          <w:sz w:val="24"/>
          <w:szCs w:val="24"/>
        </w:rPr>
      </w:pPr>
      <w:r w:rsidRPr="00D0599C">
        <w:rPr>
          <w:b/>
          <w:bCs/>
          <w:color w:val="000000"/>
          <w:sz w:val="26"/>
          <w:szCs w:val="26"/>
        </w:rPr>
        <w:t xml:space="preserve">5. </w:t>
      </w:r>
      <w:r w:rsidRPr="00D0599C">
        <w:rPr>
          <w:color w:val="000000"/>
          <w:sz w:val="26"/>
          <w:szCs w:val="26"/>
        </w:rPr>
        <w:t>    </w:t>
      </w:r>
      <w:r w:rsidRPr="00D0599C">
        <w:rPr>
          <w:color w:val="000000"/>
          <w:sz w:val="26"/>
        </w:rPr>
        <w:tab/>
      </w:r>
      <w:r w:rsidRPr="00D0599C">
        <w:rPr>
          <w:color w:val="000000"/>
          <w:sz w:val="26"/>
          <w:szCs w:val="26"/>
        </w:rPr>
        <w:t xml:space="preserve">Venkatraman, G. S. 1972. Algal Biofertilizers and rice cultivation. Today and    </w:t>
      </w:r>
      <w:r w:rsidRPr="00D0599C">
        <w:rPr>
          <w:color w:val="000000"/>
          <w:sz w:val="26"/>
        </w:rPr>
        <w:tab/>
      </w:r>
      <w:r w:rsidRPr="00D0599C">
        <w:rPr>
          <w:color w:val="000000"/>
          <w:sz w:val="26"/>
          <w:szCs w:val="26"/>
        </w:rPr>
        <w:t>Tomorrows Printers and Publishers, New Delhi.</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Zajic, J. E. 1970. Properties and Products of Algae. Plenum Press, New York.</w:t>
      </w:r>
    </w:p>
    <w:p w:rsidR="00763A97" w:rsidRPr="00D0599C" w:rsidRDefault="00763A97" w:rsidP="00763A97">
      <w:pPr>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Bold, H.C. and Wynne, M.J. 1976. Introduction to Algae structure and reproduction. Prentice-hall.</w:t>
      </w:r>
    </w:p>
    <w:p w:rsidR="00763A97" w:rsidRPr="00D0599C" w:rsidRDefault="00763A97" w:rsidP="00763A97">
      <w:pPr>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Fritsch, F.E. 1935 and 1945. Structure and reproduction in Algae Vol. I&amp; II, Cambridge University press.</w:t>
      </w:r>
    </w:p>
    <w:p w:rsidR="00763A97" w:rsidRPr="00D0599C" w:rsidRDefault="00763A97" w:rsidP="00763A97">
      <w:pPr>
        <w:spacing w:before="240"/>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Marris, I. 1967. An introduction to the Algae Hatchinson University Lab.</w:t>
      </w:r>
    </w:p>
    <w:p w:rsidR="00763A97" w:rsidRPr="00D0599C" w:rsidRDefault="00763A97" w:rsidP="00763A97">
      <w:pPr>
        <w:spacing w:before="240"/>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Presott, G.W. 1970. How to know freshwater Algae W.C. Braun &amp; Co.</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Round, F.E. 1966. The Biology of Algae Edward Arnold.</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Dodge, J.D. The fine structure of Algal cells. Academic press.</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Chapman, F.G. and Chapman, D.J. 1973. The Algae. McMillan &amp; Co.</w:t>
      </w:r>
    </w:p>
    <w:p w:rsidR="00763A97" w:rsidRPr="00D0599C" w:rsidRDefault="00763A97" w:rsidP="00763A97">
      <w:pPr>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Desikachary, T.V. 1972. Taxonomy and Biology of Blue Green Algae. University of Madras.</w:t>
      </w:r>
    </w:p>
    <w:p w:rsidR="00763A97" w:rsidRPr="00D0599C" w:rsidRDefault="00763A97" w:rsidP="00763A97">
      <w:pPr>
        <w:spacing w:before="240"/>
        <w:rPr>
          <w:sz w:val="24"/>
          <w:szCs w:val="24"/>
        </w:rPr>
      </w:pPr>
      <w:r w:rsidRPr="00D0599C">
        <w:rPr>
          <w:b/>
          <w:bCs/>
          <w:color w:val="000000"/>
          <w:sz w:val="26"/>
          <w:szCs w:val="26"/>
        </w:rPr>
        <w:t>15.</w:t>
      </w:r>
      <w:r w:rsidRPr="00D0599C">
        <w:rPr>
          <w:color w:val="000000"/>
          <w:sz w:val="26"/>
          <w:szCs w:val="26"/>
        </w:rPr>
        <w:t xml:space="preserve">   </w:t>
      </w:r>
      <w:r w:rsidRPr="00D0599C">
        <w:rPr>
          <w:color w:val="000000"/>
          <w:sz w:val="26"/>
        </w:rPr>
        <w:tab/>
      </w:r>
      <w:r w:rsidRPr="00D0599C">
        <w:rPr>
          <w:color w:val="000000"/>
          <w:sz w:val="26"/>
          <w:szCs w:val="26"/>
        </w:rPr>
        <w:t>Dixon, P.S. 1987 Biology of Rhodophyta.</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Smith and Wittick. 1987. An introduction of Algae. Blackwell Publication.</w:t>
      </w:r>
    </w:p>
    <w:p w:rsidR="00763A97" w:rsidRPr="00D0599C" w:rsidRDefault="00763A97" w:rsidP="00763A97">
      <w:pPr>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Vanden Hoek, C., Mann, D.G., and Jahns, H.M. 2009. Algae- An introduction to Phycology.</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Vashishta, B.R., Sinha, A.k., and Singh V.P. 2010. Algae. Revised Edition.</w:t>
      </w:r>
    </w:p>
    <w:p w:rsidR="00763A97" w:rsidRPr="00D0599C" w:rsidRDefault="00763A97" w:rsidP="00763A97">
      <w:pPr>
        <w:spacing w:before="240"/>
        <w:rPr>
          <w:sz w:val="24"/>
          <w:szCs w:val="24"/>
        </w:rPr>
      </w:pPr>
      <w:r w:rsidRPr="00D0599C">
        <w:rPr>
          <w:b/>
          <w:bCs/>
          <w:color w:val="000000"/>
          <w:sz w:val="26"/>
          <w:szCs w:val="26"/>
        </w:rPr>
        <w:t>19.</w:t>
      </w:r>
      <w:r w:rsidRPr="00D0599C">
        <w:rPr>
          <w:color w:val="000000"/>
          <w:sz w:val="26"/>
          <w:szCs w:val="26"/>
        </w:rPr>
        <w:t xml:space="preserve">   </w:t>
      </w:r>
      <w:r w:rsidRPr="00D0599C">
        <w:rPr>
          <w:color w:val="000000"/>
          <w:sz w:val="26"/>
        </w:rPr>
        <w:tab/>
      </w:r>
      <w:r w:rsidRPr="00D0599C">
        <w:rPr>
          <w:color w:val="000000"/>
          <w:sz w:val="26"/>
          <w:szCs w:val="26"/>
        </w:rPr>
        <w:t xml:space="preserve">McCandless, E.L. 1981. Polysaccharides of seaweeds. In The Biology of seaweeds,      </w:t>
      </w:r>
      <w:r w:rsidRPr="00D0599C">
        <w:rPr>
          <w:color w:val="000000"/>
          <w:sz w:val="26"/>
        </w:rPr>
        <w:tab/>
      </w:r>
      <w:r w:rsidRPr="00D0599C">
        <w:rPr>
          <w:color w:val="000000"/>
          <w:sz w:val="26"/>
          <w:szCs w:val="26"/>
        </w:rPr>
        <w:t>ed. C.S. Lobban and M.J. Wynne, pp. 559-88. Blackwell, Oxford.</w:t>
      </w:r>
    </w:p>
    <w:p w:rsidR="00763A97" w:rsidRPr="00D0599C" w:rsidRDefault="00763A97" w:rsidP="00763A97">
      <w:pPr>
        <w:spacing w:before="240"/>
        <w:rPr>
          <w:sz w:val="24"/>
          <w:szCs w:val="24"/>
        </w:rPr>
      </w:pPr>
      <w:r w:rsidRPr="00D0599C">
        <w:rPr>
          <w:b/>
          <w:bCs/>
          <w:color w:val="000000"/>
          <w:sz w:val="26"/>
          <w:szCs w:val="26"/>
        </w:rPr>
        <w:t>20.</w:t>
      </w:r>
      <w:r w:rsidRPr="00D0599C">
        <w:rPr>
          <w:color w:val="000000"/>
          <w:sz w:val="26"/>
          <w:szCs w:val="26"/>
        </w:rPr>
        <w:t xml:space="preserve">   </w:t>
      </w:r>
      <w:r w:rsidRPr="00D0599C">
        <w:rPr>
          <w:color w:val="000000"/>
          <w:sz w:val="26"/>
        </w:rPr>
        <w:tab/>
      </w:r>
      <w:r w:rsidRPr="00D0599C">
        <w:rPr>
          <w:color w:val="000000"/>
          <w:sz w:val="26"/>
          <w:szCs w:val="26"/>
        </w:rPr>
        <w:t xml:space="preserve">Hausmann, K and Patterson, D.J. 1984 Contractile vacuole complexes in algae. In         </w:t>
      </w:r>
      <w:r w:rsidRPr="00D0599C">
        <w:rPr>
          <w:color w:val="000000"/>
          <w:sz w:val="26"/>
        </w:rPr>
        <w:tab/>
      </w:r>
      <w:r w:rsidRPr="00D0599C">
        <w:rPr>
          <w:color w:val="000000"/>
          <w:sz w:val="26"/>
          <w:szCs w:val="26"/>
        </w:rPr>
        <w:t xml:space="preserve">Compartments in algal cell and their interaction, ed. W. Wiessner, D.G. Robinson         </w:t>
      </w:r>
      <w:r w:rsidRPr="00D0599C">
        <w:rPr>
          <w:color w:val="000000"/>
          <w:sz w:val="26"/>
        </w:rPr>
        <w:tab/>
      </w:r>
      <w:r w:rsidRPr="00D0599C">
        <w:rPr>
          <w:color w:val="000000"/>
          <w:sz w:val="26"/>
          <w:szCs w:val="26"/>
        </w:rPr>
        <w:t>and R.C. Starr, Springer-Verlag, Berlin.</w:t>
      </w:r>
    </w:p>
    <w:p w:rsidR="00763A97" w:rsidRPr="00C06C6A" w:rsidRDefault="00763A97" w:rsidP="00763A97">
      <w:pPr>
        <w:tabs>
          <w:tab w:val="left" w:pos="959"/>
          <w:tab w:val="left" w:pos="960"/>
        </w:tabs>
        <w:spacing w:line="276" w:lineRule="auto"/>
        <w:ind w:right="1035"/>
        <w:rPr>
          <w:b/>
          <w:bCs/>
          <w:sz w:val="24"/>
          <w:szCs w:val="24"/>
        </w:rPr>
      </w:pPr>
    </w:p>
    <w:p w:rsidR="00763A97" w:rsidRDefault="00763A97" w:rsidP="00763A97">
      <w:pPr>
        <w:spacing w:before="177" w:line="276" w:lineRule="auto"/>
        <w:ind w:left="1080" w:right="1035" w:hanging="1080"/>
        <w:rPr>
          <w:b/>
          <w:bCs/>
          <w:sz w:val="24"/>
          <w:szCs w:val="24"/>
        </w:rPr>
      </w:pPr>
    </w:p>
    <w:p w:rsidR="00763A97" w:rsidRPr="00D67AC6" w:rsidRDefault="00763A97" w:rsidP="00763A97">
      <w:pPr>
        <w:spacing w:before="177" w:line="276" w:lineRule="auto"/>
        <w:ind w:left="1080" w:right="1035" w:hanging="1080"/>
        <w:rPr>
          <w:b/>
          <w:sz w:val="24"/>
          <w:szCs w:val="24"/>
        </w:rPr>
      </w:pPr>
      <w:r w:rsidRPr="00D67AC6">
        <w:rPr>
          <w:b/>
          <w:bCs/>
          <w:sz w:val="24"/>
          <w:szCs w:val="24"/>
        </w:rPr>
        <w:t xml:space="preserve">Name of the course/Code: </w:t>
      </w:r>
      <w:r w:rsidRPr="00D67AC6">
        <w:rPr>
          <w:b/>
          <w:sz w:val="24"/>
          <w:szCs w:val="24"/>
        </w:rPr>
        <w:t>BOT-24207DCE: APPLIED PLANT PATHOLOGY</w:t>
      </w:r>
    </w:p>
    <w:p w:rsidR="00763A97" w:rsidRPr="00D67AC6" w:rsidRDefault="00763A97" w:rsidP="00763A97">
      <w:pPr>
        <w:pStyle w:val="Default"/>
        <w:spacing w:line="276" w:lineRule="auto"/>
        <w:ind w:left="1080" w:hanging="1080"/>
        <w:rPr>
          <w:rFonts w:ascii="Times New Roman" w:hAnsi="Times New Roman" w:cs="Times New Roman"/>
          <w:b/>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provide students knowledge about principles of plant pathology and acquaint them about the biology, epidemiology, etiology and management of plant diseases caused by different plant pathogens.</w:t>
      </w:r>
    </w:p>
    <w:p w:rsidR="00763A97" w:rsidRPr="00D67AC6" w:rsidRDefault="00763A97" w:rsidP="00763A97">
      <w:pPr>
        <w:widowControl/>
        <w:adjustRightInd w:val="0"/>
        <w:spacing w:line="276" w:lineRule="auto"/>
        <w:ind w:left="1170" w:hanging="1170"/>
        <w:jc w:val="both"/>
        <w:rPr>
          <w:rFonts w:eastAsia="TimesNewRomanPSMT"/>
          <w:sz w:val="24"/>
          <w:szCs w:val="24"/>
          <w:lang w:bidi="ar-SA"/>
        </w:rPr>
      </w:pPr>
      <w:r w:rsidRPr="00D67AC6">
        <w:rPr>
          <w:rFonts w:eastAsiaTheme="minorHAnsi"/>
          <w:b/>
          <w:bCs/>
          <w:sz w:val="24"/>
          <w:szCs w:val="24"/>
          <w:lang w:bidi="ar-SA"/>
        </w:rPr>
        <w:t xml:space="preserve">Learning outcomes: </w:t>
      </w:r>
      <w:r w:rsidRPr="00D67AC6">
        <w:rPr>
          <w:rFonts w:eastAsia="TimesNewRomanPSMT"/>
          <w:sz w:val="24"/>
          <w:szCs w:val="24"/>
          <w:lang w:bidi="ar-SA"/>
        </w:rPr>
        <w:t>The students will be able to understand principles of plant pathology and pathogenesis, role of enzymes, microbial toxins in pathogenesis, mechanism of defense mechanisms in plants against pathogen attack, develop an understanding about diagnosis, etiology, epidemiology and management of plant diseases caused by microbial pathogens and will be able to demonstrate skills in laboratory, field and glasshouse work related plant pathology</w:t>
      </w:r>
    </w:p>
    <w:p w:rsidR="00763A97" w:rsidRPr="00D67AC6" w:rsidRDefault="00763A97" w:rsidP="00763A97">
      <w:pPr>
        <w:widowControl/>
        <w:adjustRightInd w:val="0"/>
        <w:spacing w:line="276" w:lineRule="auto"/>
        <w:jc w:val="both"/>
        <w:rPr>
          <w:b/>
          <w:sz w:val="24"/>
          <w:szCs w:val="24"/>
        </w:rPr>
      </w:pPr>
    </w:p>
    <w:p w:rsidR="00763A97" w:rsidRPr="00D67AC6" w:rsidRDefault="00763A97" w:rsidP="00763A97">
      <w:pPr>
        <w:pStyle w:val="Heading3"/>
        <w:spacing w:before="2" w:line="276" w:lineRule="auto"/>
        <w:ind w:right="1037"/>
        <w:jc w:val="left"/>
        <w:rPr>
          <w:sz w:val="24"/>
          <w:szCs w:val="24"/>
        </w:rPr>
      </w:pPr>
      <w:r w:rsidRPr="00D67AC6">
        <w:rPr>
          <w:sz w:val="24"/>
          <w:szCs w:val="24"/>
        </w:rPr>
        <w:t>Unit: I</w:t>
      </w:r>
    </w:p>
    <w:p w:rsidR="00763A97" w:rsidRPr="00D67AC6" w:rsidRDefault="00763A97" w:rsidP="00763A97">
      <w:pPr>
        <w:pStyle w:val="BodyText"/>
        <w:spacing w:before="47" w:line="276" w:lineRule="auto"/>
        <w:ind w:right="239"/>
        <w:jc w:val="both"/>
        <w:rPr>
          <w:sz w:val="24"/>
          <w:szCs w:val="24"/>
        </w:rPr>
      </w:pPr>
      <w:r w:rsidRPr="00D67AC6">
        <w:rPr>
          <w:b/>
          <w:sz w:val="24"/>
          <w:szCs w:val="24"/>
        </w:rPr>
        <w:t>Pathogenecity and nature of disease</w:t>
      </w:r>
      <w:r w:rsidRPr="00D67AC6">
        <w:rPr>
          <w:sz w:val="24"/>
          <w:szCs w:val="24"/>
        </w:rPr>
        <w:t>: pathogens and pathogenesis. Koch,</w:t>
      </w:r>
      <w:r w:rsidRPr="00D67AC6">
        <w:rPr>
          <w:sz w:val="24"/>
          <w:szCs w:val="24"/>
          <w:vertAlign w:val="superscript"/>
        </w:rPr>
        <w:t>s</w:t>
      </w:r>
      <w:r w:rsidRPr="00D67AC6">
        <w:rPr>
          <w:sz w:val="24"/>
          <w:szCs w:val="24"/>
        </w:rPr>
        <w:t>postulates, disease: definition and classification; mode of development: inoculum and inoculation, penetration and colonization of pathogen within infected plant</w:t>
      </w:r>
    </w:p>
    <w:p w:rsidR="00763A97" w:rsidRPr="00D67AC6" w:rsidRDefault="00763A97" w:rsidP="00763A97">
      <w:pPr>
        <w:pStyle w:val="BodyText"/>
        <w:spacing w:before="27" w:line="276" w:lineRule="auto"/>
        <w:ind w:right="237"/>
        <w:jc w:val="both"/>
        <w:rPr>
          <w:sz w:val="24"/>
          <w:szCs w:val="24"/>
        </w:rPr>
      </w:pPr>
      <w:r w:rsidRPr="00D67AC6">
        <w:rPr>
          <w:b/>
          <w:sz w:val="24"/>
          <w:szCs w:val="24"/>
        </w:rPr>
        <w:t>Plant disease epidemiology</w:t>
      </w:r>
      <w:r w:rsidRPr="00D67AC6">
        <w:rPr>
          <w:sz w:val="24"/>
          <w:szCs w:val="24"/>
        </w:rPr>
        <w:t>: elements of plant disease epidemics, host factors and pathogen factors affecting epiphytotic development; diseases forecasting in plant epidemics, examples of disease forcasting system and farmers warning system</w:t>
      </w:r>
    </w:p>
    <w:p w:rsidR="00763A97" w:rsidRPr="00D67AC6" w:rsidRDefault="00763A97" w:rsidP="00763A97">
      <w:pPr>
        <w:pStyle w:val="Heading3"/>
        <w:spacing w:before="13" w:line="276" w:lineRule="auto"/>
        <w:ind w:left="0" w:right="1036"/>
        <w:rPr>
          <w:sz w:val="24"/>
          <w:szCs w:val="24"/>
        </w:rPr>
      </w:pPr>
      <w:r w:rsidRPr="00D67AC6">
        <w:rPr>
          <w:sz w:val="24"/>
          <w:szCs w:val="24"/>
        </w:rPr>
        <w:t>Unit: II</w:t>
      </w:r>
    </w:p>
    <w:p w:rsidR="00763A97" w:rsidRPr="00D67AC6" w:rsidRDefault="00763A97" w:rsidP="00763A97">
      <w:pPr>
        <w:spacing w:before="44" w:line="276" w:lineRule="auto"/>
        <w:ind w:right="237"/>
        <w:jc w:val="both"/>
        <w:rPr>
          <w:sz w:val="24"/>
          <w:szCs w:val="24"/>
        </w:rPr>
      </w:pPr>
      <w:r w:rsidRPr="00D67AC6">
        <w:rPr>
          <w:b/>
          <w:sz w:val="24"/>
          <w:szCs w:val="24"/>
        </w:rPr>
        <w:t>Pathogens attack on host</w:t>
      </w:r>
      <w:r w:rsidRPr="00D67AC6">
        <w:rPr>
          <w:sz w:val="24"/>
          <w:szCs w:val="24"/>
        </w:rPr>
        <w:t>: role of enzymes and toxins in pathogenesis; aflatoxins, major types and importance</w:t>
      </w:r>
    </w:p>
    <w:p w:rsidR="00763A97" w:rsidRPr="00D67AC6" w:rsidRDefault="00763A97" w:rsidP="00763A97">
      <w:pPr>
        <w:spacing w:before="31" w:line="276" w:lineRule="auto"/>
        <w:ind w:right="238"/>
        <w:jc w:val="both"/>
        <w:rPr>
          <w:sz w:val="24"/>
          <w:szCs w:val="24"/>
        </w:rPr>
      </w:pPr>
      <w:r w:rsidRPr="00D67AC6">
        <w:rPr>
          <w:b/>
          <w:sz w:val="24"/>
          <w:szCs w:val="24"/>
        </w:rPr>
        <w:t>Plant defense against pathogens</w:t>
      </w:r>
      <w:r w:rsidRPr="00D67AC6">
        <w:rPr>
          <w:sz w:val="24"/>
          <w:szCs w:val="24"/>
        </w:rPr>
        <w:t>: structural or morphological defense and metabolic or biochemical defence induced by attaching pathogens; Phytoalexins</w:t>
      </w:r>
    </w:p>
    <w:p w:rsidR="00763A97" w:rsidRPr="00D67AC6" w:rsidRDefault="00763A97" w:rsidP="00763A97">
      <w:pPr>
        <w:pStyle w:val="Heading3"/>
        <w:spacing w:before="6" w:line="276" w:lineRule="auto"/>
        <w:ind w:left="0" w:right="1036"/>
        <w:rPr>
          <w:sz w:val="24"/>
          <w:szCs w:val="24"/>
        </w:rPr>
      </w:pPr>
      <w:r w:rsidRPr="00D67AC6">
        <w:rPr>
          <w:sz w:val="24"/>
          <w:szCs w:val="24"/>
        </w:rPr>
        <w:t>Unit: III</w:t>
      </w:r>
    </w:p>
    <w:p w:rsidR="00763A97" w:rsidRPr="00D67AC6" w:rsidRDefault="00763A97" w:rsidP="00763A97">
      <w:pPr>
        <w:pStyle w:val="BodyText"/>
        <w:spacing w:line="276" w:lineRule="auto"/>
        <w:ind w:right="240"/>
        <w:jc w:val="both"/>
        <w:rPr>
          <w:sz w:val="24"/>
          <w:szCs w:val="24"/>
        </w:rPr>
      </w:pPr>
      <w:r w:rsidRPr="00D67AC6">
        <w:rPr>
          <w:b/>
          <w:sz w:val="24"/>
          <w:szCs w:val="24"/>
        </w:rPr>
        <w:t xml:space="preserve">Plant  diseases:  </w:t>
      </w:r>
      <w:r w:rsidRPr="00D67AC6">
        <w:rPr>
          <w:sz w:val="24"/>
          <w:szCs w:val="24"/>
        </w:rPr>
        <w:t xml:space="preserve">symptomology  of  fungal  and  bacterial  infections  of  plants;  fungal diseases: symptoms, etiology and control of club root of crucifers, </w:t>
      </w:r>
      <w:r w:rsidRPr="00D67AC6">
        <w:rPr>
          <w:i/>
          <w:sz w:val="24"/>
          <w:szCs w:val="24"/>
        </w:rPr>
        <w:t xml:space="preserve">Rhizopus </w:t>
      </w:r>
      <w:r w:rsidRPr="00D67AC6">
        <w:rPr>
          <w:sz w:val="24"/>
          <w:szCs w:val="24"/>
        </w:rPr>
        <w:t>rot of fruits and vegetables, loose smut of wheat; bacterial disease: general characteristics; etiology and control of citrus canker, fire blight of apples and pears</w:t>
      </w:r>
    </w:p>
    <w:p w:rsidR="00763A97" w:rsidRPr="00D67AC6" w:rsidRDefault="00763A97" w:rsidP="00763A97">
      <w:pPr>
        <w:pStyle w:val="BodyText"/>
        <w:spacing w:before="11" w:line="276" w:lineRule="auto"/>
        <w:ind w:right="237"/>
        <w:jc w:val="both"/>
        <w:rPr>
          <w:sz w:val="24"/>
          <w:szCs w:val="24"/>
        </w:rPr>
      </w:pPr>
      <w:r w:rsidRPr="00D67AC6">
        <w:rPr>
          <w:b/>
          <w:sz w:val="24"/>
          <w:szCs w:val="24"/>
        </w:rPr>
        <w:t>Viral and viroid disease</w:t>
      </w:r>
      <w:r w:rsidRPr="00D67AC6">
        <w:rPr>
          <w:sz w:val="24"/>
          <w:szCs w:val="24"/>
        </w:rPr>
        <w:t>: general characteristics of viruses; cucumber mosaic virus, cauliflower mosaic virus, potato spindle tuber; nematodes disease: general characteristics of plant-parasitic nematodes; symptoms, biology and control of root knot disease of plants, ufra disease of rice: mycoplasma diseases: general characteristics of MLO΄S; symptoms, causal organism and transmission of sandle spike disease</w:t>
      </w:r>
    </w:p>
    <w:p w:rsidR="00763A97" w:rsidRPr="00D67AC6" w:rsidRDefault="00763A97" w:rsidP="00763A97">
      <w:pPr>
        <w:pStyle w:val="Heading3"/>
        <w:spacing w:before="3" w:line="276" w:lineRule="auto"/>
        <w:ind w:left="0" w:right="1037"/>
        <w:rPr>
          <w:sz w:val="24"/>
          <w:szCs w:val="24"/>
        </w:rPr>
      </w:pPr>
      <w:r w:rsidRPr="00D67AC6">
        <w:rPr>
          <w:sz w:val="24"/>
          <w:szCs w:val="24"/>
        </w:rPr>
        <w:t>Unit: IV</w:t>
      </w:r>
    </w:p>
    <w:p w:rsidR="00763A97" w:rsidRPr="00D67AC6" w:rsidRDefault="00763A97" w:rsidP="00763A97">
      <w:pPr>
        <w:pStyle w:val="BodyText"/>
        <w:spacing w:before="46" w:line="276" w:lineRule="auto"/>
        <w:ind w:right="296"/>
        <w:rPr>
          <w:sz w:val="24"/>
          <w:szCs w:val="24"/>
        </w:rPr>
      </w:pPr>
      <w:r w:rsidRPr="00D67AC6">
        <w:rPr>
          <w:b/>
          <w:sz w:val="24"/>
          <w:szCs w:val="24"/>
        </w:rPr>
        <w:t xml:space="preserve">Pest management: </w:t>
      </w:r>
      <w:r w:rsidRPr="00D67AC6">
        <w:rPr>
          <w:sz w:val="24"/>
          <w:szCs w:val="24"/>
        </w:rPr>
        <w:t xml:space="preserve">regulatory methods: quarantine and inspection; cultural methods; physical methods; chemical methods: types of chemicals, inorganic and organic chemicals, antibiotics </w:t>
      </w:r>
    </w:p>
    <w:p w:rsidR="00763A97" w:rsidRPr="00D67AC6" w:rsidRDefault="00763A97" w:rsidP="00763A97">
      <w:pPr>
        <w:pStyle w:val="BodyText"/>
        <w:spacing w:before="46" w:line="276" w:lineRule="auto"/>
        <w:ind w:right="296"/>
        <w:rPr>
          <w:sz w:val="24"/>
          <w:szCs w:val="24"/>
        </w:rPr>
      </w:pPr>
      <w:r w:rsidRPr="00D67AC6">
        <w:rPr>
          <w:b/>
          <w:sz w:val="24"/>
          <w:szCs w:val="24"/>
        </w:rPr>
        <w:t>Biological methods</w:t>
      </w:r>
      <w:r w:rsidRPr="00D67AC6">
        <w:rPr>
          <w:sz w:val="24"/>
          <w:szCs w:val="24"/>
        </w:rPr>
        <w:t>: use of fungi, bacteria, entomopathogenic nematodes, organic amendments and antagonistic plants as biocontrol agents; biopesticides, types, advantages and limitations, general concept of integrated pest management (IPM) in disease control</w:t>
      </w:r>
    </w:p>
    <w:p w:rsidR="00763A97" w:rsidRPr="00D67AC6" w:rsidRDefault="00763A97" w:rsidP="00763A97">
      <w:pPr>
        <w:pStyle w:val="Heading2"/>
        <w:spacing w:line="276" w:lineRule="auto"/>
        <w:ind w:left="0" w:right="0"/>
        <w:jc w:val="left"/>
        <w:rPr>
          <w:sz w:val="24"/>
          <w:szCs w:val="24"/>
          <w:u w:val="none"/>
        </w:rPr>
      </w:pPr>
      <w:r w:rsidRPr="00D67AC6">
        <w:rPr>
          <w:sz w:val="24"/>
          <w:szCs w:val="24"/>
          <w:u w:val="none"/>
        </w:rPr>
        <w:t>Laboratory Exercises:</w:t>
      </w:r>
    </w:p>
    <w:p w:rsidR="00763A97" w:rsidRPr="00D67AC6" w:rsidRDefault="00763A97" w:rsidP="00763A97">
      <w:pPr>
        <w:pStyle w:val="ListParagraph"/>
        <w:numPr>
          <w:ilvl w:val="0"/>
          <w:numId w:val="16"/>
        </w:numPr>
        <w:tabs>
          <w:tab w:val="left" w:pos="360"/>
        </w:tabs>
        <w:spacing w:before="32" w:line="276" w:lineRule="auto"/>
        <w:ind w:right="119" w:hanging="600"/>
        <w:jc w:val="both"/>
        <w:rPr>
          <w:i/>
          <w:sz w:val="24"/>
          <w:szCs w:val="24"/>
        </w:rPr>
      </w:pPr>
      <w:r w:rsidRPr="00D67AC6">
        <w:rPr>
          <w:sz w:val="24"/>
          <w:szCs w:val="24"/>
        </w:rPr>
        <w:t xml:space="preserve">Morphological studies and identification of the following fungi through temporary and permanent mounts- </w:t>
      </w:r>
      <w:r w:rsidRPr="00D67AC6">
        <w:rPr>
          <w:i/>
          <w:sz w:val="24"/>
          <w:szCs w:val="24"/>
        </w:rPr>
        <w:t xml:space="preserve">Peronospora, Mucor, Rhizopus, Penicillium, Aspergilus </w:t>
      </w:r>
      <w:r w:rsidRPr="00D67AC6">
        <w:rPr>
          <w:sz w:val="24"/>
          <w:szCs w:val="24"/>
        </w:rPr>
        <w:t xml:space="preserve">and </w:t>
      </w:r>
      <w:r w:rsidRPr="00D67AC6">
        <w:rPr>
          <w:i/>
          <w:sz w:val="24"/>
          <w:szCs w:val="24"/>
        </w:rPr>
        <w:t>Alternaria, Albugo, Polyporus, Phoma</w:t>
      </w:r>
    </w:p>
    <w:p w:rsidR="00763A97" w:rsidRPr="00D67AC6" w:rsidRDefault="00763A97" w:rsidP="00763A97">
      <w:pPr>
        <w:pStyle w:val="ListParagraph"/>
        <w:numPr>
          <w:ilvl w:val="0"/>
          <w:numId w:val="16"/>
        </w:numPr>
        <w:tabs>
          <w:tab w:val="left" w:pos="360"/>
        </w:tabs>
        <w:spacing w:before="38" w:line="276" w:lineRule="auto"/>
        <w:ind w:right="126" w:hanging="600"/>
        <w:jc w:val="both"/>
        <w:rPr>
          <w:sz w:val="24"/>
          <w:szCs w:val="24"/>
        </w:rPr>
      </w:pPr>
      <w:r w:rsidRPr="00D67AC6">
        <w:rPr>
          <w:sz w:val="24"/>
          <w:szCs w:val="24"/>
        </w:rPr>
        <w:t>Symptomology and studies of some local diseased plant materials through temporary and permanent mounts: powdery mildew of cucurbits and composites, smuts, leaf spotdiseases</w:t>
      </w:r>
    </w:p>
    <w:p w:rsidR="00763A97" w:rsidRPr="00D67AC6" w:rsidRDefault="00763A97" w:rsidP="00763A97">
      <w:pPr>
        <w:pStyle w:val="ListParagraph"/>
        <w:numPr>
          <w:ilvl w:val="0"/>
          <w:numId w:val="16"/>
        </w:numPr>
        <w:tabs>
          <w:tab w:val="left" w:pos="360"/>
        </w:tabs>
        <w:spacing w:before="32" w:line="276" w:lineRule="auto"/>
        <w:ind w:hanging="600"/>
        <w:jc w:val="both"/>
        <w:rPr>
          <w:sz w:val="24"/>
          <w:szCs w:val="24"/>
        </w:rPr>
      </w:pPr>
      <w:r w:rsidRPr="00D67AC6">
        <w:rPr>
          <w:sz w:val="24"/>
          <w:szCs w:val="24"/>
        </w:rPr>
        <w:t>Sterilization of media and glass ware, preparation of culture of some local fungalflora</w:t>
      </w:r>
    </w:p>
    <w:p w:rsidR="00763A97" w:rsidRPr="00D67AC6" w:rsidRDefault="00763A97" w:rsidP="00763A97">
      <w:pPr>
        <w:pStyle w:val="ListParagraph"/>
        <w:numPr>
          <w:ilvl w:val="0"/>
          <w:numId w:val="16"/>
        </w:numPr>
        <w:tabs>
          <w:tab w:val="left" w:pos="360"/>
        </w:tabs>
        <w:spacing w:line="276" w:lineRule="auto"/>
        <w:ind w:hanging="600"/>
        <w:jc w:val="both"/>
        <w:rPr>
          <w:sz w:val="24"/>
          <w:szCs w:val="24"/>
        </w:rPr>
      </w:pPr>
      <w:r w:rsidRPr="00D67AC6">
        <w:rPr>
          <w:sz w:val="24"/>
          <w:szCs w:val="24"/>
        </w:rPr>
        <w:t>Preparation of culture media, peptone dextrose agar (PDA), soil extract agar, Richard’ssolutionCzepek’s solution, Coon’s medium ,noculation of fungi by dilution plate method</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Isolation of plant pathogens from infected tissue by tissue segmentmethod</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Preparation of some fungalstains</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 xml:space="preserve">Demonstration of cell wall degrading enzyme production by </w:t>
      </w:r>
      <w:r w:rsidRPr="00D67AC6">
        <w:rPr>
          <w:i/>
          <w:sz w:val="24"/>
          <w:szCs w:val="24"/>
        </w:rPr>
        <w:t xml:space="preserve">Rhizopus and Mucor </w:t>
      </w:r>
      <w:r w:rsidRPr="00D67AC6">
        <w:rPr>
          <w:sz w:val="24"/>
          <w:szCs w:val="24"/>
        </w:rPr>
        <w:t>on potatotuber</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Acquaintance with fungicides, bio-control agents and sprayequipment</w:t>
      </w:r>
      <w:r w:rsidRPr="00D67AC6">
        <w:rPr>
          <w:sz w:val="24"/>
          <w:szCs w:val="24"/>
          <w:vertAlign w:val="superscript"/>
        </w:rPr>
        <w:t>s</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Isolation of nematodes by Cobb’s sieving and decantingtechniques</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Isolation and purification of viruses by density gradientcentrifugation</w:t>
      </w:r>
    </w:p>
    <w:p w:rsidR="00763A97" w:rsidRPr="00D67AC6" w:rsidRDefault="00763A97" w:rsidP="00763A97">
      <w:pPr>
        <w:tabs>
          <w:tab w:val="left" w:pos="779"/>
          <w:tab w:val="left" w:pos="780"/>
        </w:tabs>
        <w:spacing w:line="276" w:lineRule="auto"/>
        <w:rPr>
          <w:sz w:val="24"/>
          <w:szCs w:val="24"/>
        </w:rPr>
      </w:pPr>
    </w:p>
    <w:p w:rsidR="00763A97" w:rsidRPr="00D67AC6" w:rsidRDefault="00763A97" w:rsidP="00763A97">
      <w:pPr>
        <w:pStyle w:val="Heading3"/>
        <w:spacing w:before="249" w:line="276" w:lineRule="auto"/>
        <w:ind w:left="540" w:right="1463" w:hanging="540"/>
        <w:jc w:val="left"/>
        <w:rPr>
          <w:sz w:val="24"/>
          <w:szCs w:val="24"/>
          <w:u w:val="thick"/>
        </w:rPr>
      </w:pPr>
      <w:r w:rsidRPr="00D67AC6">
        <w:rPr>
          <w:bCs w:val="0"/>
          <w:sz w:val="24"/>
          <w:szCs w:val="24"/>
        </w:rPr>
        <w:t>Name of the course/Code</w:t>
      </w:r>
      <w:r w:rsidRPr="00D67AC6">
        <w:rPr>
          <w:sz w:val="24"/>
          <w:szCs w:val="24"/>
        </w:rPr>
        <w:t>: BOT-24305DCE: APPLIED ECOLOGY</w:t>
      </w:r>
    </w:p>
    <w:p w:rsidR="00763A97" w:rsidRPr="00D67AC6" w:rsidRDefault="00763A97" w:rsidP="00763A97">
      <w:pPr>
        <w:pStyle w:val="Default"/>
        <w:spacing w:line="276" w:lineRule="auto"/>
        <w:ind w:left="990" w:hanging="990"/>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extend the knowledge of ecology for its application in monitoring, managing and mitigating the environmental problems such as habitat degradation biodiversity depletion, pollution and climate change</w:t>
      </w:r>
    </w:p>
    <w:p w:rsidR="00763A97" w:rsidRPr="00D67AC6" w:rsidRDefault="00763A97" w:rsidP="00763A97">
      <w:pPr>
        <w:pStyle w:val="Default"/>
        <w:spacing w:line="276" w:lineRule="auto"/>
        <w:ind w:left="990" w:hanging="990"/>
        <w:rPr>
          <w:rFonts w:ascii="Times New Roman" w:hAnsi="Times New Roman" w:cs="Times New Roman"/>
          <w:color w:val="auto"/>
        </w:rPr>
      </w:pPr>
      <w:r w:rsidRPr="00D67AC6">
        <w:rPr>
          <w:rFonts w:ascii="Times New Roman" w:hAnsi="Times New Roman" w:cs="Times New Roman"/>
          <w:b/>
          <w:color w:val="auto"/>
        </w:rPr>
        <w:t>Learning outcome</w:t>
      </w:r>
      <w:r w:rsidRPr="00D67AC6">
        <w:rPr>
          <w:rFonts w:ascii="Times New Roman" w:hAnsi="Times New Roman" w:cs="Times New Roman"/>
          <w:color w:val="auto"/>
        </w:rPr>
        <w:t>: After learning this course the students are expected to have first-hand understanding of major ecological and environmental problems, regionally and globally, and prompt them for a better approach towards their mitigation</w:t>
      </w:r>
    </w:p>
    <w:p w:rsidR="00763A97" w:rsidRPr="00D67AC6" w:rsidRDefault="00763A97" w:rsidP="00763A97">
      <w:pPr>
        <w:pStyle w:val="Default"/>
        <w:spacing w:line="276" w:lineRule="auto"/>
        <w:ind w:left="990" w:right="90" w:hanging="990"/>
        <w:jc w:val="center"/>
        <w:rPr>
          <w:rFonts w:ascii="Times New Roman" w:hAnsi="Times New Roman" w:cs="Times New Roman"/>
          <w:b/>
          <w:color w:val="auto"/>
        </w:rPr>
      </w:pPr>
      <w:r w:rsidRPr="00D67AC6">
        <w:rPr>
          <w:rFonts w:ascii="Times New Roman" w:hAnsi="Times New Roman" w:cs="Times New Roman"/>
          <w:b/>
          <w:color w:val="auto"/>
        </w:rPr>
        <w:t>Unit: I</w:t>
      </w:r>
    </w:p>
    <w:p w:rsidR="00763A97" w:rsidRPr="00D67AC6" w:rsidRDefault="00763A97" w:rsidP="00763A97">
      <w:pPr>
        <w:tabs>
          <w:tab w:val="left" w:pos="600"/>
        </w:tabs>
        <w:spacing w:line="276" w:lineRule="auto"/>
        <w:ind w:right="90"/>
        <w:jc w:val="both"/>
        <w:rPr>
          <w:sz w:val="24"/>
          <w:szCs w:val="24"/>
        </w:rPr>
      </w:pPr>
      <w:r w:rsidRPr="00D67AC6">
        <w:rPr>
          <w:b/>
          <w:sz w:val="24"/>
          <w:szCs w:val="24"/>
        </w:rPr>
        <w:t xml:space="preserve">Environmental monitoring: </w:t>
      </w:r>
      <w:r w:rsidRPr="00D67AC6">
        <w:rPr>
          <w:sz w:val="24"/>
          <w:szCs w:val="24"/>
        </w:rPr>
        <w:t xml:space="preserve">Environmental monitoring - importance and approaches;microbes in relation to monitoring and mitigation of organic pollution and metal pollution, biosensors - types and role in pollution monitoring; microbes as bio-indicators, standards and criteria forindicators </w:t>
      </w:r>
    </w:p>
    <w:p w:rsidR="00763A97" w:rsidRPr="00D67AC6" w:rsidRDefault="00763A97" w:rsidP="00763A97">
      <w:pPr>
        <w:tabs>
          <w:tab w:val="left" w:pos="600"/>
        </w:tabs>
        <w:spacing w:line="276" w:lineRule="auto"/>
        <w:ind w:right="90"/>
        <w:jc w:val="both"/>
        <w:rPr>
          <w:sz w:val="24"/>
          <w:szCs w:val="24"/>
        </w:rPr>
      </w:pPr>
      <w:r w:rsidRPr="00D67AC6">
        <w:rPr>
          <w:b/>
          <w:sz w:val="24"/>
          <w:szCs w:val="24"/>
        </w:rPr>
        <w:t xml:space="preserve">Environmental pollution: </w:t>
      </w:r>
      <w:r w:rsidRPr="00D67AC6">
        <w:rPr>
          <w:sz w:val="24"/>
          <w:szCs w:val="24"/>
        </w:rPr>
        <w:t>Kinds and sources of pollutants; impact of SO</w:t>
      </w:r>
      <w:r w:rsidRPr="00D67AC6">
        <w:rPr>
          <w:sz w:val="24"/>
          <w:szCs w:val="24"/>
          <w:vertAlign w:val="subscript"/>
        </w:rPr>
        <w:t>2</w:t>
      </w:r>
      <w:r w:rsidRPr="00D67AC6">
        <w:rPr>
          <w:sz w:val="24"/>
          <w:szCs w:val="24"/>
        </w:rPr>
        <w:t xml:space="preserve"> on plants; eutrophication of aquatic ecosystems- sourcesandimpacts; Ozone depletion;ozone hole, UV radiation and their impact, response of plants to tropospheric ozone; acid precipitation- components andimpacts.</w:t>
      </w:r>
    </w:p>
    <w:p w:rsidR="00763A97" w:rsidRPr="00D67AC6" w:rsidRDefault="00763A97" w:rsidP="00763A97">
      <w:pPr>
        <w:pStyle w:val="Heading3"/>
        <w:spacing w:line="276" w:lineRule="auto"/>
        <w:ind w:left="114" w:right="90"/>
        <w:rPr>
          <w:sz w:val="24"/>
          <w:szCs w:val="24"/>
        </w:rPr>
      </w:pPr>
      <w:r w:rsidRPr="00D67AC6">
        <w:rPr>
          <w:sz w:val="24"/>
          <w:szCs w:val="24"/>
        </w:rPr>
        <w:t>Unit: II</w:t>
      </w:r>
    </w:p>
    <w:p w:rsidR="00763A97" w:rsidRPr="00D67AC6" w:rsidRDefault="00763A97" w:rsidP="00763A97">
      <w:pPr>
        <w:pStyle w:val="BodyText"/>
        <w:spacing w:line="276" w:lineRule="auto"/>
        <w:ind w:right="90"/>
        <w:jc w:val="both"/>
        <w:rPr>
          <w:sz w:val="24"/>
          <w:szCs w:val="24"/>
        </w:rPr>
      </w:pPr>
      <w:r w:rsidRPr="00D67AC6">
        <w:rPr>
          <w:b/>
          <w:sz w:val="24"/>
          <w:szCs w:val="24"/>
        </w:rPr>
        <w:t xml:space="preserve">Global climate change: </w:t>
      </w:r>
      <w:r w:rsidRPr="00D67AC6">
        <w:rPr>
          <w:sz w:val="24"/>
          <w:szCs w:val="24"/>
        </w:rPr>
        <w:t>Climate change (causes and consequences); greenhouse gases- sources, trends and role; global warming, CO</w:t>
      </w:r>
      <w:r w:rsidRPr="00D67AC6">
        <w:rPr>
          <w:sz w:val="24"/>
          <w:szCs w:val="24"/>
          <w:vertAlign w:val="subscript"/>
        </w:rPr>
        <w:t>2</w:t>
      </w:r>
      <w:r w:rsidRPr="00D67AC6">
        <w:rPr>
          <w:sz w:val="24"/>
          <w:szCs w:val="24"/>
        </w:rPr>
        <w:t xml:space="preserve"> fertilization; Climate change mitigations- methods and means, costs and benefits, international treaties and strategies</w:t>
      </w:r>
    </w:p>
    <w:p w:rsidR="00763A97" w:rsidRPr="00D67AC6" w:rsidRDefault="00763A97" w:rsidP="00763A97">
      <w:pPr>
        <w:tabs>
          <w:tab w:val="left" w:pos="600"/>
        </w:tabs>
        <w:spacing w:line="276" w:lineRule="auto"/>
        <w:ind w:right="90"/>
        <w:jc w:val="both"/>
        <w:rPr>
          <w:sz w:val="24"/>
          <w:szCs w:val="24"/>
        </w:rPr>
      </w:pPr>
      <w:r w:rsidRPr="00D67AC6">
        <w:rPr>
          <w:b/>
          <w:sz w:val="24"/>
          <w:szCs w:val="24"/>
        </w:rPr>
        <w:t>Ecosystem management</w:t>
      </w:r>
      <w:r w:rsidRPr="00D67AC6">
        <w:rPr>
          <w:sz w:val="24"/>
          <w:szCs w:val="24"/>
        </w:rPr>
        <w:t>: nature of environmental problems and societal response; environmental impact assessment (EIA) conceptual framework, contents, methodology and role in environmental conservation- and ofEIA</w:t>
      </w:r>
    </w:p>
    <w:p w:rsidR="00763A97" w:rsidRPr="00D67AC6" w:rsidRDefault="00763A97" w:rsidP="00763A97">
      <w:pPr>
        <w:pStyle w:val="Heading3"/>
        <w:spacing w:before="2" w:line="276" w:lineRule="auto"/>
        <w:ind w:left="114" w:right="90"/>
        <w:rPr>
          <w:sz w:val="24"/>
          <w:szCs w:val="24"/>
        </w:rPr>
      </w:pPr>
      <w:r w:rsidRPr="00D67AC6">
        <w:rPr>
          <w:sz w:val="24"/>
          <w:szCs w:val="24"/>
        </w:rPr>
        <w:t>Unit: III</w:t>
      </w:r>
    </w:p>
    <w:p w:rsidR="00763A97" w:rsidRPr="00D67AC6" w:rsidRDefault="00763A97" w:rsidP="00763A97">
      <w:pPr>
        <w:tabs>
          <w:tab w:val="left" w:pos="600"/>
        </w:tabs>
        <w:spacing w:line="276" w:lineRule="auto"/>
        <w:ind w:right="90"/>
        <w:jc w:val="both"/>
        <w:rPr>
          <w:sz w:val="24"/>
          <w:szCs w:val="24"/>
        </w:rPr>
      </w:pPr>
      <w:r w:rsidRPr="00D67AC6">
        <w:rPr>
          <w:b/>
          <w:sz w:val="24"/>
          <w:szCs w:val="24"/>
        </w:rPr>
        <w:t xml:space="preserve">Bioremediation: </w:t>
      </w:r>
      <w:r w:rsidRPr="00D67AC6">
        <w:rPr>
          <w:sz w:val="24"/>
          <w:szCs w:val="24"/>
        </w:rPr>
        <w:t>bioremediation (principles and strategies); Phytoremediation - process of phytoremediation (phytoextraction, phytostabilization, phytotransformation) ; applications ofphytoremediation.</w:t>
      </w:r>
    </w:p>
    <w:p w:rsidR="00763A97" w:rsidRPr="00D67AC6" w:rsidRDefault="00763A97" w:rsidP="00763A97">
      <w:pPr>
        <w:tabs>
          <w:tab w:val="left" w:pos="600"/>
        </w:tabs>
        <w:spacing w:line="276" w:lineRule="auto"/>
        <w:ind w:right="90"/>
        <w:jc w:val="both"/>
        <w:rPr>
          <w:sz w:val="24"/>
          <w:szCs w:val="24"/>
        </w:rPr>
      </w:pPr>
      <w:r w:rsidRPr="00D67AC6">
        <w:rPr>
          <w:b/>
          <w:sz w:val="24"/>
          <w:szCs w:val="24"/>
        </w:rPr>
        <w:t>Microbes and waste management</w:t>
      </w:r>
      <w:r w:rsidRPr="00D67AC6">
        <w:rPr>
          <w:sz w:val="24"/>
          <w:szCs w:val="24"/>
        </w:rPr>
        <w:t>: microorganisms and wastewatertreatment; commercial blends of microbes and enzymes in wastewater treatment; role of microbes in solid wastemanagement</w:t>
      </w:r>
    </w:p>
    <w:p w:rsidR="00763A97" w:rsidRPr="00D67AC6" w:rsidRDefault="00763A97" w:rsidP="00763A97">
      <w:pPr>
        <w:pStyle w:val="Heading3"/>
        <w:spacing w:before="10" w:line="276" w:lineRule="auto"/>
        <w:ind w:left="109" w:right="90"/>
        <w:rPr>
          <w:sz w:val="24"/>
          <w:szCs w:val="24"/>
        </w:rPr>
      </w:pPr>
      <w:r w:rsidRPr="00D67AC6">
        <w:rPr>
          <w:sz w:val="24"/>
          <w:szCs w:val="24"/>
        </w:rPr>
        <w:t>Unit: IV</w:t>
      </w:r>
    </w:p>
    <w:p w:rsidR="00763A97" w:rsidRPr="00D67AC6" w:rsidRDefault="00763A97" w:rsidP="00763A97">
      <w:pPr>
        <w:tabs>
          <w:tab w:val="left" w:pos="600"/>
        </w:tabs>
        <w:spacing w:line="276" w:lineRule="auto"/>
        <w:ind w:right="90"/>
        <w:jc w:val="both"/>
        <w:rPr>
          <w:sz w:val="24"/>
          <w:szCs w:val="24"/>
        </w:rPr>
      </w:pPr>
      <w:r w:rsidRPr="00D67AC6">
        <w:rPr>
          <w:b/>
          <w:sz w:val="24"/>
          <w:szCs w:val="24"/>
        </w:rPr>
        <w:t>Restoration ecology</w:t>
      </w:r>
      <w:r w:rsidRPr="00D67AC6">
        <w:rPr>
          <w:sz w:val="24"/>
          <w:szCs w:val="24"/>
        </w:rPr>
        <w:t>: concept, concerns, strategies and planning; biodiversity- ecosystem function relationship(BEF)</w:t>
      </w:r>
    </w:p>
    <w:p w:rsidR="00763A97" w:rsidRDefault="00763A97" w:rsidP="00763A97">
      <w:pPr>
        <w:tabs>
          <w:tab w:val="left" w:pos="600"/>
        </w:tabs>
        <w:spacing w:line="276" w:lineRule="auto"/>
        <w:ind w:right="90"/>
        <w:jc w:val="both"/>
        <w:rPr>
          <w:sz w:val="24"/>
          <w:szCs w:val="24"/>
        </w:rPr>
      </w:pPr>
      <w:r w:rsidRPr="00D67AC6">
        <w:rPr>
          <w:b/>
          <w:sz w:val="24"/>
          <w:szCs w:val="24"/>
        </w:rPr>
        <w:t>Sustainable development and Environmental ethics</w:t>
      </w:r>
      <w:r w:rsidRPr="00D67AC6">
        <w:rPr>
          <w:sz w:val="24"/>
          <w:szCs w:val="24"/>
        </w:rPr>
        <w:t>: concept of sustainable development and indicators of sustainability</w:t>
      </w:r>
      <w:r w:rsidRPr="00D67AC6">
        <w:rPr>
          <w:b/>
          <w:sz w:val="24"/>
          <w:szCs w:val="24"/>
        </w:rPr>
        <w:t xml:space="preserve">; </w:t>
      </w:r>
      <w:r w:rsidRPr="00D67AC6">
        <w:rPr>
          <w:sz w:val="24"/>
          <w:szCs w:val="24"/>
        </w:rPr>
        <w:t>Environmental ethics - introduction to environmental ethics; ecological footprint analysis (an overview); traditional ecological knowledge (context, practices andchallenges)</w:t>
      </w:r>
    </w:p>
    <w:p w:rsidR="00763A97" w:rsidRDefault="00763A97" w:rsidP="00763A97">
      <w:pPr>
        <w:tabs>
          <w:tab w:val="left" w:pos="600"/>
        </w:tabs>
        <w:spacing w:line="276" w:lineRule="auto"/>
        <w:ind w:right="90"/>
        <w:jc w:val="both"/>
        <w:rPr>
          <w:sz w:val="24"/>
          <w:szCs w:val="24"/>
        </w:rPr>
      </w:pPr>
    </w:p>
    <w:p w:rsidR="00763A97" w:rsidRPr="00F1510C" w:rsidRDefault="00763A97" w:rsidP="00763A97">
      <w:pPr>
        <w:spacing w:before="240"/>
        <w:rPr>
          <w:b/>
          <w:sz w:val="24"/>
          <w:szCs w:val="24"/>
        </w:rPr>
      </w:pPr>
      <w:r w:rsidRPr="00F1510C">
        <w:rPr>
          <w:b/>
          <w:sz w:val="24"/>
          <w:szCs w:val="24"/>
        </w:rPr>
        <w:t>Suggested Readings</w:t>
      </w: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 xml:space="preserve">Odum, E. and Barrett, G. W. 2004. Fundamentals of Ecology (4th Ed.). Brooks   </w:t>
      </w:r>
      <w:r w:rsidRPr="00D0599C">
        <w:rPr>
          <w:color w:val="000000"/>
          <w:sz w:val="26"/>
        </w:rPr>
        <w:tab/>
      </w:r>
      <w:r w:rsidRPr="00D0599C">
        <w:rPr>
          <w:color w:val="000000"/>
          <w:sz w:val="26"/>
          <w:szCs w:val="26"/>
        </w:rPr>
        <w:t>Cole</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Krebs, C.J. 2000. Ecology: The Experimental Analysis of Distribution and Abundance. Benjamin-Cummings</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Smith, R.L., Smith, Thomas M., Hickman, Graham C. and Hickman, Susan M..    </w:t>
      </w:r>
      <w:r w:rsidRPr="00D0599C">
        <w:rPr>
          <w:color w:val="000000"/>
          <w:sz w:val="26"/>
        </w:rPr>
        <w:tab/>
      </w:r>
      <w:r w:rsidRPr="00D0599C">
        <w:rPr>
          <w:color w:val="000000"/>
          <w:sz w:val="26"/>
          <w:szCs w:val="26"/>
        </w:rPr>
        <w:t>2002. Elements of Ecology (5th Ed.). Benjamin-Cummings.</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Kormondy, E. J. Concepts of Ecology. Printice Hall of India.</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Chapin III, Stuart, F., Mooney, Harold A., Chapin, Melissa C. and Pamela Matson.         </w:t>
      </w:r>
      <w:r w:rsidRPr="00D0599C">
        <w:rPr>
          <w:color w:val="000000"/>
          <w:sz w:val="26"/>
        </w:rPr>
        <w:tab/>
      </w:r>
      <w:r w:rsidRPr="00D0599C">
        <w:rPr>
          <w:color w:val="000000"/>
          <w:sz w:val="26"/>
          <w:szCs w:val="26"/>
        </w:rPr>
        <w:t>2002. Principles of Terrestrial Ecosystem Ecology. Springer Verlag.</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 xml:space="preserve">Lambers, H. Chapin III, F.S. and Pons, T.L. 2008. Plant Physiological Ecology.   </w:t>
      </w:r>
      <w:r w:rsidRPr="00D0599C">
        <w:rPr>
          <w:color w:val="000000"/>
          <w:sz w:val="26"/>
        </w:rPr>
        <w:tab/>
      </w:r>
      <w:r w:rsidRPr="00D0599C">
        <w:rPr>
          <w:color w:val="000000"/>
          <w:sz w:val="26"/>
          <w:szCs w:val="26"/>
        </w:rPr>
        <w:t>Springer Verlag.</w:t>
      </w:r>
    </w:p>
    <w:p w:rsidR="00763A97" w:rsidRPr="00D0599C" w:rsidRDefault="00763A97" w:rsidP="00763A97">
      <w:pPr>
        <w:ind w:left="72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Gurevitch, J., S. Scheiner, M. and Fox, G.A. 2006. The Ecology of Plants. Sinauer Associates, Inc.</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Putman, R and Wratten, D. 1984. Principles of ecology. Taylor &amp; Francis.</w:t>
      </w:r>
    </w:p>
    <w:p w:rsidR="00763A97" w:rsidRPr="00D0599C" w:rsidRDefault="00763A97" w:rsidP="00763A97">
      <w:pPr>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Harper, J.L. and Townsend, C. R. 1996. Ecology: Individuals, populations, and communities, Wiley-Blackwell.</w:t>
      </w:r>
    </w:p>
    <w:p w:rsidR="00763A97" w:rsidRPr="00D0599C" w:rsidRDefault="00763A97" w:rsidP="00763A97">
      <w:pPr>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Townsend, C. R. Begon, M. and Harper, J.L. 2003. Essentials of Ecology. Wiley-Blackwell.</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Miller, G.T. and Spoolman, S. E. 2008. Essentials of Ecology . Cengage Learning.</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Cotgreave, P and Forseth, I. 2002. Introductory Ecology. John Wiley &amp; Sons.</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Dodson, S.I. 1999. Readings in Ecology. Oxford University Press.</w:t>
      </w:r>
    </w:p>
    <w:p w:rsidR="00763A97" w:rsidRPr="00D0599C" w:rsidRDefault="00763A97" w:rsidP="00763A97">
      <w:pPr>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Lomolino, M.V. and Brown, J.H. 2004. Foundations of biogeography. University of Chicago Press.</w:t>
      </w:r>
    </w:p>
    <w:p w:rsidR="00763A97" w:rsidRPr="00D0599C" w:rsidRDefault="00763A97" w:rsidP="00763A97">
      <w:pPr>
        <w:spacing w:before="240"/>
        <w:rPr>
          <w:sz w:val="24"/>
          <w:szCs w:val="24"/>
        </w:rPr>
      </w:pPr>
      <w:r w:rsidRPr="00D0599C">
        <w:rPr>
          <w:b/>
          <w:bCs/>
          <w:color w:val="000000"/>
          <w:sz w:val="26"/>
          <w:szCs w:val="26"/>
        </w:rPr>
        <w:t>15.</w:t>
      </w:r>
      <w:r w:rsidRPr="00D0599C">
        <w:rPr>
          <w:color w:val="000000"/>
          <w:sz w:val="26"/>
          <w:szCs w:val="26"/>
        </w:rPr>
        <w:t xml:space="preserve">   </w:t>
      </w:r>
      <w:r w:rsidRPr="00D0599C">
        <w:rPr>
          <w:color w:val="000000"/>
          <w:sz w:val="26"/>
        </w:rPr>
        <w:tab/>
      </w:r>
      <w:r w:rsidRPr="00D0599C">
        <w:rPr>
          <w:color w:val="000000"/>
          <w:sz w:val="26"/>
          <w:szCs w:val="26"/>
        </w:rPr>
        <w:t>Cain, M.L., Bowman, W.D. and Hacker, S.D. 2008. Ecology. Sinauer Associates.</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Latham, D. 2009. Ecology. Raintree</w:t>
      </w:r>
    </w:p>
    <w:p w:rsidR="00763A97" w:rsidRPr="00D0599C" w:rsidRDefault="00763A97" w:rsidP="00763A97">
      <w:pPr>
        <w:spacing w:before="240"/>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Molles, M.C. 1999. Ecology: Concepts and Applications. WCB/McGraw-Hill.</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Stiling, P.D. 1999. Ecology: Theories and applications. Printice Hall.</w:t>
      </w:r>
    </w:p>
    <w:p w:rsidR="00763A97" w:rsidRPr="00D0599C" w:rsidRDefault="00763A97" w:rsidP="00763A97">
      <w:pPr>
        <w:spacing w:before="240"/>
        <w:rPr>
          <w:sz w:val="24"/>
          <w:szCs w:val="24"/>
        </w:rPr>
      </w:pPr>
      <w:r w:rsidRPr="00D0599C">
        <w:rPr>
          <w:color w:val="000000"/>
          <w:sz w:val="26"/>
          <w:szCs w:val="26"/>
        </w:rPr>
        <w:t> </w:t>
      </w:r>
    </w:p>
    <w:p w:rsidR="00763A97" w:rsidRPr="00D67AC6" w:rsidRDefault="00763A97" w:rsidP="00763A97">
      <w:pPr>
        <w:tabs>
          <w:tab w:val="left" w:pos="600"/>
        </w:tabs>
        <w:spacing w:line="276" w:lineRule="auto"/>
        <w:ind w:right="90"/>
        <w:jc w:val="both"/>
        <w:rPr>
          <w:sz w:val="24"/>
          <w:szCs w:val="24"/>
        </w:rPr>
      </w:pPr>
    </w:p>
    <w:p w:rsidR="00763A97" w:rsidRPr="00D67AC6" w:rsidRDefault="00763A97" w:rsidP="00763A97">
      <w:pPr>
        <w:tabs>
          <w:tab w:val="left" w:pos="600"/>
        </w:tabs>
        <w:spacing w:line="276" w:lineRule="auto"/>
        <w:ind w:right="90"/>
        <w:jc w:val="both"/>
        <w:rPr>
          <w:sz w:val="24"/>
          <w:szCs w:val="24"/>
        </w:rPr>
      </w:pPr>
    </w:p>
    <w:p w:rsidR="00763A97" w:rsidRPr="00D67AC6" w:rsidRDefault="00763A97" w:rsidP="00763A97">
      <w:pPr>
        <w:pStyle w:val="Heading3"/>
        <w:spacing w:before="67" w:line="276" w:lineRule="auto"/>
        <w:ind w:left="990" w:right="90" w:hanging="990"/>
        <w:jc w:val="both"/>
        <w:rPr>
          <w:sz w:val="24"/>
          <w:szCs w:val="24"/>
        </w:rPr>
      </w:pPr>
      <w:r w:rsidRPr="00D67AC6">
        <w:rPr>
          <w:bCs w:val="0"/>
          <w:sz w:val="24"/>
          <w:szCs w:val="24"/>
        </w:rPr>
        <w:t xml:space="preserve">Name of the course/Code: </w:t>
      </w:r>
      <w:r w:rsidRPr="00D67AC6">
        <w:rPr>
          <w:sz w:val="24"/>
          <w:szCs w:val="24"/>
        </w:rPr>
        <w:t>BOT-24306DCE: INVASION BIOLOGY</w:t>
      </w:r>
    </w:p>
    <w:p w:rsidR="00763A97" w:rsidRPr="00D67AC6" w:rsidRDefault="00763A97" w:rsidP="00763A97">
      <w:pPr>
        <w:pStyle w:val="Default"/>
        <w:spacing w:line="276" w:lineRule="auto"/>
        <w:ind w:left="1080" w:right="90" w:hanging="1080"/>
        <w:jc w:val="both"/>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:To acquaint students about the biology, ecology and management of invasive species</w:t>
      </w:r>
    </w:p>
    <w:p w:rsidR="00763A97" w:rsidRPr="00D67AC6" w:rsidRDefault="00763A97" w:rsidP="00763A97">
      <w:pPr>
        <w:spacing w:line="276" w:lineRule="auto"/>
        <w:ind w:left="1080" w:hanging="1080"/>
        <w:jc w:val="both"/>
        <w:rPr>
          <w:sz w:val="24"/>
          <w:szCs w:val="24"/>
        </w:rPr>
      </w:pPr>
      <w:r w:rsidRPr="00D67AC6">
        <w:rPr>
          <w:b/>
          <w:sz w:val="24"/>
          <w:szCs w:val="24"/>
        </w:rPr>
        <w:t>Learning outcome:</w:t>
      </w:r>
      <w:r w:rsidRPr="00D67AC6">
        <w:rPr>
          <w:sz w:val="24"/>
          <w:szCs w:val="24"/>
        </w:rPr>
        <w:t xml:space="preserve"> The students will have better understanding of the mechanism of plant invasions, their environmental impacts and idea about their management. </w:t>
      </w:r>
    </w:p>
    <w:p w:rsidR="00763A97" w:rsidRPr="00D67AC6" w:rsidRDefault="00763A97" w:rsidP="00763A97">
      <w:pPr>
        <w:spacing w:before="83" w:line="276" w:lineRule="auto"/>
        <w:ind w:left="1035" w:right="90"/>
        <w:jc w:val="center"/>
        <w:rPr>
          <w:b/>
          <w:sz w:val="24"/>
          <w:szCs w:val="24"/>
        </w:rPr>
      </w:pPr>
      <w:r w:rsidRPr="00D67AC6">
        <w:rPr>
          <w:b/>
          <w:sz w:val="24"/>
          <w:szCs w:val="24"/>
        </w:rPr>
        <w:t>Unit: I</w:t>
      </w:r>
    </w:p>
    <w:p w:rsidR="00763A97" w:rsidRPr="00D67AC6" w:rsidRDefault="00763A97" w:rsidP="00763A97">
      <w:pPr>
        <w:spacing w:line="276" w:lineRule="auto"/>
        <w:ind w:right="90"/>
        <w:jc w:val="both"/>
        <w:rPr>
          <w:sz w:val="24"/>
          <w:szCs w:val="24"/>
        </w:rPr>
      </w:pPr>
      <w:r w:rsidRPr="00D67AC6">
        <w:rPr>
          <w:b/>
          <w:sz w:val="24"/>
          <w:szCs w:val="24"/>
        </w:rPr>
        <w:t xml:space="preserve">Introduction to invasion biology: </w:t>
      </w:r>
      <w:r w:rsidRPr="00D67AC6">
        <w:rPr>
          <w:sz w:val="24"/>
          <w:szCs w:val="24"/>
        </w:rPr>
        <w:t>Historical perspective of invasion biology, critiqueof invasion Biology (SPRED ecology – SpeciesREDistribution)</w:t>
      </w:r>
    </w:p>
    <w:p w:rsidR="00763A97" w:rsidRPr="00D67AC6" w:rsidRDefault="00763A97" w:rsidP="00763A97">
      <w:pPr>
        <w:pStyle w:val="BodyText"/>
        <w:spacing w:line="276" w:lineRule="auto"/>
        <w:ind w:right="90"/>
        <w:jc w:val="both"/>
        <w:rPr>
          <w:sz w:val="24"/>
          <w:szCs w:val="24"/>
        </w:rPr>
      </w:pPr>
      <w:r w:rsidRPr="00D67AC6">
        <w:rPr>
          <w:b/>
          <w:sz w:val="24"/>
          <w:szCs w:val="24"/>
        </w:rPr>
        <w:t xml:space="preserve">Process of invasion: </w:t>
      </w:r>
      <w:r w:rsidRPr="00D67AC6">
        <w:rPr>
          <w:sz w:val="24"/>
          <w:szCs w:val="24"/>
        </w:rPr>
        <w:t>Introduction (intentional and accidental), Pathways and vectors, Rapid evolution, Hybridization, Biotic resistance, Propagule pressure, Residencetime, Tens rule, Establishment, Naturalization, Spread, Invasionmeltdown</w:t>
      </w:r>
    </w:p>
    <w:p w:rsidR="00763A97" w:rsidRPr="00D67AC6" w:rsidRDefault="00763A97" w:rsidP="00763A97">
      <w:pPr>
        <w:pStyle w:val="Heading3"/>
        <w:spacing w:before="1" w:line="276" w:lineRule="auto"/>
        <w:ind w:left="0" w:right="90"/>
        <w:rPr>
          <w:sz w:val="24"/>
          <w:szCs w:val="24"/>
        </w:rPr>
      </w:pPr>
      <w:r w:rsidRPr="00D67AC6">
        <w:rPr>
          <w:sz w:val="24"/>
          <w:szCs w:val="24"/>
        </w:rPr>
        <w:t>Unit: II</w:t>
      </w:r>
    </w:p>
    <w:p w:rsidR="00763A97" w:rsidRPr="00D67AC6" w:rsidRDefault="00763A97" w:rsidP="00763A97">
      <w:pPr>
        <w:pStyle w:val="BodyText"/>
        <w:spacing w:line="276" w:lineRule="auto"/>
        <w:ind w:right="90"/>
        <w:jc w:val="both"/>
        <w:rPr>
          <w:sz w:val="24"/>
          <w:szCs w:val="24"/>
        </w:rPr>
      </w:pPr>
      <w:r w:rsidRPr="00D67AC6">
        <w:rPr>
          <w:b/>
          <w:sz w:val="24"/>
          <w:szCs w:val="24"/>
        </w:rPr>
        <w:t>Species invasiveness</w:t>
      </w:r>
      <w:r w:rsidRPr="00D67AC6">
        <w:rPr>
          <w:sz w:val="24"/>
          <w:szCs w:val="24"/>
        </w:rPr>
        <w:t>: Allelopathy, Phenotypic plasticity, Escape from enemy, Evolution of Increased Competitive Ability, Darwin's naturalization hypothesis</w:t>
      </w:r>
    </w:p>
    <w:p w:rsidR="00763A97" w:rsidRPr="00D67AC6" w:rsidRDefault="00763A97" w:rsidP="00763A97">
      <w:pPr>
        <w:pStyle w:val="BodyText"/>
        <w:spacing w:line="276" w:lineRule="auto"/>
        <w:ind w:right="90"/>
        <w:jc w:val="both"/>
        <w:rPr>
          <w:sz w:val="24"/>
          <w:szCs w:val="24"/>
        </w:rPr>
      </w:pPr>
      <w:r w:rsidRPr="00D67AC6">
        <w:rPr>
          <w:b/>
          <w:sz w:val="24"/>
          <w:szCs w:val="24"/>
        </w:rPr>
        <w:t>Community invasibility</w:t>
      </w:r>
      <w:r w:rsidRPr="00D67AC6">
        <w:rPr>
          <w:sz w:val="24"/>
          <w:szCs w:val="24"/>
        </w:rPr>
        <w:t>: Empty niche hypothesis, Diversity–invasion dilemma and predator relationship, Intermediate disturbance hypothesis</w:t>
      </w:r>
    </w:p>
    <w:p w:rsidR="00763A97" w:rsidRPr="00D67AC6" w:rsidRDefault="00763A97" w:rsidP="00763A97">
      <w:pPr>
        <w:pStyle w:val="Heading3"/>
        <w:spacing w:line="276" w:lineRule="auto"/>
        <w:ind w:right="90"/>
        <w:rPr>
          <w:sz w:val="24"/>
          <w:szCs w:val="24"/>
        </w:rPr>
      </w:pPr>
      <w:r w:rsidRPr="00D67AC6">
        <w:rPr>
          <w:sz w:val="24"/>
          <w:szCs w:val="24"/>
        </w:rPr>
        <w:t>Unit: III</w:t>
      </w:r>
    </w:p>
    <w:p w:rsidR="00763A97" w:rsidRPr="00D67AC6" w:rsidRDefault="00763A97" w:rsidP="00763A97">
      <w:pPr>
        <w:spacing w:line="276" w:lineRule="auto"/>
        <w:ind w:right="90"/>
        <w:jc w:val="both"/>
        <w:rPr>
          <w:sz w:val="24"/>
          <w:szCs w:val="24"/>
        </w:rPr>
      </w:pPr>
      <w:r w:rsidRPr="00D67AC6">
        <w:rPr>
          <w:b/>
          <w:sz w:val="24"/>
          <w:szCs w:val="24"/>
        </w:rPr>
        <w:t>Invasions and global environmental change</w:t>
      </w:r>
      <w:r w:rsidRPr="00D67AC6">
        <w:rPr>
          <w:sz w:val="24"/>
          <w:szCs w:val="24"/>
        </w:rPr>
        <w:t>: Effect of change in temperature, atmospheric CO</w:t>
      </w:r>
      <w:r w:rsidRPr="00D67AC6">
        <w:rPr>
          <w:sz w:val="24"/>
          <w:szCs w:val="24"/>
          <w:vertAlign w:val="subscript"/>
        </w:rPr>
        <w:t>2</w:t>
      </w:r>
      <w:r w:rsidRPr="00D67AC6">
        <w:rPr>
          <w:sz w:val="24"/>
          <w:szCs w:val="24"/>
        </w:rPr>
        <w:t xml:space="preserve"> concentration, nitrogen deposition, disturbance regimes, and habitat fragmentation on species invasions</w:t>
      </w:r>
    </w:p>
    <w:p w:rsidR="00763A97" w:rsidRPr="00D67AC6" w:rsidRDefault="00763A97" w:rsidP="00763A97">
      <w:pPr>
        <w:pStyle w:val="BodyText"/>
        <w:spacing w:line="276" w:lineRule="auto"/>
        <w:ind w:right="90"/>
        <w:jc w:val="both"/>
        <w:rPr>
          <w:sz w:val="24"/>
          <w:szCs w:val="24"/>
        </w:rPr>
      </w:pPr>
      <w:r w:rsidRPr="00D67AC6">
        <w:rPr>
          <w:b/>
          <w:sz w:val="24"/>
          <w:szCs w:val="24"/>
        </w:rPr>
        <w:t>Ecological and economic impacts</w:t>
      </w:r>
      <w:r w:rsidRPr="00D67AC6">
        <w:rPr>
          <w:sz w:val="24"/>
          <w:szCs w:val="24"/>
        </w:rPr>
        <w:t>: Biotic homogenization, impact of invasions on community structure, trophic levels, Nutrient cycling, Hydrology and Fire regimes, Invasion debt and alteration in total economic value (TEV) of biodiversity</w:t>
      </w:r>
    </w:p>
    <w:p w:rsidR="00763A97" w:rsidRPr="00D67AC6" w:rsidRDefault="00763A97" w:rsidP="00763A97">
      <w:pPr>
        <w:pStyle w:val="Heading3"/>
        <w:spacing w:line="276" w:lineRule="auto"/>
        <w:ind w:left="0" w:right="90"/>
        <w:rPr>
          <w:sz w:val="24"/>
          <w:szCs w:val="24"/>
        </w:rPr>
      </w:pPr>
      <w:r w:rsidRPr="00D67AC6">
        <w:rPr>
          <w:sz w:val="24"/>
          <w:szCs w:val="24"/>
        </w:rPr>
        <w:t>Unit: IV</w:t>
      </w:r>
    </w:p>
    <w:p w:rsidR="00763A97" w:rsidRPr="00D67AC6" w:rsidRDefault="00763A97" w:rsidP="00763A97">
      <w:pPr>
        <w:spacing w:line="276" w:lineRule="auto"/>
        <w:ind w:right="1071"/>
        <w:rPr>
          <w:sz w:val="24"/>
          <w:szCs w:val="24"/>
        </w:rPr>
      </w:pPr>
      <w:r w:rsidRPr="00D67AC6">
        <w:rPr>
          <w:b/>
          <w:sz w:val="24"/>
          <w:szCs w:val="24"/>
        </w:rPr>
        <w:t>Invasion prediction and risk assessment</w:t>
      </w:r>
      <w:r w:rsidRPr="00D67AC6">
        <w:rPr>
          <w:sz w:val="24"/>
          <w:szCs w:val="24"/>
        </w:rPr>
        <w:t>: Prediction of invasive species, Weed Risk Assessment, Species distribution modeling (GARP, MaxEnt), Quarantine measures</w:t>
      </w:r>
    </w:p>
    <w:p w:rsidR="00763A97" w:rsidRPr="00D67AC6" w:rsidRDefault="00763A97" w:rsidP="00763A97">
      <w:pPr>
        <w:spacing w:line="276" w:lineRule="auto"/>
        <w:ind w:right="1071"/>
        <w:rPr>
          <w:sz w:val="24"/>
          <w:szCs w:val="24"/>
        </w:rPr>
      </w:pPr>
      <w:r w:rsidRPr="00D67AC6">
        <w:rPr>
          <w:b/>
          <w:sz w:val="24"/>
          <w:szCs w:val="24"/>
        </w:rPr>
        <w:t>Management of invasive species</w:t>
      </w:r>
      <w:r w:rsidRPr="00D67AC6">
        <w:rPr>
          <w:sz w:val="24"/>
          <w:szCs w:val="24"/>
        </w:rPr>
        <w:t>: Early detection and rapid response, Physical, Chemical and Biological control (advantages and disadvantages), Indicators and policy</w:t>
      </w:r>
    </w:p>
    <w:p w:rsidR="00763A97" w:rsidRPr="00D67AC6" w:rsidRDefault="00763A97" w:rsidP="00763A97">
      <w:pPr>
        <w:spacing w:line="276" w:lineRule="auto"/>
        <w:rPr>
          <w:b/>
          <w:sz w:val="24"/>
          <w:szCs w:val="24"/>
        </w:rPr>
      </w:pPr>
    </w:p>
    <w:p w:rsidR="00763A97" w:rsidRPr="00D67AC6" w:rsidRDefault="00763A97" w:rsidP="00763A97">
      <w:pPr>
        <w:spacing w:line="276" w:lineRule="auto"/>
        <w:rPr>
          <w:b/>
          <w:sz w:val="24"/>
          <w:szCs w:val="24"/>
        </w:rPr>
      </w:pPr>
      <w:r w:rsidRPr="00D67AC6">
        <w:rPr>
          <w:b/>
          <w:sz w:val="24"/>
          <w:szCs w:val="24"/>
        </w:rPr>
        <w:t>Laboratory Exercises:</w:t>
      </w:r>
    </w:p>
    <w:p w:rsidR="00763A97" w:rsidRPr="00D67AC6" w:rsidRDefault="00763A97" w:rsidP="00763A97">
      <w:pPr>
        <w:pStyle w:val="ListParagraph"/>
        <w:numPr>
          <w:ilvl w:val="1"/>
          <w:numId w:val="6"/>
        </w:numPr>
        <w:spacing w:before="36" w:line="276" w:lineRule="auto"/>
        <w:ind w:left="270" w:hanging="270"/>
        <w:rPr>
          <w:sz w:val="24"/>
          <w:szCs w:val="24"/>
        </w:rPr>
      </w:pPr>
      <w:r w:rsidRPr="00D67AC6">
        <w:rPr>
          <w:sz w:val="24"/>
          <w:szCs w:val="24"/>
        </w:rPr>
        <w:t>Determine the stage of invasion of the particular plant species in the givenarea.</w:t>
      </w:r>
    </w:p>
    <w:p w:rsidR="00763A97" w:rsidRPr="00D67AC6" w:rsidRDefault="00763A97" w:rsidP="00763A97">
      <w:pPr>
        <w:pStyle w:val="ListParagraph"/>
        <w:numPr>
          <w:ilvl w:val="1"/>
          <w:numId w:val="6"/>
        </w:numPr>
        <w:spacing w:before="41" w:line="276" w:lineRule="auto"/>
        <w:ind w:left="270" w:hanging="270"/>
        <w:rPr>
          <w:sz w:val="24"/>
          <w:szCs w:val="24"/>
        </w:rPr>
      </w:pPr>
      <w:r w:rsidRPr="00D67AC6">
        <w:rPr>
          <w:sz w:val="24"/>
          <w:szCs w:val="24"/>
        </w:rPr>
        <w:t>Determine allelopathic potential of the given plant species by point quadratmethod</w:t>
      </w:r>
    </w:p>
    <w:p w:rsidR="00763A97" w:rsidRPr="00D67AC6" w:rsidRDefault="00763A97" w:rsidP="00763A97">
      <w:pPr>
        <w:pStyle w:val="ListParagraph"/>
        <w:numPr>
          <w:ilvl w:val="1"/>
          <w:numId w:val="6"/>
        </w:numPr>
        <w:spacing w:before="2" w:line="276" w:lineRule="auto"/>
        <w:ind w:left="270" w:right="1361" w:hanging="270"/>
        <w:rPr>
          <w:sz w:val="24"/>
          <w:szCs w:val="24"/>
        </w:rPr>
      </w:pPr>
      <w:r w:rsidRPr="00D67AC6">
        <w:rPr>
          <w:sz w:val="24"/>
          <w:szCs w:val="24"/>
        </w:rPr>
        <w:t>Demonstrate the effect of leachate of an invasive species on seed germination of anative species</w:t>
      </w:r>
    </w:p>
    <w:p w:rsidR="00763A97" w:rsidRDefault="00763A97" w:rsidP="00763A97">
      <w:pPr>
        <w:pStyle w:val="ListParagraph"/>
        <w:numPr>
          <w:ilvl w:val="1"/>
          <w:numId w:val="6"/>
        </w:numPr>
        <w:spacing w:before="2" w:line="276" w:lineRule="auto"/>
        <w:ind w:left="270" w:right="1361" w:hanging="270"/>
        <w:rPr>
          <w:sz w:val="24"/>
          <w:szCs w:val="24"/>
        </w:rPr>
      </w:pPr>
      <w:r w:rsidRPr="00D67AC6">
        <w:rPr>
          <w:sz w:val="24"/>
          <w:szCs w:val="24"/>
        </w:rPr>
        <w:t>Determine the risk of invasion using WRA</w:t>
      </w:r>
    </w:p>
    <w:p w:rsidR="00763A97" w:rsidRPr="001B34CB" w:rsidRDefault="00763A97" w:rsidP="00763A97">
      <w:pPr>
        <w:spacing w:before="2" w:line="276" w:lineRule="auto"/>
        <w:ind w:right="1361"/>
        <w:rPr>
          <w:b/>
          <w:sz w:val="24"/>
          <w:szCs w:val="24"/>
        </w:rPr>
      </w:pPr>
      <w:r w:rsidRPr="001B34CB">
        <w:rPr>
          <w:b/>
          <w:sz w:val="24"/>
          <w:szCs w:val="24"/>
        </w:rPr>
        <w:t>Suggested readings</w:t>
      </w:r>
    </w:p>
    <w:p w:rsidR="00763A97" w:rsidRPr="00D0599C" w:rsidRDefault="00763A97" w:rsidP="00763A97">
      <w:pPr>
        <w:spacing w:before="240"/>
        <w:rPr>
          <w:sz w:val="24"/>
          <w:szCs w:val="24"/>
        </w:rPr>
      </w:pPr>
    </w:p>
    <w:p w:rsidR="00763A97" w:rsidRPr="00D0599C" w:rsidRDefault="00763A97" w:rsidP="00763A97">
      <w:pPr>
        <w:ind w:left="360"/>
        <w:rPr>
          <w:sz w:val="24"/>
          <w:szCs w:val="24"/>
        </w:rPr>
      </w:pPr>
      <w:r w:rsidRPr="00D0599C">
        <w:rPr>
          <w:b/>
          <w:bCs/>
          <w:color w:val="1D2626"/>
          <w:sz w:val="26"/>
          <w:szCs w:val="26"/>
        </w:rPr>
        <w:t>1.</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 xml:space="preserve">Lockwood, J.L., Hoopes, M.F., Marchetti, M.P. (2013) Invasion Ecology. Wiley </w:t>
      </w:r>
      <w:r w:rsidRPr="00D0599C">
        <w:rPr>
          <w:color w:val="1D2626"/>
          <w:sz w:val="26"/>
        </w:rPr>
        <w:tab/>
      </w:r>
      <w:r w:rsidRPr="00D0599C">
        <w:rPr>
          <w:color w:val="1D2626"/>
          <w:sz w:val="26"/>
          <w:szCs w:val="26"/>
          <w:shd w:val="clear" w:color="auto" w:fill="FFFFFF"/>
        </w:rPr>
        <w:t>Blackwell</w:t>
      </w:r>
    </w:p>
    <w:p w:rsidR="00763A97" w:rsidRPr="00D0599C" w:rsidRDefault="00763A97" w:rsidP="00763A97">
      <w:pPr>
        <w:ind w:left="360"/>
        <w:rPr>
          <w:sz w:val="24"/>
          <w:szCs w:val="24"/>
        </w:rPr>
      </w:pPr>
      <w:r w:rsidRPr="00D0599C">
        <w:rPr>
          <w:b/>
          <w:bCs/>
          <w:color w:val="1D2626"/>
          <w:sz w:val="26"/>
          <w:szCs w:val="26"/>
        </w:rPr>
        <w:t>2.</w:t>
      </w:r>
      <w:r w:rsidRPr="00D0599C">
        <w:rPr>
          <w:color w:val="1D2626"/>
          <w:sz w:val="14"/>
          <w:szCs w:val="14"/>
        </w:rPr>
        <w:t xml:space="preserve">      </w:t>
      </w:r>
      <w:r w:rsidRPr="00D0599C">
        <w:rPr>
          <w:color w:val="1D2626"/>
          <w:sz w:val="26"/>
          <w:szCs w:val="26"/>
        </w:rPr>
        <w:t>  </w:t>
      </w:r>
      <w:r w:rsidRPr="00D0599C">
        <w:rPr>
          <w:color w:val="1D2626"/>
          <w:sz w:val="26"/>
        </w:rPr>
        <w:tab/>
      </w:r>
      <w:r w:rsidRPr="00D0599C">
        <w:rPr>
          <w:color w:val="1D2626"/>
          <w:sz w:val="26"/>
          <w:szCs w:val="26"/>
          <w:shd w:val="clear" w:color="auto" w:fill="FFFFFF"/>
        </w:rPr>
        <w:t xml:space="preserve">Richardson, D.M. (2011) Fifty Years of Invasion Ecology: The Legacy of Charles         </w:t>
      </w:r>
      <w:r w:rsidRPr="00D0599C">
        <w:rPr>
          <w:color w:val="1D2626"/>
          <w:sz w:val="26"/>
        </w:rPr>
        <w:tab/>
      </w:r>
      <w:r w:rsidRPr="00D0599C">
        <w:rPr>
          <w:color w:val="1D2626"/>
          <w:sz w:val="26"/>
          <w:szCs w:val="26"/>
          <w:shd w:val="clear" w:color="auto" w:fill="FFFFFF"/>
        </w:rPr>
        <w:t>Elton. John Wiley &amp; Sons</w:t>
      </w:r>
    </w:p>
    <w:p w:rsidR="00763A97" w:rsidRPr="00D0599C" w:rsidRDefault="00763A97" w:rsidP="00763A97">
      <w:pPr>
        <w:ind w:left="360"/>
        <w:rPr>
          <w:sz w:val="24"/>
          <w:szCs w:val="24"/>
        </w:rPr>
      </w:pPr>
      <w:r w:rsidRPr="00D0599C">
        <w:rPr>
          <w:b/>
          <w:bCs/>
          <w:color w:val="1D2626"/>
          <w:sz w:val="26"/>
          <w:szCs w:val="26"/>
        </w:rPr>
        <w:t>3.</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 xml:space="preserve">Simberloff, D., Rejmanek, M.  (2010) Encyclopedia of Biological Invasions.      </w:t>
      </w:r>
      <w:r w:rsidRPr="00D0599C">
        <w:rPr>
          <w:color w:val="1D2626"/>
          <w:sz w:val="26"/>
        </w:rPr>
        <w:tab/>
      </w:r>
      <w:r w:rsidRPr="00D0599C">
        <w:rPr>
          <w:color w:val="1D2626"/>
          <w:sz w:val="26"/>
          <w:szCs w:val="26"/>
          <w:shd w:val="clear" w:color="auto" w:fill="FFFFFF"/>
        </w:rPr>
        <w:t>University of California Press</w:t>
      </w:r>
    </w:p>
    <w:p w:rsidR="00763A97" w:rsidRPr="00D0599C" w:rsidRDefault="00763A97" w:rsidP="00763A97">
      <w:pPr>
        <w:ind w:left="360"/>
        <w:rPr>
          <w:sz w:val="24"/>
          <w:szCs w:val="24"/>
        </w:rPr>
      </w:pPr>
      <w:r w:rsidRPr="00D0599C">
        <w:rPr>
          <w:b/>
          <w:bCs/>
          <w:color w:val="1D2626"/>
          <w:sz w:val="26"/>
          <w:szCs w:val="26"/>
        </w:rPr>
        <w:t>4.</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Perrings, C., Mooney, H., Williamson, M. (2010) Bioinvasions and   Globalization: Ecology, Economics, Management, and Policy. OUP Oxford</w:t>
      </w:r>
    </w:p>
    <w:p w:rsidR="00763A97" w:rsidRPr="00D0599C" w:rsidRDefault="00763A97" w:rsidP="00763A97">
      <w:pPr>
        <w:ind w:left="360"/>
        <w:rPr>
          <w:sz w:val="24"/>
          <w:szCs w:val="24"/>
        </w:rPr>
      </w:pPr>
      <w:r w:rsidRPr="00D0599C">
        <w:rPr>
          <w:b/>
          <w:bCs/>
          <w:color w:val="1D2626"/>
          <w:sz w:val="26"/>
          <w:szCs w:val="26"/>
        </w:rPr>
        <w:t>5.</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 xml:space="preserve">Keller, R.P., Lodge, D.M., Shogren, J.F. (2009) Bioeconomics of Invasive Species:        </w:t>
      </w:r>
      <w:r w:rsidRPr="00D0599C">
        <w:rPr>
          <w:color w:val="1D2626"/>
          <w:sz w:val="26"/>
        </w:rPr>
        <w:tab/>
      </w:r>
      <w:r w:rsidRPr="00D0599C">
        <w:rPr>
          <w:color w:val="1D2626"/>
          <w:sz w:val="26"/>
          <w:szCs w:val="26"/>
          <w:shd w:val="clear" w:color="auto" w:fill="FFFFFF"/>
        </w:rPr>
        <w:t>Integrating Ecology, Economics, Policy, and Management. Oxford University Press</w:t>
      </w:r>
    </w:p>
    <w:p w:rsidR="00763A97" w:rsidRPr="00D0599C" w:rsidRDefault="00763A97" w:rsidP="00763A97">
      <w:pPr>
        <w:ind w:left="360"/>
        <w:rPr>
          <w:sz w:val="24"/>
          <w:szCs w:val="24"/>
        </w:rPr>
      </w:pPr>
      <w:r w:rsidRPr="00D0599C">
        <w:rPr>
          <w:b/>
          <w:bCs/>
          <w:color w:val="1D2626"/>
          <w:sz w:val="26"/>
          <w:szCs w:val="26"/>
        </w:rPr>
        <w:t>6.</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Davis, M.A. (2009) Invasion Biology Oxford University Press, USA</w:t>
      </w:r>
    </w:p>
    <w:p w:rsidR="00763A97" w:rsidRPr="00D0599C" w:rsidRDefault="00763A97" w:rsidP="00763A97">
      <w:pPr>
        <w:ind w:left="360"/>
        <w:rPr>
          <w:sz w:val="24"/>
          <w:szCs w:val="24"/>
        </w:rPr>
      </w:pPr>
      <w:r w:rsidRPr="00D0599C">
        <w:rPr>
          <w:b/>
          <w:bCs/>
          <w:color w:val="1D2626"/>
          <w:sz w:val="26"/>
          <w:szCs w:val="26"/>
        </w:rPr>
        <w:t>7.</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 xml:space="preserve">Cadotte, M.W., McMahon, S.M., Fukami, T. (2006) Conceptual Ecology and      </w:t>
      </w:r>
      <w:r w:rsidRPr="00D0599C">
        <w:rPr>
          <w:color w:val="1D2626"/>
          <w:sz w:val="26"/>
        </w:rPr>
        <w:tab/>
      </w:r>
      <w:r w:rsidRPr="00D0599C">
        <w:rPr>
          <w:color w:val="1D2626"/>
          <w:sz w:val="26"/>
          <w:szCs w:val="26"/>
          <w:shd w:val="clear" w:color="auto" w:fill="FFFFFF"/>
        </w:rPr>
        <w:t>Invasion Biology: Reciprocal Approaches to Nature. Springer</w:t>
      </w:r>
    </w:p>
    <w:p w:rsidR="00763A97" w:rsidRPr="00D0599C" w:rsidRDefault="00763A97" w:rsidP="00763A97">
      <w:pPr>
        <w:ind w:left="360"/>
        <w:rPr>
          <w:sz w:val="24"/>
          <w:szCs w:val="24"/>
        </w:rPr>
      </w:pPr>
      <w:r w:rsidRPr="00D0599C">
        <w:rPr>
          <w:b/>
          <w:bCs/>
          <w:color w:val="1D2626"/>
          <w:sz w:val="26"/>
          <w:szCs w:val="26"/>
        </w:rPr>
        <w:t>8.</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Mooney, H.A. (2005) Invasive Alien Species: A New Synthesis. Island Press.</w:t>
      </w:r>
    </w:p>
    <w:p w:rsidR="00763A97" w:rsidRPr="00D0599C" w:rsidRDefault="00763A97" w:rsidP="00763A97">
      <w:pPr>
        <w:ind w:left="360"/>
        <w:rPr>
          <w:sz w:val="24"/>
          <w:szCs w:val="24"/>
        </w:rPr>
      </w:pPr>
      <w:r w:rsidRPr="00D0599C">
        <w:rPr>
          <w:b/>
          <w:bCs/>
          <w:color w:val="1D2626"/>
          <w:sz w:val="26"/>
          <w:szCs w:val="26"/>
        </w:rPr>
        <w:t>9.</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Elton, C.S. (2000) The Ecology of Invasions by Animals and Plants University of Chicago Press</w:t>
      </w:r>
    </w:p>
    <w:p w:rsidR="00763A97" w:rsidRPr="00D67AC6" w:rsidRDefault="00763A97" w:rsidP="00763A97">
      <w:pPr>
        <w:pStyle w:val="Heading3"/>
        <w:spacing w:line="276" w:lineRule="auto"/>
        <w:ind w:left="270" w:hanging="270"/>
        <w:jc w:val="left"/>
        <w:rPr>
          <w:bCs w:val="0"/>
          <w:sz w:val="24"/>
          <w:szCs w:val="24"/>
        </w:rPr>
      </w:pPr>
    </w:p>
    <w:p w:rsidR="00763A97" w:rsidRPr="00D67AC6" w:rsidRDefault="00763A97" w:rsidP="00763A97">
      <w:pPr>
        <w:spacing w:line="276" w:lineRule="auto"/>
        <w:jc w:val="both"/>
        <w:rPr>
          <w:b/>
          <w:sz w:val="24"/>
          <w:szCs w:val="24"/>
        </w:rPr>
      </w:pPr>
      <w:r w:rsidRPr="00D67AC6">
        <w:rPr>
          <w:b/>
          <w:sz w:val="24"/>
          <w:szCs w:val="24"/>
        </w:rPr>
        <w:t xml:space="preserve">Name of the course/code: BOT-24307DCE: Plant Stress Biology </w:t>
      </w:r>
    </w:p>
    <w:p w:rsidR="00763A97" w:rsidRPr="00D67AC6" w:rsidRDefault="00763A97" w:rsidP="00763A97">
      <w:pPr>
        <w:spacing w:line="276" w:lineRule="auto"/>
        <w:jc w:val="both"/>
        <w:rPr>
          <w:b/>
          <w:sz w:val="24"/>
          <w:szCs w:val="24"/>
        </w:rPr>
      </w:pPr>
    </w:p>
    <w:p w:rsidR="00763A97" w:rsidRPr="00D67AC6" w:rsidRDefault="00763A97" w:rsidP="00763A97">
      <w:pPr>
        <w:spacing w:line="276" w:lineRule="auto"/>
        <w:ind w:left="450" w:hanging="450"/>
        <w:jc w:val="both"/>
        <w:rPr>
          <w:sz w:val="24"/>
          <w:szCs w:val="24"/>
        </w:rPr>
      </w:pPr>
      <w:r w:rsidRPr="00D67AC6">
        <w:rPr>
          <w:b/>
          <w:sz w:val="24"/>
          <w:szCs w:val="24"/>
        </w:rPr>
        <w:t>Learning objectives:</w:t>
      </w:r>
      <w:r w:rsidRPr="00D67AC6">
        <w:rPr>
          <w:sz w:val="24"/>
          <w:szCs w:val="24"/>
        </w:rPr>
        <w:t xml:space="preserve"> To acquaint the students with knowledge about how different how plants respond to different environmental cues at morphological, physiological and molecular levels.</w:t>
      </w:r>
    </w:p>
    <w:p w:rsidR="00763A97" w:rsidRPr="00D67AC6" w:rsidRDefault="00763A97" w:rsidP="00763A97">
      <w:pPr>
        <w:spacing w:line="276" w:lineRule="auto"/>
        <w:ind w:left="450" w:hanging="450"/>
        <w:jc w:val="both"/>
        <w:rPr>
          <w:sz w:val="24"/>
          <w:szCs w:val="24"/>
        </w:rPr>
      </w:pPr>
      <w:r w:rsidRPr="00D67AC6">
        <w:rPr>
          <w:b/>
          <w:sz w:val="24"/>
          <w:szCs w:val="24"/>
        </w:rPr>
        <w:t>Learning outcome:</w:t>
      </w:r>
      <w:r w:rsidRPr="00D67AC6">
        <w:rPr>
          <w:sz w:val="24"/>
          <w:szCs w:val="24"/>
        </w:rPr>
        <w:t>The students will have better understanding of environmental impact on plants, will learn how resistant crops/plants tolerate different environmental stresses and biotic stresses and will understand the role of transcription factors in stress tolerance</w:t>
      </w:r>
    </w:p>
    <w:p w:rsidR="00763A97" w:rsidRPr="00D67AC6" w:rsidRDefault="00763A97" w:rsidP="00763A97">
      <w:pPr>
        <w:spacing w:line="276" w:lineRule="auto"/>
        <w:rPr>
          <w:b/>
          <w:sz w:val="24"/>
          <w:szCs w:val="24"/>
        </w:rPr>
      </w:pPr>
      <w:r w:rsidRPr="00D67AC6">
        <w:rPr>
          <w:b/>
          <w:sz w:val="24"/>
          <w:szCs w:val="24"/>
        </w:rPr>
        <w:t>Unit: I</w:t>
      </w:r>
    </w:p>
    <w:p w:rsidR="00763A97" w:rsidRPr="00D67AC6" w:rsidRDefault="00763A97" w:rsidP="00763A97">
      <w:pPr>
        <w:spacing w:line="276" w:lineRule="auto"/>
        <w:jc w:val="both"/>
        <w:rPr>
          <w:sz w:val="24"/>
          <w:szCs w:val="24"/>
        </w:rPr>
      </w:pPr>
      <w:r w:rsidRPr="00D67AC6">
        <w:rPr>
          <w:b/>
          <w:sz w:val="24"/>
          <w:szCs w:val="24"/>
        </w:rPr>
        <w:t xml:space="preserve">Introduction to </w:t>
      </w:r>
      <w:r>
        <w:rPr>
          <w:b/>
          <w:sz w:val="24"/>
          <w:szCs w:val="24"/>
        </w:rPr>
        <w:t>Plant abiotic strress</w:t>
      </w:r>
      <w:r w:rsidRPr="00D67AC6">
        <w:rPr>
          <w:sz w:val="24"/>
          <w:szCs w:val="24"/>
        </w:rPr>
        <w:t xml:space="preserve">: Physiologcical response by plants to different stress: Osmotic adjustments; role of Glycine betaine, mannitol, proline, polyamines; Reactive oxygen species (ROS) and antioxidant pathway; Role of phytochromes; Acquired and innate immunity in plants; Hypersensitive response; Systemic acquired resistance; Pathogenesis related proteins; </w:t>
      </w:r>
    </w:p>
    <w:p w:rsidR="00763A97" w:rsidRPr="00D67AC6" w:rsidRDefault="00763A97" w:rsidP="00763A97">
      <w:pPr>
        <w:spacing w:line="276" w:lineRule="auto"/>
        <w:rPr>
          <w:b/>
          <w:sz w:val="24"/>
          <w:szCs w:val="24"/>
        </w:rPr>
      </w:pPr>
      <w:r w:rsidRPr="00D67AC6">
        <w:rPr>
          <w:b/>
          <w:sz w:val="24"/>
          <w:szCs w:val="24"/>
        </w:rPr>
        <w:t>Unit: II</w:t>
      </w:r>
    </w:p>
    <w:p w:rsidR="00763A97" w:rsidRPr="00D67AC6" w:rsidRDefault="00763A97" w:rsidP="00763A97">
      <w:pPr>
        <w:spacing w:line="276" w:lineRule="auto"/>
        <w:jc w:val="both"/>
        <w:rPr>
          <w:sz w:val="24"/>
          <w:szCs w:val="24"/>
        </w:rPr>
      </w:pPr>
      <w:r w:rsidRPr="00D67AC6">
        <w:rPr>
          <w:b/>
          <w:sz w:val="24"/>
          <w:szCs w:val="24"/>
        </w:rPr>
        <w:t xml:space="preserve">Role of </w:t>
      </w:r>
      <w:r>
        <w:rPr>
          <w:b/>
          <w:sz w:val="24"/>
          <w:szCs w:val="24"/>
        </w:rPr>
        <w:t>Biotic stress</w:t>
      </w:r>
      <w:r w:rsidRPr="00D67AC6">
        <w:rPr>
          <w:sz w:val="24"/>
          <w:szCs w:val="24"/>
        </w:rPr>
        <w:t xml:space="preserve">; Role of proteins in stress tolerance in plant: Late Embryogenesis proteins (LEA), Heat shock proteins, Dehydrins, antifreeze proteins, etc.  Role of phytohormones in plant stress; ethylene response pathway; the abscisic and regulatory network; </w:t>
      </w:r>
    </w:p>
    <w:p w:rsidR="00763A97" w:rsidRPr="00D67AC6" w:rsidRDefault="00763A97" w:rsidP="00763A97">
      <w:pPr>
        <w:spacing w:line="276" w:lineRule="auto"/>
        <w:jc w:val="both"/>
        <w:rPr>
          <w:b/>
          <w:sz w:val="24"/>
          <w:szCs w:val="24"/>
        </w:rPr>
      </w:pP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b/>
          <w:sz w:val="24"/>
          <w:szCs w:val="24"/>
        </w:rPr>
        <w:t>Unit: III</w:t>
      </w:r>
    </w:p>
    <w:p w:rsidR="00763A97" w:rsidRPr="00D67AC6" w:rsidRDefault="00763A97" w:rsidP="00763A97">
      <w:pPr>
        <w:spacing w:line="276" w:lineRule="auto"/>
        <w:jc w:val="both"/>
        <w:rPr>
          <w:sz w:val="24"/>
          <w:szCs w:val="24"/>
        </w:rPr>
      </w:pPr>
      <w:r>
        <w:rPr>
          <w:b/>
          <w:sz w:val="24"/>
          <w:szCs w:val="24"/>
        </w:rPr>
        <w:t>Secondary metabolites and chemical defense</w:t>
      </w:r>
      <w:r w:rsidRPr="00D67AC6">
        <w:rPr>
          <w:sz w:val="24"/>
          <w:szCs w:val="24"/>
        </w:rPr>
        <w:t xml:space="preserve">: genetic transformation, conjugation and transduction and their role in mapping of bacterial genes Plasmids – general properties and regulation of replication (control of copy number) Genetic engineering approaches for insect resistance (Bt approach); </w:t>
      </w:r>
    </w:p>
    <w:p w:rsidR="00763A97" w:rsidRPr="00D67AC6" w:rsidRDefault="00763A97" w:rsidP="00763A97">
      <w:pPr>
        <w:spacing w:line="276" w:lineRule="auto"/>
        <w:jc w:val="both"/>
        <w:rPr>
          <w:b/>
          <w:sz w:val="24"/>
          <w:szCs w:val="24"/>
        </w:rPr>
      </w:pP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b/>
          <w:sz w:val="24"/>
          <w:szCs w:val="24"/>
        </w:rPr>
        <w:t>Unit: IV</w:t>
      </w:r>
    </w:p>
    <w:p w:rsidR="00763A97" w:rsidRPr="00D67AC6" w:rsidRDefault="00763A97" w:rsidP="00763A97">
      <w:pPr>
        <w:spacing w:line="276" w:lineRule="auto"/>
        <w:jc w:val="both"/>
        <w:rPr>
          <w:sz w:val="24"/>
          <w:szCs w:val="24"/>
        </w:rPr>
      </w:pPr>
      <w:r w:rsidRPr="00D67AC6">
        <w:rPr>
          <w:b/>
          <w:sz w:val="24"/>
          <w:szCs w:val="24"/>
        </w:rPr>
        <w:t>Interaction of Plants with Viruses</w:t>
      </w:r>
      <w:r w:rsidRPr="00D67AC6">
        <w:rPr>
          <w:sz w:val="24"/>
          <w:szCs w:val="24"/>
        </w:rPr>
        <w:t xml:space="preserve"> – RNA-interference and viral infections; Virus-induced gene silencing; Development of transgenic virus resistance in crops. molecular basis of lytic and lysogenic life cycle; genetic recombination in phage; deletion mapping Concept of gene and allele, Cis-Trans/complementation test, genetic fine structure (r-II locus)</w:t>
      </w:r>
    </w:p>
    <w:p w:rsidR="00763A97" w:rsidRPr="00D67AC6" w:rsidRDefault="00763A97" w:rsidP="00763A97">
      <w:pPr>
        <w:spacing w:line="276" w:lineRule="auto"/>
        <w:jc w:val="both"/>
        <w:rPr>
          <w:sz w:val="24"/>
          <w:szCs w:val="24"/>
        </w:rPr>
      </w:pPr>
    </w:p>
    <w:p w:rsidR="00763A97" w:rsidRPr="00207DF9" w:rsidRDefault="00763A97" w:rsidP="00763A97">
      <w:pPr>
        <w:spacing w:before="240"/>
        <w:rPr>
          <w:b/>
          <w:sz w:val="24"/>
          <w:szCs w:val="24"/>
        </w:rPr>
      </w:pPr>
      <w:r w:rsidRPr="00207DF9">
        <w:rPr>
          <w:b/>
          <w:sz w:val="24"/>
          <w:szCs w:val="24"/>
        </w:rPr>
        <w:t>Suggested Readings</w:t>
      </w:r>
    </w:p>
    <w:p w:rsidR="00763A97" w:rsidRPr="00D0599C" w:rsidRDefault="00763A97" w:rsidP="00763A97">
      <w:pPr>
        <w:spacing w:before="240"/>
        <w:rPr>
          <w:sz w:val="24"/>
          <w:szCs w:val="24"/>
        </w:rPr>
      </w:pPr>
      <w:r w:rsidRPr="00D0599C">
        <w:rPr>
          <w:b/>
          <w:bCs/>
          <w:color w:val="333333"/>
          <w:sz w:val="26"/>
          <w:szCs w:val="26"/>
        </w:rPr>
        <w:t>1.</w:t>
      </w:r>
      <w:r w:rsidRPr="00D0599C">
        <w:rPr>
          <w:color w:val="333333"/>
          <w:sz w:val="14"/>
          <w:szCs w:val="14"/>
        </w:rPr>
        <w:t xml:space="preserve">                  </w:t>
      </w:r>
      <w:r w:rsidRPr="00D0599C">
        <w:rPr>
          <w:color w:val="000000"/>
          <w:sz w:val="26"/>
          <w:szCs w:val="26"/>
          <w:shd w:val="clear" w:color="auto" w:fill="FFFFFF"/>
        </w:rPr>
        <w:t xml:space="preserve">Narenda Tuteja, Sarvajeet Singh Gill, Renu Tuteja. 2011. </w:t>
      </w:r>
      <w:r w:rsidRPr="00D0599C">
        <w:rPr>
          <w:color w:val="000000"/>
          <w:sz w:val="26"/>
          <w:szCs w:val="26"/>
        </w:rPr>
        <w:t>Omics and Plant Abiotic Stress Tolerance. Bentham Science Publishers.</w:t>
      </w:r>
    </w:p>
    <w:p w:rsidR="00763A97" w:rsidRPr="00D0599C" w:rsidRDefault="00763A97" w:rsidP="00763A97">
      <w:pPr>
        <w:shd w:val="clear" w:color="auto" w:fill="FFFFFF"/>
        <w:ind w:left="20"/>
        <w:outlineLvl w:val="0"/>
        <w:rPr>
          <w:b/>
          <w:bCs/>
          <w:kern w:val="36"/>
          <w:sz w:val="48"/>
          <w:szCs w:val="48"/>
        </w:rPr>
      </w:pPr>
      <w:r w:rsidRPr="00D0599C">
        <w:rPr>
          <w:rFonts w:ascii="Arial" w:hAnsi="Arial" w:cs="Arial"/>
          <w:b/>
          <w:bCs/>
          <w:color w:val="333333"/>
          <w:kern w:val="36"/>
          <w:sz w:val="26"/>
          <w:szCs w:val="26"/>
        </w:rPr>
        <w:t>2.</w:t>
      </w:r>
      <w:r w:rsidRPr="00D0599C">
        <w:rPr>
          <w:color w:val="333333"/>
          <w:kern w:val="36"/>
          <w:sz w:val="14"/>
          <w:szCs w:val="14"/>
        </w:rPr>
        <w:t xml:space="preserve">                  </w:t>
      </w:r>
      <w:r w:rsidRPr="00D0599C">
        <w:rPr>
          <w:rFonts w:ascii="Arial" w:hAnsi="Arial" w:cs="Arial"/>
          <w:color w:val="000000"/>
          <w:kern w:val="36"/>
          <w:sz w:val="26"/>
          <w:szCs w:val="26"/>
          <w:shd w:val="clear" w:color="auto" w:fill="FFFFFF"/>
        </w:rPr>
        <w:t xml:space="preserve">Pareek, A; Sopory, S.K; Bohnert, H.; Govindjee, 2009. </w:t>
      </w:r>
      <w:r w:rsidRPr="00D0599C">
        <w:rPr>
          <w:rFonts w:ascii="Arial" w:hAnsi="Arial" w:cs="Arial"/>
          <w:color w:val="000000"/>
          <w:kern w:val="36"/>
          <w:sz w:val="26"/>
          <w:szCs w:val="26"/>
        </w:rPr>
        <w:t>Abiotic Stress Adaptation in Plants. Springer Links Publishers.</w:t>
      </w:r>
    </w:p>
    <w:p w:rsidR="00763A97" w:rsidRPr="00D0599C" w:rsidRDefault="00763A97" w:rsidP="00763A97">
      <w:pPr>
        <w:spacing w:before="240"/>
        <w:rPr>
          <w:sz w:val="24"/>
          <w:szCs w:val="24"/>
        </w:rPr>
      </w:pPr>
      <w:r w:rsidRPr="00D0599C">
        <w:rPr>
          <w:b/>
          <w:bCs/>
          <w:color w:val="333333"/>
          <w:sz w:val="26"/>
          <w:szCs w:val="26"/>
        </w:rPr>
        <w:t>3.</w:t>
      </w:r>
      <w:r w:rsidRPr="00D0599C">
        <w:rPr>
          <w:color w:val="333333"/>
          <w:sz w:val="14"/>
          <w:szCs w:val="14"/>
        </w:rPr>
        <w:t xml:space="preserve">                  </w:t>
      </w:r>
      <w:r w:rsidRPr="00D0599C">
        <w:rPr>
          <w:color w:val="000000"/>
          <w:sz w:val="26"/>
          <w:szCs w:val="26"/>
        </w:rPr>
        <w:t xml:space="preserve">Mathew A Jenks and Andrew J Wood. 2010.  Genes for Plant Abiotic Stress. </w:t>
      </w:r>
      <w:r w:rsidRPr="00D0599C">
        <w:rPr>
          <w:color w:val="000000"/>
          <w:sz w:val="26"/>
          <w:szCs w:val="26"/>
          <w:shd w:val="clear" w:color="auto" w:fill="FFFFFF"/>
        </w:rPr>
        <w:t>Ames, Iowa : Wiley-Blackwell</w:t>
      </w: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sz w:val="24"/>
          <w:szCs w:val="24"/>
          <w:u w:val="none"/>
        </w:rPr>
      </w:pPr>
      <w:r w:rsidRPr="00D67AC6">
        <w:rPr>
          <w:bCs w:val="0"/>
          <w:sz w:val="24"/>
          <w:szCs w:val="24"/>
          <w:u w:val="none"/>
        </w:rPr>
        <w:t xml:space="preserve">Name of the course/Code: </w:t>
      </w:r>
      <w:r w:rsidRPr="00D67AC6">
        <w:rPr>
          <w:sz w:val="24"/>
          <w:szCs w:val="24"/>
          <w:u w:val="none"/>
        </w:rPr>
        <w:t>BOT-24308 DCE: CROP GENETICS AND MOLECULAR BREEDING</w:t>
      </w:r>
    </w:p>
    <w:p w:rsidR="00763A97" w:rsidRPr="00D67AC6" w:rsidRDefault="00763A97" w:rsidP="00763A97">
      <w:pPr>
        <w:spacing w:line="276" w:lineRule="auto"/>
        <w:jc w:val="both"/>
        <w:rPr>
          <w:b/>
          <w:sz w:val="24"/>
          <w:szCs w:val="24"/>
        </w:rPr>
      </w:pPr>
      <w:r w:rsidRPr="00D67AC6">
        <w:rPr>
          <w:sz w:val="24"/>
          <w:szCs w:val="24"/>
        </w:rPr>
        <w:t xml:space="preserve">Learning objectives: To </w:t>
      </w:r>
      <w:r w:rsidRPr="00D67AC6">
        <w:rPr>
          <w:b/>
          <w:sz w:val="24"/>
          <w:szCs w:val="24"/>
        </w:rPr>
        <w:t xml:space="preserve">impart knowledge to the students </w:t>
      </w:r>
      <w:r w:rsidRPr="00D67AC6">
        <w:rPr>
          <w:sz w:val="24"/>
          <w:szCs w:val="24"/>
        </w:rPr>
        <w:t xml:space="preserve">about </w:t>
      </w:r>
      <w:r w:rsidRPr="00D67AC6">
        <w:rPr>
          <w:b/>
          <w:sz w:val="24"/>
          <w:szCs w:val="24"/>
        </w:rPr>
        <w:t>various methodsof breeding for</w:t>
      </w:r>
      <w:r w:rsidRPr="00D67AC6">
        <w:rPr>
          <w:sz w:val="24"/>
          <w:szCs w:val="24"/>
        </w:rPr>
        <w:t xml:space="preserve"> crop improvement </w:t>
      </w:r>
      <w:r w:rsidRPr="00D67AC6">
        <w:rPr>
          <w:b/>
          <w:sz w:val="24"/>
          <w:szCs w:val="24"/>
        </w:rPr>
        <w:t xml:space="preserve">in self and </w:t>
      </w:r>
      <w:r w:rsidRPr="00D67AC6">
        <w:rPr>
          <w:sz w:val="24"/>
          <w:szCs w:val="24"/>
        </w:rPr>
        <w:t xml:space="preserve">cross pollinated </w:t>
      </w:r>
      <w:r w:rsidRPr="00D67AC6">
        <w:rPr>
          <w:b/>
          <w:sz w:val="24"/>
          <w:szCs w:val="24"/>
        </w:rPr>
        <w:t xml:space="preserve">crop </w:t>
      </w:r>
      <w:r w:rsidRPr="00D67AC6">
        <w:rPr>
          <w:sz w:val="24"/>
          <w:szCs w:val="24"/>
        </w:rPr>
        <w:t>plants</w:t>
      </w:r>
      <w:r w:rsidRPr="00D67AC6">
        <w:rPr>
          <w:b/>
          <w:sz w:val="24"/>
          <w:szCs w:val="24"/>
        </w:rPr>
        <w:t xml:space="preserve">. </w:t>
      </w:r>
      <w:r w:rsidRPr="00D67AC6">
        <w:rPr>
          <w:sz w:val="24"/>
          <w:szCs w:val="24"/>
        </w:rPr>
        <w:t>The paper will also help in comprehending how genomic information is related to chromosomes and its usage in developing tools for genetics and molecular breeding.</w:t>
      </w:r>
    </w:p>
    <w:p w:rsidR="00763A97" w:rsidRPr="00D67AC6" w:rsidRDefault="00763A97" w:rsidP="00763A97">
      <w:pPr>
        <w:pStyle w:val="Heading2"/>
        <w:spacing w:line="276" w:lineRule="auto"/>
        <w:ind w:left="1080" w:right="0" w:hanging="1080"/>
        <w:jc w:val="both"/>
        <w:rPr>
          <w:b w:val="0"/>
          <w:sz w:val="24"/>
          <w:szCs w:val="24"/>
          <w:u w:val="none"/>
        </w:rPr>
      </w:pPr>
    </w:p>
    <w:p w:rsidR="00763A97" w:rsidRPr="00D67AC6" w:rsidRDefault="00763A97" w:rsidP="00763A97">
      <w:pPr>
        <w:pStyle w:val="Heading2"/>
        <w:spacing w:line="276" w:lineRule="auto"/>
        <w:ind w:left="1080" w:right="0" w:hanging="1080"/>
        <w:jc w:val="both"/>
        <w:rPr>
          <w:b w:val="0"/>
          <w:sz w:val="24"/>
          <w:szCs w:val="24"/>
          <w:u w:val="none"/>
        </w:rPr>
      </w:pPr>
      <w:r w:rsidRPr="00D67AC6">
        <w:rPr>
          <w:sz w:val="24"/>
          <w:szCs w:val="24"/>
          <w:u w:val="none"/>
        </w:rPr>
        <w:t xml:space="preserve"> Learning outcome:</w:t>
      </w:r>
      <w:r w:rsidRPr="00D67AC6">
        <w:rPr>
          <w:b w:val="0"/>
          <w:sz w:val="24"/>
          <w:szCs w:val="24"/>
          <w:u w:val="none"/>
        </w:rPr>
        <w:t xml:space="preserve"> The students will understand,</w:t>
      </w:r>
    </w:p>
    <w:p w:rsidR="00763A97" w:rsidRPr="00D67AC6" w:rsidRDefault="00763A97" w:rsidP="00763A97">
      <w:pPr>
        <w:pStyle w:val="ListParagraph"/>
        <w:widowControl/>
        <w:numPr>
          <w:ilvl w:val="0"/>
          <w:numId w:val="32"/>
        </w:numPr>
        <w:autoSpaceDE/>
        <w:autoSpaceDN/>
        <w:spacing w:after="200" w:line="276" w:lineRule="auto"/>
        <w:contextualSpacing/>
        <w:jc w:val="both"/>
        <w:rPr>
          <w:sz w:val="24"/>
          <w:szCs w:val="24"/>
        </w:rPr>
      </w:pPr>
      <w:r w:rsidRPr="00D67AC6">
        <w:rPr>
          <w:sz w:val="24"/>
          <w:szCs w:val="24"/>
        </w:rPr>
        <w:t>Genetics of self and cross pollinated crops.</w:t>
      </w:r>
    </w:p>
    <w:p w:rsidR="00763A97" w:rsidRPr="00D67AC6" w:rsidRDefault="00763A97" w:rsidP="00763A97">
      <w:pPr>
        <w:pStyle w:val="ListParagraph"/>
        <w:widowControl/>
        <w:numPr>
          <w:ilvl w:val="0"/>
          <w:numId w:val="32"/>
        </w:numPr>
        <w:autoSpaceDE/>
        <w:autoSpaceDN/>
        <w:spacing w:after="200" w:line="276" w:lineRule="auto"/>
        <w:contextualSpacing/>
        <w:jc w:val="both"/>
        <w:rPr>
          <w:sz w:val="24"/>
          <w:szCs w:val="24"/>
        </w:rPr>
      </w:pPr>
      <w:r w:rsidRPr="00D67AC6">
        <w:rPr>
          <w:sz w:val="24"/>
          <w:szCs w:val="24"/>
        </w:rPr>
        <w:t xml:space="preserve">Various strategies deployed for improvement of crops based on the breeding systems. </w:t>
      </w:r>
    </w:p>
    <w:p w:rsidR="00763A97" w:rsidRPr="00D67AC6" w:rsidRDefault="00763A97" w:rsidP="00763A97">
      <w:pPr>
        <w:pStyle w:val="ListParagraph"/>
        <w:widowControl/>
        <w:numPr>
          <w:ilvl w:val="0"/>
          <w:numId w:val="32"/>
        </w:numPr>
        <w:autoSpaceDE/>
        <w:autoSpaceDN/>
        <w:spacing w:after="200" w:line="276" w:lineRule="auto"/>
        <w:contextualSpacing/>
        <w:jc w:val="both"/>
        <w:rPr>
          <w:sz w:val="24"/>
          <w:szCs w:val="24"/>
        </w:rPr>
      </w:pPr>
      <w:r w:rsidRPr="00D67AC6">
        <w:rPr>
          <w:sz w:val="24"/>
          <w:szCs w:val="24"/>
        </w:rPr>
        <w:t>Phenomena such as male sterility,  andself-incompatibility and their significance in crop improvement.</w:t>
      </w:r>
    </w:p>
    <w:p w:rsidR="00763A97" w:rsidRPr="00D67AC6" w:rsidRDefault="00763A97" w:rsidP="00763A97">
      <w:pPr>
        <w:pStyle w:val="ListParagraph"/>
        <w:widowControl/>
        <w:numPr>
          <w:ilvl w:val="0"/>
          <w:numId w:val="32"/>
        </w:numPr>
        <w:autoSpaceDE/>
        <w:autoSpaceDN/>
        <w:spacing w:after="200" w:line="276" w:lineRule="auto"/>
        <w:contextualSpacing/>
        <w:jc w:val="both"/>
        <w:rPr>
          <w:sz w:val="24"/>
          <w:szCs w:val="24"/>
        </w:rPr>
      </w:pPr>
      <w:r w:rsidRPr="00D67AC6">
        <w:rPr>
          <w:sz w:val="24"/>
          <w:szCs w:val="24"/>
        </w:rPr>
        <w:t>Integration of molecular methods with conventional improvement strategies to accelerate plant breeding.</w:t>
      </w:r>
    </w:p>
    <w:p w:rsidR="00763A97" w:rsidRPr="00D67AC6" w:rsidRDefault="00763A97" w:rsidP="00763A97">
      <w:pPr>
        <w:pStyle w:val="Heading3"/>
        <w:spacing w:before="49" w:line="276" w:lineRule="auto"/>
        <w:ind w:right="1037"/>
        <w:jc w:val="both"/>
        <w:rPr>
          <w:sz w:val="24"/>
          <w:szCs w:val="24"/>
        </w:rPr>
      </w:pPr>
      <w:r w:rsidRPr="00D67AC6">
        <w:rPr>
          <w:sz w:val="24"/>
          <w:szCs w:val="24"/>
        </w:rPr>
        <w:t>Unit: I</w:t>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t>15h</w:t>
      </w:r>
    </w:p>
    <w:p w:rsidR="00763A97" w:rsidRPr="00D67AC6" w:rsidRDefault="00763A97" w:rsidP="00763A97">
      <w:pPr>
        <w:spacing w:line="276" w:lineRule="auto"/>
        <w:jc w:val="both"/>
        <w:rPr>
          <w:sz w:val="24"/>
          <w:szCs w:val="24"/>
        </w:rPr>
      </w:pPr>
      <w:r w:rsidRPr="00D67AC6">
        <w:rPr>
          <w:b/>
          <w:sz w:val="24"/>
          <w:szCs w:val="24"/>
        </w:rPr>
        <w:t xml:space="preserve">Plant Breeding: </w:t>
      </w:r>
      <w:r w:rsidRPr="00D67AC6">
        <w:rPr>
          <w:sz w:val="24"/>
          <w:szCs w:val="24"/>
        </w:rPr>
        <w:t>Introduction, objectives and activities of plant breeding.</w:t>
      </w:r>
    </w:p>
    <w:p w:rsidR="00763A97" w:rsidRPr="00D67AC6" w:rsidRDefault="00763A97" w:rsidP="00763A97">
      <w:pPr>
        <w:spacing w:line="276" w:lineRule="auto"/>
        <w:jc w:val="both"/>
        <w:rPr>
          <w:sz w:val="24"/>
          <w:szCs w:val="24"/>
        </w:rPr>
      </w:pPr>
      <w:r w:rsidRPr="00D67AC6">
        <w:rPr>
          <w:b/>
          <w:sz w:val="24"/>
          <w:szCs w:val="24"/>
        </w:rPr>
        <w:t>Gene pool</w:t>
      </w:r>
      <w:r w:rsidRPr="00D67AC6">
        <w:rPr>
          <w:sz w:val="24"/>
          <w:szCs w:val="24"/>
        </w:rPr>
        <w:t xml:space="preserve"> and germplasm concept; mechanisms promoting self and cross pollination.</w:t>
      </w:r>
    </w:p>
    <w:p w:rsidR="00763A97" w:rsidRPr="00D67AC6" w:rsidRDefault="00763A97" w:rsidP="00763A97">
      <w:pPr>
        <w:spacing w:line="276" w:lineRule="auto"/>
        <w:jc w:val="both"/>
        <w:rPr>
          <w:sz w:val="24"/>
          <w:szCs w:val="24"/>
        </w:rPr>
      </w:pPr>
      <w:r w:rsidRPr="00D67AC6">
        <w:rPr>
          <w:b/>
          <w:sz w:val="24"/>
          <w:szCs w:val="24"/>
        </w:rPr>
        <w:t>Male sterility:</w:t>
      </w:r>
      <w:r w:rsidRPr="00D67AC6">
        <w:rPr>
          <w:sz w:val="24"/>
          <w:szCs w:val="24"/>
        </w:rPr>
        <w:t>genetic and cytoplasmic male sterility, transgenic genetic male sterility.</w:t>
      </w:r>
    </w:p>
    <w:p w:rsidR="00763A97" w:rsidRPr="00D67AC6" w:rsidRDefault="00763A97" w:rsidP="00763A97">
      <w:pPr>
        <w:spacing w:line="276" w:lineRule="auto"/>
        <w:jc w:val="both"/>
        <w:rPr>
          <w:sz w:val="24"/>
          <w:szCs w:val="24"/>
        </w:rPr>
      </w:pPr>
      <w:r w:rsidRPr="00D67AC6">
        <w:rPr>
          <w:b/>
          <w:sz w:val="24"/>
          <w:szCs w:val="24"/>
        </w:rPr>
        <w:t>Hybridization:</w:t>
      </w:r>
      <w:r w:rsidRPr="00D67AC6">
        <w:rPr>
          <w:sz w:val="24"/>
          <w:szCs w:val="24"/>
        </w:rPr>
        <w:t xml:space="preserve">  objectives, procedure and consequences of hybridization.</w:t>
      </w:r>
    </w:p>
    <w:p w:rsidR="00763A97" w:rsidRPr="00D67AC6" w:rsidRDefault="00763A97" w:rsidP="00763A97">
      <w:pPr>
        <w:spacing w:line="276" w:lineRule="auto"/>
        <w:jc w:val="both"/>
        <w:rPr>
          <w:sz w:val="24"/>
          <w:szCs w:val="24"/>
        </w:rPr>
      </w:pPr>
      <w:r w:rsidRPr="00D67AC6">
        <w:rPr>
          <w:b/>
          <w:sz w:val="24"/>
          <w:szCs w:val="24"/>
        </w:rPr>
        <w:t>Genetic composition</w:t>
      </w:r>
      <w:r w:rsidRPr="00D67AC6">
        <w:rPr>
          <w:sz w:val="24"/>
          <w:szCs w:val="24"/>
        </w:rPr>
        <w:t xml:space="preserve"> of self and cross pollinated crops.</w:t>
      </w:r>
    </w:p>
    <w:p w:rsidR="00763A97" w:rsidRPr="00D67AC6" w:rsidRDefault="00763A97" w:rsidP="00763A97">
      <w:pPr>
        <w:spacing w:before="1" w:line="276" w:lineRule="auto"/>
        <w:ind w:right="234"/>
        <w:jc w:val="both"/>
        <w:rPr>
          <w:b/>
          <w:sz w:val="24"/>
          <w:szCs w:val="24"/>
        </w:rPr>
      </w:pPr>
    </w:p>
    <w:p w:rsidR="00763A97" w:rsidRPr="00D67AC6" w:rsidRDefault="00763A97" w:rsidP="00763A97">
      <w:pPr>
        <w:spacing w:before="1" w:line="276" w:lineRule="auto"/>
        <w:ind w:right="234"/>
        <w:jc w:val="both"/>
        <w:rPr>
          <w:b/>
          <w:sz w:val="24"/>
          <w:szCs w:val="24"/>
        </w:rPr>
      </w:pPr>
      <w:r w:rsidRPr="00D67AC6">
        <w:rPr>
          <w:b/>
          <w:sz w:val="24"/>
          <w:szCs w:val="24"/>
        </w:rPr>
        <w:t>Unit-II</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w:t>
      </w:r>
    </w:p>
    <w:p w:rsidR="00763A97" w:rsidRPr="00D67AC6" w:rsidRDefault="00763A97" w:rsidP="00763A97">
      <w:pPr>
        <w:spacing w:line="276" w:lineRule="auto"/>
        <w:jc w:val="both"/>
        <w:rPr>
          <w:sz w:val="24"/>
          <w:szCs w:val="24"/>
        </w:rPr>
      </w:pPr>
      <w:r w:rsidRPr="00D67AC6">
        <w:rPr>
          <w:b/>
          <w:sz w:val="24"/>
          <w:szCs w:val="24"/>
        </w:rPr>
        <w:t xml:space="preserve">Selection in Self-pollinated crops: </w:t>
      </w:r>
      <w:r w:rsidRPr="00D67AC6">
        <w:rPr>
          <w:sz w:val="24"/>
          <w:szCs w:val="24"/>
        </w:rPr>
        <w:t>Mass selection, Pure line selection, progeny test.</w:t>
      </w:r>
    </w:p>
    <w:p w:rsidR="00763A97" w:rsidRPr="00D67AC6" w:rsidRDefault="00763A97" w:rsidP="00763A97">
      <w:pPr>
        <w:spacing w:before="1" w:line="276" w:lineRule="auto"/>
        <w:ind w:right="234"/>
        <w:jc w:val="both"/>
        <w:rPr>
          <w:sz w:val="24"/>
          <w:szCs w:val="24"/>
        </w:rPr>
      </w:pPr>
      <w:r w:rsidRPr="00D67AC6">
        <w:rPr>
          <w:b/>
          <w:sz w:val="24"/>
          <w:szCs w:val="24"/>
        </w:rPr>
        <w:t>Handling of segregating generations</w:t>
      </w:r>
      <w:r w:rsidRPr="00D67AC6">
        <w:rPr>
          <w:sz w:val="24"/>
          <w:szCs w:val="24"/>
        </w:rPr>
        <w:t xml:space="preserve">:Bulk method, Single seed descent method, merits and demerits.  </w:t>
      </w:r>
    </w:p>
    <w:p w:rsidR="00763A97" w:rsidRPr="00D67AC6" w:rsidRDefault="00763A97" w:rsidP="00763A97">
      <w:pPr>
        <w:spacing w:before="1" w:line="276" w:lineRule="auto"/>
        <w:ind w:right="234"/>
        <w:jc w:val="both"/>
        <w:rPr>
          <w:sz w:val="24"/>
          <w:szCs w:val="24"/>
        </w:rPr>
      </w:pPr>
      <w:r w:rsidRPr="00D67AC6">
        <w:rPr>
          <w:b/>
          <w:sz w:val="24"/>
          <w:szCs w:val="24"/>
        </w:rPr>
        <w:t>Backcross method of breeding</w:t>
      </w:r>
      <w:r w:rsidRPr="00D67AC6">
        <w:rPr>
          <w:sz w:val="24"/>
          <w:szCs w:val="24"/>
        </w:rPr>
        <w:t xml:space="preserve">: genetic consequences, transfer of a dominant </w:t>
      </w:r>
      <w:r w:rsidRPr="00D67AC6">
        <w:rPr>
          <w:b/>
          <w:sz w:val="24"/>
          <w:szCs w:val="24"/>
        </w:rPr>
        <w:t xml:space="preserve">or </w:t>
      </w:r>
      <w:r w:rsidRPr="00D67AC6">
        <w:rPr>
          <w:sz w:val="24"/>
          <w:szCs w:val="24"/>
        </w:rPr>
        <w:t>recessive gene, merits and demerits.</w:t>
      </w:r>
    </w:p>
    <w:p w:rsidR="00763A97" w:rsidRPr="00D67AC6" w:rsidRDefault="00763A97" w:rsidP="00763A97">
      <w:pPr>
        <w:pStyle w:val="BodyText"/>
        <w:spacing w:line="276" w:lineRule="auto"/>
        <w:ind w:right="296"/>
        <w:jc w:val="both"/>
        <w:rPr>
          <w:sz w:val="24"/>
          <w:szCs w:val="24"/>
        </w:rPr>
      </w:pPr>
      <w:r w:rsidRPr="00D67AC6">
        <w:rPr>
          <w:b/>
          <w:sz w:val="24"/>
          <w:szCs w:val="24"/>
        </w:rPr>
        <w:t xml:space="preserve">Quantitative traits: </w:t>
      </w:r>
      <w:r w:rsidRPr="00D67AC6">
        <w:rPr>
          <w:sz w:val="24"/>
          <w:szCs w:val="24"/>
        </w:rPr>
        <w:t>Polygenic inheritance and role ofenvironment; components of genetic variation (additive, dominance and epistatic), heritability and genetic advance (brief idea).</w:t>
      </w:r>
    </w:p>
    <w:p w:rsidR="00763A97" w:rsidRPr="00D67AC6" w:rsidRDefault="00763A97" w:rsidP="00763A97">
      <w:pPr>
        <w:spacing w:before="40" w:line="276" w:lineRule="auto"/>
        <w:jc w:val="both"/>
        <w:rPr>
          <w:sz w:val="24"/>
          <w:szCs w:val="24"/>
        </w:rPr>
      </w:pPr>
    </w:p>
    <w:p w:rsidR="00763A97" w:rsidRPr="00D67AC6" w:rsidRDefault="00763A97" w:rsidP="00763A97">
      <w:pPr>
        <w:pStyle w:val="Heading3"/>
        <w:spacing w:before="6" w:line="276" w:lineRule="auto"/>
        <w:jc w:val="both"/>
        <w:rPr>
          <w:sz w:val="24"/>
          <w:szCs w:val="24"/>
        </w:rPr>
      </w:pPr>
      <w:r w:rsidRPr="00D67AC6">
        <w:rPr>
          <w:sz w:val="24"/>
          <w:szCs w:val="24"/>
        </w:rPr>
        <w:t>Unit: III</w:t>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t>15h</w:t>
      </w:r>
    </w:p>
    <w:p w:rsidR="00763A97" w:rsidRPr="00D67AC6" w:rsidRDefault="00763A97" w:rsidP="00763A97">
      <w:pPr>
        <w:spacing w:line="276" w:lineRule="auto"/>
        <w:jc w:val="both"/>
        <w:rPr>
          <w:color w:val="FF0000"/>
          <w:sz w:val="24"/>
          <w:szCs w:val="24"/>
        </w:rPr>
      </w:pPr>
      <w:r w:rsidRPr="00D67AC6">
        <w:rPr>
          <w:b/>
          <w:sz w:val="24"/>
          <w:szCs w:val="24"/>
        </w:rPr>
        <w:t>Wide hybridization</w:t>
      </w:r>
      <w:r w:rsidRPr="00D67AC6">
        <w:rPr>
          <w:sz w:val="24"/>
          <w:szCs w:val="24"/>
        </w:rPr>
        <w:t>: Barriers in production of distant hybrids, methods of overcoming barriers in distant hybridization and its utility in cropimprovement.</w:t>
      </w:r>
    </w:p>
    <w:p w:rsidR="00763A97" w:rsidRPr="00D67AC6" w:rsidRDefault="00763A97" w:rsidP="00763A97">
      <w:pPr>
        <w:spacing w:line="276" w:lineRule="auto"/>
        <w:jc w:val="both"/>
        <w:rPr>
          <w:sz w:val="24"/>
          <w:szCs w:val="24"/>
        </w:rPr>
      </w:pPr>
      <w:r w:rsidRPr="00D67AC6">
        <w:rPr>
          <w:b/>
          <w:sz w:val="24"/>
          <w:szCs w:val="24"/>
        </w:rPr>
        <w:t>Heterosisand Inbreeding depression</w:t>
      </w:r>
      <w:r w:rsidRPr="00D67AC6">
        <w:rPr>
          <w:sz w:val="24"/>
          <w:szCs w:val="24"/>
        </w:rPr>
        <w:t xml:space="preserve">: Genetic basis – dominance &amp; over-dominance hypothesis, utilization in crop improvement. </w:t>
      </w:r>
    </w:p>
    <w:p w:rsidR="00763A97" w:rsidRPr="00D67AC6" w:rsidRDefault="00763A97" w:rsidP="00763A97">
      <w:pPr>
        <w:spacing w:before="40" w:line="276" w:lineRule="auto"/>
        <w:jc w:val="both"/>
        <w:rPr>
          <w:sz w:val="24"/>
          <w:szCs w:val="24"/>
        </w:rPr>
      </w:pPr>
      <w:r w:rsidRPr="00D67AC6">
        <w:rPr>
          <w:b/>
          <w:sz w:val="24"/>
          <w:szCs w:val="24"/>
        </w:rPr>
        <w:t xml:space="preserve">Breeding methods in cross pollinated crops: </w:t>
      </w:r>
      <w:r w:rsidRPr="00D67AC6">
        <w:rPr>
          <w:sz w:val="24"/>
          <w:szCs w:val="24"/>
        </w:rPr>
        <w:t>Population improvement method–mass selection, progeny selection (ear to row method), recurrent selection for general and specific combining ability.</w:t>
      </w:r>
    </w:p>
    <w:p w:rsidR="00763A97" w:rsidRPr="00D67AC6" w:rsidRDefault="00763A97" w:rsidP="00763A97">
      <w:pPr>
        <w:spacing w:line="276" w:lineRule="auto"/>
        <w:jc w:val="both"/>
        <w:rPr>
          <w:sz w:val="24"/>
          <w:szCs w:val="24"/>
        </w:rPr>
      </w:pPr>
      <w:r w:rsidRPr="00D67AC6">
        <w:rPr>
          <w:b/>
          <w:sz w:val="24"/>
          <w:szCs w:val="24"/>
        </w:rPr>
        <w:t>Hybrids varieties:</w:t>
      </w:r>
      <w:r w:rsidRPr="00D67AC6">
        <w:rPr>
          <w:sz w:val="24"/>
          <w:szCs w:val="24"/>
        </w:rPr>
        <w:t xml:space="preserve"> Development of inbreds, evaluation of inbreds, production of hybrid seeds; role of male sterility in hybrid seed production, achievements.</w:t>
      </w:r>
    </w:p>
    <w:p w:rsidR="00763A97" w:rsidRPr="00D67AC6" w:rsidRDefault="00763A97" w:rsidP="00763A97">
      <w:pPr>
        <w:spacing w:line="276" w:lineRule="auto"/>
        <w:jc w:val="both"/>
        <w:rPr>
          <w:sz w:val="24"/>
          <w:szCs w:val="24"/>
        </w:rPr>
      </w:pPr>
    </w:p>
    <w:p w:rsidR="00763A97" w:rsidRPr="00D67AC6" w:rsidRDefault="00763A97" w:rsidP="00763A97">
      <w:pPr>
        <w:pStyle w:val="Heading3"/>
        <w:spacing w:before="6" w:line="276" w:lineRule="auto"/>
        <w:jc w:val="both"/>
        <w:rPr>
          <w:sz w:val="24"/>
          <w:szCs w:val="24"/>
        </w:rPr>
      </w:pPr>
      <w:r w:rsidRPr="00D67AC6">
        <w:rPr>
          <w:sz w:val="24"/>
          <w:szCs w:val="24"/>
        </w:rPr>
        <w:t>Unit: IV</w:t>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t>15h</w:t>
      </w:r>
    </w:p>
    <w:p w:rsidR="00763A97" w:rsidRPr="00D67AC6" w:rsidRDefault="00763A97" w:rsidP="00763A97">
      <w:pPr>
        <w:spacing w:line="276" w:lineRule="auto"/>
        <w:ind w:right="1011"/>
        <w:jc w:val="both"/>
        <w:rPr>
          <w:b/>
          <w:sz w:val="24"/>
          <w:szCs w:val="24"/>
        </w:rPr>
      </w:pPr>
    </w:p>
    <w:p w:rsidR="00763A97" w:rsidRPr="00D67AC6" w:rsidRDefault="00763A97" w:rsidP="00763A97">
      <w:pPr>
        <w:spacing w:line="276" w:lineRule="auto"/>
        <w:ind w:right="1011"/>
        <w:jc w:val="both"/>
        <w:rPr>
          <w:sz w:val="24"/>
          <w:szCs w:val="24"/>
        </w:rPr>
      </w:pPr>
      <w:r w:rsidRPr="00D67AC6">
        <w:rPr>
          <w:b/>
          <w:sz w:val="24"/>
          <w:szCs w:val="24"/>
        </w:rPr>
        <w:t>Molecular markers: I</w:t>
      </w:r>
      <w:r w:rsidRPr="00D67AC6">
        <w:rPr>
          <w:sz w:val="24"/>
          <w:szCs w:val="24"/>
        </w:rPr>
        <w:t>ntroduction and utilityin molecular breeding(brief idea).</w:t>
      </w:r>
    </w:p>
    <w:p w:rsidR="00763A97" w:rsidRPr="00D67AC6" w:rsidRDefault="00763A97" w:rsidP="00763A97">
      <w:pPr>
        <w:spacing w:line="276" w:lineRule="auto"/>
        <w:jc w:val="both"/>
        <w:rPr>
          <w:sz w:val="24"/>
          <w:szCs w:val="24"/>
        </w:rPr>
      </w:pPr>
      <w:r w:rsidRPr="00D67AC6">
        <w:rPr>
          <w:b/>
          <w:sz w:val="24"/>
          <w:szCs w:val="24"/>
        </w:rPr>
        <w:t>Marker assisted selection</w:t>
      </w:r>
      <w:r w:rsidRPr="00D67AC6">
        <w:rPr>
          <w:sz w:val="24"/>
          <w:szCs w:val="24"/>
        </w:rPr>
        <w:t xml:space="preserve"> (MAS): Approaches to apply MAS in Plant breeding - selection based on marker, simultaneous selection based on marker and phenotype - factors influencing MAS.</w:t>
      </w:r>
    </w:p>
    <w:p w:rsidR="00763A97" w:rsidRPr="00D67AC6" w:rsidRDefault="00763A97" w:rsidP="00763A97">
      <w:pPr>
        <w:spacing w:line="276" w:lineRule="auto"/>
        <w:jc w:val="both"/>
        <w:rPr>
          <w:sz w:val="24"/>
          <w:szCs w:val="24"/>
        </w:rPr>
      </w:pPr>
      <w:r w:rsidRPr="00D67AC6">
        <w:rPr>
          <w:b/>
          <w:sz w:val="24"/>
          <w:szCs w:val="24"/>
        </w:rPr>
        <w:t>QTL mapping:</w:t>
      </w:r>
      <w:r w:rsidRPr="00D67AC6">
        <w:rPr>
          <w:sz w:val="24"/>
          <w:szCs w:val="24"/>
        </w:rPr>
        <w:t>Introduction and principles of QTL mapping; strategies for QTL mapping - desired populations for QTL mapping - statistical methods in QTL mapping.</w:t>
      </w:r>
    </w:p>
    <w:p w:rsidR="00763A97" w:rsidRPr="00D67AC6" w:rsidRDefault="00763A97" w:rsidP="00763A97">
      <w:pPr>
        <w:spacing w:line="276" w:lineRule="auto"/>
        <w:jc w:val="both"/>
        <w:rPr>
          <w:sz w:val="24"/>
          <w:szCs w:val="24"/>
        </w:rPr>
      </w:pPr>
      <w:r w:rsidRPr="00D67AC6">
        <w:rPr>
          <w:b/>
          <w:sz w:val="24"/>
          <w:szCs w:val="24"/>
        </w:rPr>
        <w:t>Population Genetics:</w:t>
      </w:r>
      <w:r w:rsidRPr="00D67AC6">
        <w:rPr>
          <w:sz w:val="24"/>
          <w:szCs w:val="24"/>
        </w:rPr>
        <w:t xml:space="preserve">Gene and genotype frequencies, Hardy-Weinberg law of population genetics, factors affecting Hardy-Weinberg equilibrium. </w:t>
      </w:r>
    </w:p>
    <w:p w:rsidR="00763A97" w:rsidRPr="00D67AC6" w:rsidRDefault="00763A97" w:rsidP="00763A97">
      <w:pPr>
        <w:spacing w:line="276" w:lineRule="auto"/>
        <w:jc w:val="both"/>
        <w:rPr>
          <w:color w:val="FF0000"/>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pStyle w:val="Heading2"/>
        <w:spacing w:line="276" w:lineRule="auto"/>
        <w:ind w:left="0" w:right="0"/>
        <w:jc w:val="both"/>
        <w:rPr>
          <w:sz w:val="24"/>
          <w:szCs w:val="24"/>
          <w:u w:val="none"/>
        </w:rPr>
      </w:pPr>
      <w:r w:rsidRPr="00D67AC6">
        <w:rPr>
          <w:sz w:val="24"/>
          <w:szCs w:val="24"/>
          <w:u w:val="none"/>
        </w:rPr>
        <w:t>Laboratory Exercises:</w:t>
      </w:r>
    </w:p>
    <w:p w:rsidR="00763A97" w:rsidRPr="00D67AC6" w:rsidRDefault="00763A97" w:rsidP="00763A97">
      <w:pPr>
        <w:pStyle w:val="Heading2"/>
        <w:spacing w:line="276" w:lineRule="auto"/>
        <w:ind w:left="0" w:right="0"/>
        <w:jc w:val="both"/>
        <w:rPr>
          <w:sz w:val="24"/>
          <w:szCs w:val="24"/>
          <w:u w:val="none"/>
        </w:rPr>
      </w:pPr>
    </w:p>
    <w:p w:rsidR="00763A97" w:rsidRPr="00D67AC6" w:rsidRDefault="00763A97" w:rsidP="00763A97">
      <w:pPr>
        <w:pStyle w:val="ListParagraph"/>
        <w:numPr>
          <w:ilvl w:val="0"/>
          <w:numId w:val="5"/>
        </w:numPr>
        <w:tabs>
          <w:tab w:val="left" w:pos="900"/>
        </w:tabs>
        <w:spacing w:before="44" w:line="276" w:lineRule="auto"/>
        <w:ind w:left="450" w:hanging="450"/>
        <w:jc w:val="both"/>
        <w:rPr>
          <w:sz w:val="24"/>
          <w:szCs w:val="24"/>
        </w:rPr>
      </w:pPr>
      <w:r w:rsidRPr="00D67AC6">
        <w:rPr>
          <w:sz w:val="24"/>
          <w:szCs w:val="24"/>
        </w:rPr>
        <w:t>Field demonstration of self and cross pollinated plants with suitableexamples.</w:t>
      </w:r>
    </w:p>
    <w:p w:rsidR="00763A97" w:rsidRPr="00D67AC6" w:rsidRDefault="00763A97" w:rsidP="00763A97">
      <w:pPr>
        <w:pStyle w:val="ListParagraph"/>
        <w:numPr>
          <w:ilvl w:val="0"/>
          <w:numId w:val="5"/>
        </w:numPr>
        <w:tabs>
          <w:tab w:val="left" w:pos="900"/>
        </w:tabs>
        <w:spacing w:before="41" w:line="276" w:lineRule="auto"/>
        <w:ind w:left="450" w:hanging="450"/>
        <w:jc w:val="both"/>
        <w:rPr>
          <w:sz w:val="24"/>
          <w:szCs w:val="24"/>
        </w:rPr>
      </w:pPr>
      <w:r w:rsidRPr="00D67AC6">
        <w:rPr>
          <w:sz w:val="24"/>
          <w:szCs w:val="24"/>
        </w:rPr>
        <w:t>Study of hybridization techniques in thefield. Emasculation, selfing and crossing techniques.</w:t>
      </w:r>
    </w:p>
    <w:p w:rsidR="00763A97" w:rsidRPr="00D67AC6" w:rsidRDefault="00763A97" w:rsidP="00763A97">
      <w:pPr>
        <w:pStyle w:val="ListParagraph"/>
        <w:numPr>
          <w:ilvl w:val="0"/>
          <w:numId w:val="5"/>
        </w:numPr>
        <w:tabs>
          <w:tab w:val="left" w:pos="900"/>
        </w:tabs>
        <w:spacing w:before="41" w:line="276" w:lineRule="auto"/>
        <w:ind w:left="450" w:hanging="450"/>
        <w:jc w:val="both"/>
        <w:rPr>
          <w:sz w:val="24"/>
          <w:szCs w:val="24"/>
        </w:rPr>
      </w:pPr>
      <w:r w:rsidRPr="00D67AC6">
        <w:rPr>
          <w:sz w:val="24"/>
          <w:szCs w:val="24"/>
        </w:rPr>
        <w:t>Study of floral modifications that favour inbreeding and outbreeding in the field.</w:t>
      </w:r>
    </w:p>
    <w:p w:rsidR="00763A97" w:rsidRPr="00D67AC6" w:rsidRDefault="00763A97" w:rsidP="00763A97">
      <w:pPr>
        <w:pStyle w:val="ListParagraph"/>
        <w:numPr>
          <w:ilvl w:val="0"/>
          <w:numId w:val="5"/>
        </w:numPr>
        <w:tabs>
          <w:tab w:val="left" w:pos="900"/>
        </w:tabs>
        <w:spacing w:before="41" w:line="276" w:lineRule="auto"/>
        <w:ind w:left="450" w:hanging="450"/>
        <w:jc w:val="both"/>
        <w:rPr>
          <w:sz w:val="24"/>
          <w:szCs w:val="24"/>
        </w:rPr>
      </w:pPr>
      <w:r w:rsidRPr="00D67AC6">
        <w:rPr>
          <w:sz w:val="24"/>
          <w:szCs w:val="24"/>
        </w:rPr>
        <w:t xml:space="preserve">Pollen viability tests using aceto-carmine, </w:t>
      </w:r>
      <w:r w:rsidRPr="00D67AC6">
        <w:rPr>
          <w:i/>
          <w:sz w:val="24"/>
          <w:szCs w:val="24"/>
        </w:rPr>
        <w:t>in-vitro</w:t>
      </w:r>
      <w:r w:rsidRPr="00D67AC6">
        <w:rPr>
          <w:sz w:val="24"/>
          <w:szCs w:val="24"/>
        </w:rPr>
        <w:t xml:space="preserve"> pollen germination tests.</w:t>
      </w:r>
    </w:p>
    <w:p w:rsidR="00763A97" w:rsidRPr="00D67AC6" w:rsidRDefault="00763A97" w:rsidP="00763A97">
      <w:pPr>
        <w:pStyle w:val="ListParagraph"/>
        <w:numPr>
          <w:ilvl w:val="0"/>
          <w:numId w:val="5"/>
        </w:numPr>
        <w:tabs>
          <w:tab w:val="left" w:pos="900"/>
        </w:tabs>
        <w:spacing w:before="43" w:line="276" w:lineRule="auto"/>
        <w:ind w:left="450" w:hanging="450"/>
        <w:jc w:val="both"/>
        <w:rPr>
          <w:sz w:val="24"/>
          <w:szCs w:val="24"/>
        </w:rPr>
      </w:pPr>
      <w:r w:rsidRPr="00D67AC6">
        <w:rPr>
          <w:sz w:val="24"/>
          <w:szCs w:val="24"/>
        </w:rPr>
        <w:t>Mitotic chromosome analysis using suitable plant material(onion)</w:t>
      </w:r>
    </w:p>
    <w:p w:rsidR="00763A97" w:rsidRPr="00D67AC6" w:rsidRDefault="00763A97" w:rsidP="00763A97">
      <w:pPr>
        <w:pStyle w:val="ListParagraph"/>
        <w:numPr>
          <w:ilvl w:val="0"/>
          <w:numId w:val="5"/>
        </w:numPr>
        <w:tabs>
          <w:tab w:val="left" w:pos="900"/>
        </w:tabs>
        <w:spacing w:before="41" w:line="276" w:lineRule="auto"/>
        <w:ind w:left="450" w:hanging="450"/>
        <w:jc w:val="both"/>
        <w:rPr>
          <w:sz w:val="24"/>
          <w:szCs w:val="24"/>
        </w:rPr>
      </w:pPr>
      <w:r w:rsidRPr="00D67AC6">
        <w:rPr>
          <w:sz w:val="24"/>
          <w:szCs w:val="24"/>
        </w:rPr>
        <w:t>Meiotic chromosome analysis using suitable plantmaterial.</w:t>
      </w:r>
    </w:p>
    <w:p w:rsidR="00763A97" w:rsidRPr="00D67AC6" w:rsidRDefault="00763A97" w:rsidP="00763A97">
      <w:pPr>
        <w:pStyle w:val="ListParagraph"/>
        <w:numPr>
          <w:ilvl w:val="0"/>
          <w:numId w:val="5"/>
        </w:numPr>
        <w:tabs>
          <w:tab w:val="left" w:pos="900"/>
        </w:tabs>
        <w:spacing w:before="41" w:line="276" w:lineRule="auto"/>
        <w:ind w:left="450" w:hanging="450"/>
        <w:jc w:val="both"/>
        <w:rPr>
          <w:sz w:val="24"/>
          <w:szCs w:val="24"/>
        </w:rPr>
      </w:pPr>
      <w:r w:rsidRPr="00D67AC6">
        <w:rPr>
          <w:sz w:val="24"/>
          <w:szCs w:val="24"/>
        </w:rPr>
        <w:t>Induction of polyploidy by colchicinetreatment.</w:t>
      </w:r>
    </w:p>
    <w:p w:rsidR="00763A97" w:rsidRPr="00D67AC6" w:rsidRDefault="00763A97" w:rsidP="00763A97">
      <w:pPr>
        <w:pStyle w:val="ListParagraph"/>
        <w:numPr>
          <w:ilvl w:val="0"/>
          <w:numId w:val="5"/>
        </w:numPr>
        <w:tabs>
          <w:tab w:val="left" w:pos="900"/>
          <w:tab w:val="left" w:pos="930"/>
          <w:tab w:val="left" w:pos="931"/>
        </w:tabs>
        <w:spacing w:before="41" w:line="276" w:lineRule="auto"/>
        <w:ind w:left="450" w:hanging="450"/>
        <w:jc w:val="both"/>
        <w:rPr>
          <w:sz w:val="24"/>
          <w:szCs w:val="24"/>
        </w:rPr>
      </w:pPr>
      <w:r w:rsidRPr="00D67AC6">
        <w:rPr>
          <w:sz w:val="24"/>
          <w:szCs w:val="24"/>
        </w:rPr>
        <w:t>Karyotype analysis and preparation ofkario-idiogram.</w:t>
      </w:r>
    </w:p>
    <w:p w:rsidR="00763A97" w:rsidRPr="00D67AC6" w:rsidRDefault="00763A97" w:rsidP="00763A97">
      <w:pPr>
        <w:pStyle w:val="ListParagraph"/>
        <w:numPr>
          <w:ilvl w:val="0"/>
          <w:numId w:val="5"/>
        </w:numPr>
        <w:tabs>
          <w:tab w:val="left" w:pos="900"/>
          <w:tab w:val="left" w:pos="930"/>
          <w:tab w:val="left" w:pos="931"/>
        </w:tabs>
        <w:spacing w:before="41" w:line="276" w:lineRule="auto"/>
        <w:ind w:left="450" w:hanging="450"/>
        <w:jc w:val="both"/>
        <w:rPr>
          <w:sz w:val="24"/>
          <w:szCs w:val="24"/>
        </w:rPr>
      </w:pPr>
      <w:r w:rsidRPr="00D67AC6">
        <w:rPr>
          <w:sz w:val="24"/>
          <w:szCs w:val="24"/>
        </w:rPr>
        <w:t>Analysis of pollen to ovule ratio as an index of the nature of breeding system in somecrops.</w:t>
      </w:r>
    </w:p>
    <w:p w:rsidR="00763A97" w:rsidRPr="00D67AC6" w:rsidRDefault="00763A97" w:rsidP="00763A97">
      <w:pPr>
        <w:pStyle w:val="ListParagraph"/>
        <w:numPr>
          <w:ilvl w:val="0"/>
          <w:numId w:val="5"/>
        </w:numPr>
        <w:tabs>
          <w:tab w:val="left" w:pos="900"/>
          <w:tab w:val="left" w:pos="930"/>
          <w:tab w:val="left" w:pos="931"/>
        </w:tabs>
        <w:spacing w:before="41" w:line="276" w:lineRule="auto"/>
        <w:ind w:left="450" w:hanging="450"/>
        <w:jc w:val="both"/>
        <w:rPr>
          <w:sz w:val="24"/>
          <w:szCs w:val="24"/>
        </w:rPr>
      </w:pPr>
      <w:r w:rsidRPr="00D67AC6">
        <w:rPr>
          <w:sz w:val="24"/>
          <w:szCs w:val="24"/>
        </w:rPr>
        <w:t>Study of different chromosomal aberrations and their effect onfertility.</w:t>
      </w:r>
    </w:p>
    <w:p w:rsidR="00763A97" w:rsidRPr="00D67AC6" w:rsidRDefault="00763A97" w:rsidP="00763A97">
      <w:pPr>
        <w:pStyle w:val="ListParagraph"/>
        <w:numPr>
          <w:ilvl w:val="0"/>
          <w:numId w:val="5"/>
        </w:numPr>
        <w:spacing w:before="41" w:line="276" w:lineRule="auto"/>
        <w:ind w:left="450" w:hanging="450"/>
        <w:jc w:val="both"/>
        <w:rPr>
          <w:sz w:val="24"/>
          <w:szCs w:val="24"/>
        </w:rPr>
      </w:pPr>
      <w:r w:rsidRPr="00D67AC6">
        <w:rPr>
          <w:sz w:val="24"/>
          <w:szCs w:val="24"/>
        </w:rPr>
        <w:t>Demonstration on Marker analysis, QTL analysis.</w:t>
      </w:r>
    </w:p>
    <w:p w:rsidR="00763A97" w:rsidRPr="00D67AC6" w:rsidRDefault="00763A97" w:rsidP="00763A97">
      <w:pPr>
        <w:pStyle w:val="ListParagraph"/>
        <w:numPr>
          <w:ilvl w:val="0"/>
          <w:numId w:val="5"/>
        </w:numPr>
        <w:spacing w:before="41" w:line="276" w:lineRule="auto"/>
        <w:ind w:left="450" w:hanging="450"/>
        <w:jc w:val="both"/>
        <w:rPr>
          <w:sz w:val="24"/>
          <w:szCs w:val="24"/>
        </w:rPr>
      </w:pPr>
      <w:r w:rsidRPr="00D67AC6">
        <w:rPr>
          <w:sz w:val="24"/>
          <w:szCs w:val="24"/>
        </w:rPr>
        <w:t>Analysis of variance (ANOVA); Estimation of heritability and genetic advance</w:t>
      </w:r>
    </w:p>
    <w:p w:rsidR="00763A97" w:rsidRPr="00D67AC6" w:rsidRDefault="00763A97" w:rsidP="00763A97">
      <w:pPr>
        <w:spacing w:line="276" w:lineRule="auto"/>
        <w:rPr>
          <w:sz w:val="24"/>
          <w:szCs w:val="24"/>
        </w:rPr>
      </w:pPr>
    </w:p>
    <w:p w:rsidR="00763A97" w:rsidRPr="00D67AC6" w:rsidRDefault="00763A97" w:rsidP="00763A97">
      <w:pPr>
        <w:spacing w:line="276" w:lineRule="auto"/>
        <w:rPr>
          <w:sz w:val="24"/>
          <w:szCs w:val="24"/>
        </w:rPr>
      </w:pPr>
    </w:p>
    <w:p w:rsidR="00763A97" w:rsidRPr="00D67AC6" w:rsidRDefault="00763A97" w:rsidP="00763A97">
      <w:pPr>
        <w:spacing w:line="276" w:lineRule="auto"/>
        <w:jc w:val="both"/>
        <w:rPr>
          <w:b/>
          <w:sz w:val="24"/>
          <w:szCs w:val="24"/>
        </w:rPr>
      </w:pPr>
      <w:r w:rsidRPr="00D67AC6">
        <w:rPr>
          <w:b/>
          <w:sz w:val="24"/>
          <w:szCs w:val="24"/>
        </w:rPr>
        <w:t>Suggested Readings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b/>
          <w:sz w:val="24"/>
          <w:szCs w:val="24"/>
        </w:rPr>
      </w:pPr>
      <w:r w:rsidRPr="00D67AC6">
        <w:rPr>
          <w:b/>
          <w:sz w:val="24"/>
          <w:szCs w:val="24"/>
        </w:rPr>
        <w:t>DCE: Crop genetics and Molecular breeding</w:t>
      </w:r>
    </w:p>
    <w:p w:rsidR="00763A97" w:rsidRPr="00D67AC6" w:rsidRDefault="00763A97" w:rsidP="00763A97">
      <w:pPr>
        <w:spacing w:line="276" w:lineRule="auto"/>
        <w:jc w:val="both"/>
        <w:rPr>
          <w:b/>
          <w:sz w:val="24"/>
          <w:szCs w:val="24"/>
        </w:rPr>
      </w:pP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bCs/>
          <w:sz w:val="24"/>
          <w:szCs w:val="24"/>
        </w:rPr>
        <w:t xml:space="preserve">Allard, R.W. </w:t>
      </w:r>
      <w:r w:rsidRPr="00D67AC6">
        <w:rPr>
          <w:sz w:val="24"/>
          <w:szCs w:val="24"/>
        </w:rPr>
        <w:t>1995. Principles of Plant Breeding. John Wiley and Sons, Inc.</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bCs/>
          <w:sz w:val="24"/>
          <w:szCs w:val="24"/>
        </w:rPr>
        <w:t xml:space="preserve">Chahal, G.S </w:t>
      </w:r>
      <w:r w:rsidRPr="00D67AC6">
        <w:rPr>
          <w:sz w:val="24"/>
          <w:szCs w:val="24"/>
        </w:rPr>
        <w:t>and Gosal S.S. 2002. Principles and Procedures of Plant Breeding, Narosa Publishing House, New Delhi.</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Hays H. K., Immer F.R. and Smith D.C. 1955. Methods of Plant Breeding. McGraw Hill Book Company Inc New York.</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Murray, P. 1994. Recombinant DNA Technology. Portland Press Ltd. USA.</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Sharma J. R. 1998. Statistical and Biometrical techniques in Plant Breeding New Age International Publishers New Delhi.</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bCs/>
          <w:sz w:val="24"/>
          <w:szCs w:val="24"/>
        </w:rPr>
        <w:t xml:space="preserve">Sharma J.R </w:t>
      </w:r>
      <w:r w:rsidRPr="00D67AC6">
        <w:rPr>
          <w:sz w:val="24"/>
          <w:szCs w:val="24"/>
        </w:rPr>
        <w:t>1994 Principles and practices of Plant Breeding. Tata McGraw-Hill Publishers Company Ltd., New Delhi.</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Sharma, J. R. Principles and practice of plant breeding. Tata McGrow Hill Publ. Co. Ltd., New Delhi.</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Singh R. K. and Singh B. D. 1997. Biometrical Methods in Quantitative genetic Analysis.</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Singh, B. D. 2000. Plant breeding- Principles and methods. Kalyani Publishers, Ludhiana.</w:t>
      </w:r>
    </w:p>
    <w:p w:rsidR="00763A97"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Sinha U. and Sinha S. 1998. Cytogenetics, Plant Breeding and Evolution. Vikas Publishing house Pvt. Ltd. New Delhi.</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p>
    <w:p w:rsidR="00763A97" w:rsidRPr="00D67AC6" w:rsidRDefault="00763A97" w:rsidP="00763A97">
      <w:pPr>
        <w:adjustRightInd w:val="0"/>
        <w:spacing w:line="276" w:lineRule="auto"/>
        <w:rPr>
          <w:b/>
          <w:bCs/>
          <w:sz w:val="24"/>
          <w:szCs w:val="24"/>
        </w:rPr>
      </w:pPr>
      <w:r w:rsidRPr="00D67AC6">
        <w:rPr>
          <w:b/>
          <w:bCs/>
          <w:sz w:val="24"/>
          <w:szCs w:val="24"/>
        </w:rPr>
        <w:t>Name of the course/Code:BOT-24309 DCE: APPLIED CROP PHYSIOLOGY</w:t>
      </w: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color w:val="auto"/>
        </w:rPr>
        <w:t>Learning Objectives:</w:t>
      </w:r>
      <w:r w:rsidRPr="00D67AC6">
        <w:rPr>
          <w:rFonts w:ascii="Times New Roman" w:hAnsi="Times New Roman" w:cs="Times New Roman"/>
        </w:rPr>
        <w:t>The objectives of the course are to impart to the students a comprehensive understanding of various physiological processes (such as water relations, mineral nutrition, photosynthesis, and plant growth regulation) and their manipulation in order to increase crop productivity and yield.</w:t>
      </w:r>
    </w:p>
    <w:p w:rsidR="00763A97" w:rsidRPr="00D67AC6" w:rsidRDefault="00763A97" w:rsidP="00763A97">
      <w:pPr>
        <w:pStyle w:val="Default"/>
        <w:spacing w:line="276" w:lineRule="auto"/>
        <w:rPr>
          <w:rFonts w:ascii="Times New Roman" w:hAnsi="Times New Roman" w:cs="Times New Roman"/>
          <w:b/>
          <w:bCs/>
        </w:rPr>
      </w:pP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rPr>
        <w:t xml:space="preserve">Learning outcomes: </w:t>
      </w:r>
      <w:r w:rsidRPr="00D67AC6">
        <w:rPr>
          <w:rFonts w:ascii="Times New Roman" w:hAnsi="Times New Roman" w:cs="Times New Roman"/>
        </w:rPr>
        <w:t>At the end of the course, the students will be able to: a) understand the water relations of crops, transpiration, water use efficiency and the response of plants to nutrient application. b) appraise the effect of environmental factors on photosynthesis and the ways of improving photosynthetic efficiency for greater yield. c) analyze the various growth analytical parameters to understand the relationship between growth and yield and appreciate the role of various plant growth regulators and retardants in agriculture and horticulture</w:t>
      </w:r>
    </w:p>
    <w:p w:rsidR="00763A97" w:rsidRPr="00D67AC6" w:rsidRDefault="00763A97" w:rsidP="00763A97">
      <w:pPr>
        <w:adjustRightInd w:val="0"/>
        <w:spacing w:line="276" w:lineRule="auto"/>
        <w:rPr>
          <w:b/>
          <w:bCs/>
          <w:color w:val="000000"/>
          <w:sz w:val="24"/>
          <w:szCs w:val="24"/>
        </w:rPr>
      </w:pPr>
    </w:p>
    <w:p w:rsidR="00763A97" w:rsidRPr="00D67AC6" w:rsidRDefault="00763A97" w:rsidP="00763A97">
      <w:pPr>
        <w:adjustRightInd w:val="0"/>
        <w:spacing w:line="276" w:lineRule="auto"/>
        <w:rPr>
          <w:b/>
          <w:bCs/>
          <w:color w:val="000000"/>
          <w:sz w:val="24"/>
          <w:szCs w:val="24"/>
        </w:rPr>
      </w:pPr>
    </w:p>
    <w:p w:rsidR="00763A97" w:rsidRPr="00D67AC6" w:rsidRDefault="00763A97" w:rsidP="00763A97">
      <w:pPr>
        <w:adjustRightInd w:val="0"/>
        <w:spacing w:line="276" w:lineRule="auto"/>
        <w:jc w:val="both"/>
        <w:rPr>
          <w:b/>
          <w:bCs/>
          <w:color w:val="000000"/>
          <w:sz w:val="24"/>
          <w:szCs w:val="24"/>
        </w:rPr>
      </w:pPr>
      <w:r w:rsidRPr="00D67AC6">
        <w:rPr>
          <w:b/>
          <w:bCs/>
          <w:color w:val="000000"/>
          <w:sz w:val="24"/>
          <w:szCs w:val="24"/>
        </w:rPr>
        <w:t xml:space="preserve">Unit: I Water relations and mineral nutrition: </w:t>
      </w:r>
    </w:p>
    <w:p w:rsidR="00763A97" w:rsidRPr="00D67AC6" w:rsidRDefault="00763A97" w:rsidP="00763A97">
      <w:pPr>
        <w:adjustRightInd w:val="0"/>
        <w:spacing w:line="276" w:lineRule="auto"/>
        <w:jc w:val="both"/>
        <w:rPr>
          <w:color w:val="000000"/>
          <w:sz w:val="24"/>
          <w:szCs w:val="24"/>
        </w:rPr>
      </w:pPr>
      <w:r w:rsidRPr="00D67AC6">
        <w:rPr>
          <w:color w:val="000000"/>
          <w:sz w:val="24"/>
          <w:szCs w:val="24"/>
        </w:rPr>
        <w:t xml:space="preserve">Movement of water through soil-plant-atmosphere continuum; stomatal transpiration, role of transpiration; water use efficiency and crop productivity; plant nutrient responses. </w:t>
      </w:r>
    </w:p>
    <w:p w:rsidR="00763A97" w:rsidRPr="00D67AC6" w:rsidRDefault="00763A97" w:rsidP="00763A97">
      <w:pPr>
        <w:adjustRightInd w:val="0"/>
        <w:spacing w:line="276" w:lineRule="auto"/>
        <w:jc w:val="both"/>
        <w:rPr>
          <w:color w:val="000000"/>
          <w:sz w:val="24"/>
          <w:szCs w:val="24"/>
        </w:rPr>
      </w:pPr>
    </w:p>
    <w:p w:rsidR="00763A97" w:rsidRPr="00D67AC6" w:rsidRDefault="00763A97" w:rsidP="00763A97">
      <w:pPr>
        <w:adjustRightInd w:val="0"/>
        <w:spacing w:line="276" w:lineRule="auto"/>
        <w:jc w:val="both"/>
        <w:rPr>
          <w:color w:val="000000"/>
          <w:sz w:val="24"/>
          <w:szCs w:val="24"/>
        </w:rPr>
      </w:pPr>
      <w:r w:rsidRPr="00D67AC6">
        <w:rPr>
          <w:b/>
          <w:bCs/>
          <w:color w:val="000000"/>
          <w:sz w:val="24"/>
          <w:szCs w:val="24"/>
        </w:rPr>
        <w:t>Unit: II Photosynthesis and crop productivity</w:t>
      </w:r>
      <w:r w:rsidRPr="00D67AC6">
        <w:rPr>
          <w:color w:val="000000"/>
          <w:sz w:val="24"/>
          <w:szCs w:val="24"/>
        </w:rPr>
        <w:t xml:space="preserve">: </w:t>
      </w:r>
    </w:p>
    <w:p w:rsidR="00763A97" w:rsidRPr="00D67AC6" w:rsidRDefault="00763A97" w:rsidP="00763A97">
      <w:pPr>
        <w:adjustRightInd w:val="0"/>
        <w:spacing w:line="276" w:lineRule="auto"/>
        <w:jc w:val="both"/>
        <w:rPr>
          <w:color w:val="000000"/>
          <w:sz w:val="24"/>
          <w:szCs w:val="24"/>
        </w:rPr>
      </w:pPr>
      <w:r w:rsidRPr="00D67AC6">
        <w:rPr>
          <w:color w:val="000000"/>
          <w:sz w:val="24"/>
          <w:szCs w:val="24"/>
        </w:rPr>
        <w:t xml:space="preserve">Photosynthesis in crop plants at organ, plant and canopy level; improving photosynthetic efficiency for greater yield; effect of environmental factors on photosynthesis (light, temperature, carbon dioxide); leaf factors and photosynthesis; photorespiration and its significance in crop plants. </w:t>
      </w:r>
    </w:p>
    <w:p w:rsidR="00763A97" w:rsidRPr="00D67AC6" w:rsidRDefault="00763A97" w:rsidP="00763A97">
      <w:pPr>
        <w:adjustRightInd w:val="0"/>
        <w:spacing w:line="276" w:lineRule="auto"/>
        <w:jc w:val="both"/>
        <w:rPr>
          <w:color w:val="000000"/>
          <w:sz w:val="24"/>
          <w:szCs w:val="24"/>
        </w:rPr>
      </w:pPr>
    </w:p>
    <w:p w:rsidR="00763A97" w:rsidRPr="00D67AC6" w:rsidRDefault="00763A97" w:rsidP="00763A97">
      <w:pPr>
        <w:adjustRightInd w:val="0"/>
        <w:spacing w:line="276" w:lineRule="auto"/>
        <w:jc w:val="both"/>
        <w:rPr>
          <w:color w:val="000000"/>
          <w:sz w:val="24"/>
          <w:szCs w:val="24"/>
        </w:rPr>
      </w:pPr>
      <w:r w:rsidRPr="00D67AC6">
        <w:rPr>
          <w:b/>
          <w:bCs/>
          <w:color w:val="000000"/>
          <w:sz w:val="24"/>
          <w:szCs w:val="24"/>
        </w:rPr>
        <w:t>Unit: III Growth analysis and crop yield</w:t>
      </w:r>
      <w:r w:rsidRPr="00D67AC6">
        <w:rPr>
          <w:color w:val="000000"/>
          <w:sz w:val="24"/>
          <w:szCs w:val="24"/>
        </w:rPr>
        <w:t xml:space="preserve">: </w:t>
      </w:r>
    </w:p>
    <w:p w:rsidR="00763A97" w:rsidRPr="00D67AC6" w:rsidRDefault="00763A97" w:rsidP="00763A97">
      <w:pPr>
        <w:adjustRightInd w:val="0"/>
        <w:spacing w:line="276" w:lineRule="auto"/>
        <w:jc w:val="both"/>
        <w:rPr>
          <w:color w:val="000000"/>
          <w:sz w:val="24"/>
          <w:szCs w:val="24"/>
        </w:rPr>
      </w:pPr>
      <w:r w:rsidRPr="00D67AC6">
        <w:rPr>
          <w:color w:val="000000"/>
          <w:sz w:val="24"/>
          <w:szCs w:val="24"/>
        </w:rPr>
        <w:t xml:space="preserve">Principles and practices of plant growth analysis; concepts &amp; computation of growth analytical parameters: net assimilation rate (NAR), leaf area ratio (LAR), leaf weight ratio (LWR), relative growth rate (RGR), leaf area index (LAI), crop growth rate (CGR) and specific leaf area (SLA); dry matter partitioning into various parts of plant and its impact on source-sink relationship; relation between growth and yield (harvest index). </w:t>
      </w:r>
    </w:p>
    <w:p w:rsidR="00763A97" w:rsidRPr="00D67AC6" w:rsidRDefault="00763A97" w:rsidP="00763A97">
      <w:pPr>
        <w:adjustRightInd w:val="0"/>
        <w:spacing w:line="276" w:lineRule="auto"/>
        <w:jc w:val="both"/>
        <w:rPr>
          <w:color w:val="000000"/>
          <w:sz w:val="24"/>
          <w:szCs w:val="24"/>
        </w:rPr>
      </w:pPr>
    </w:p>
    <w:p w:rsidR="00763A97" w:rsidRPr="00D67AC6" w:rsidRDefault="00763A97" w:rsidP="00763A97">
      <w:pPr>
        <w:adjustRightInd w:val="0"/>
        <w:spacing w:line="276" w:lineRule="auto"/>
        <w:jc w:val="both"/>
        <w:rPr>
          <w:b/>
          <w:bCs/>
          <w:color w:val="000000"/>
          <w:sz w:val="24"/>
          <w:szCs w:val="24"/>
        </w:rPr>
      </w:pPr>
      <w:r w:rsidRPr="00D67AC6">
        <w:rPr>
          <w:b/>
          <w:bCs/>
          <w:color w:val="000000"/>
          <w:sz w:val="24"/>
          <w:szCs w:val="24"/>
        </w:rPr>
        <w:t xml:space="preserve">Unit: IV Chemical control of plant growth: </w:t>
      </w:r>
    </w:p>
    <w:p w:rsidR="00763A97" w:rsidRPr="00D67AC6" w:rsidRDefault="00763A97" w:rsidP="00763A97">
      <w:pPr>
        <w:adjustRightInd w:val="0"/>
        <w:spacing w:line="276" w:lineRule="auto"/>
        <w:jc w:val="both"/>
        <w:rPr>
          <w:color w:val="000000"/>
          <w:sz w:val="24"/>
          <w:szCs w:val="24"/>
        </w:rPr>
      </w:pPr>
      <w:r w:rsidRPr="00D67AC6">
        <w:rPr>
          <w:color w:val="000000"/>
          <w:sz w:val="24"/>
          <w:szCs w:val="24"/>
        </w:rPr>
        <w:t xml:space="preserve">Role of plant growth regulators (PGRs) (auxins, gibberellins, cytokinins and ethylene) in agriculture and horticulture; application of plant growth retardants in ornamental horticulture </w:t>
      </w:r>
    </w:p>
    <w:p w:rsidR="00763A97" w:rsidRPr="00D67AC6" w:rsidRDefault="00763A97" w:rsidP="00763A97">
      <w:pPr>
        <w:adjustRightInd w:val="0"/>
        <w:spacing w:line="276" w:lineRule="auto"/>
        <w:jc w:val="both"/>
        <w:rPr>
          <w:color w:val="000000"/>
          <w:sz w:val="24"/>
          <w:szCs w:val="24"/>
        </w:rPr>
      </w:pPr>
    </w:p>
    <w:p w:rsidR="00763A97" w:rsidRPr="00D67AC6" w:rsidRDefault="00763A97" w:rsidP="00763A97">
      <w:pPr>
        <w:adjustRightInd w:val="0"/>
        <w:spacing w:line="276" w:lineRule="auto"/>
        <w:jc w:val="both"/>
        <w:rPr>
          <w:b/>
          <w:bCs/>
          <w:color w:val="000000"/>
          <w:sz w:val="24"/>
          <w:szCs w:val="24"/>
        </w:rPr>
      </w:pPr>
    </w:p>
    <w:p w:rsidR="00763A97" w:rsidRPr="00D67AC6" w:rsidRDefault="00763A97" w:rsidP="00763A97">
      <w:pPr>
        <w:adjustRightInd w:val="0"/>
        <w:spacing w:line="276" w:lineRule="auto"/>
        <w:jc w:val="both"/>
        <w:rPr>
          <w:color w:val="000000"/>
          <w:sz w:val="24"/>
          <w:szCs w:val="24"/>
        </w:rPr>
      </w:pPr>
      <w:r w:rsidRPr="00D67AC6">
        <w:rPr>
          <w:b/>
          <w:bCs/>
          <w:color w:val="000000"/>
          <w:sz w:val="24"/>
          <w:szCs w:val="24"/>
        </w:rPr>
        <w:t xml:space="preserve">Laboratory Exercises: </w:t>
      </w:r>
    </w:p>
    <w:p w:rsidR="00763A97" w:rsidRPr="00D67AC6" w:rsidRDefault="00763A97" w:rsidP="00763A97">
      <w:pPr>
        <w:pStyle w:val="ListParagraph"/>
        <w:widowControl/>
        <w:numPr>
          <w:ilvl w:val="0"/>
          <w:numId w:val="34"/>
        </w:numPr>
        <w:adjustRightInd w:val="0"/>
        <w:spacing w:line="276" w:lineRule="auto"/>
        <w:ind w:left="360"/>
        <w:contextualSpacing/>
        <w:jc w:val="both"/>
        <w:rPr>
          <w:color w:val="000000"/>
          <w:sz w:val="24"/>
          <w:szCs w:val="24"/>
        </w:rPr>
      </w:pPr>
      <w:r w:rsidRPr="00D67AC6">
        <w:rPr>
          <w:color w:val="000000"/>
          <w:sz w:val="24"/>
          <w:szCs w:val="24"/>
        </w:rPr>
        <w:t xml:space="preserve">Preparation of calibration curves for the estimation of following tissue constituents in the plant material: </w:t>
      </w:r>
    </w:p>
    <w:p w:rsidR="00763A97" w:rsidRPr="00D67AC6" w:rsidRDefault="00763A97" w:rsidP="00763A97">
      <w:pPr>
        <w:pStyle w:val="ListParagraph"/>
        <w:widowControl/>
        <w:numPr>
          <w:ilvl w:val="0"/>
          <w:numId w:val="35"/>
        </w:numPr>
        <w:adjustRightInd w:val="0"/>
        <w:spacing w:line="276" w:lineRule="auto"/>
        <w:contextualSpacing/>
        <w:jc w:val="both"/>
        <w:rPr>
          <w:color w:val="000000"/>
          <w:sz w:val="24"/>
          <w:szCs w:val="24"/>
        </w:rPr>
      </w:pPr>
      <w:r w:rsidRPr="00D67AC6">
        <w:rPr>
          <w:color w:val="000000"/>
          <w:sz w:val="24"/>
          <w:szCs w:val="24"/>
        </w:rPr>
        <w:t xml:space="preserve">reducing sugars b.) total starch content c.) soluble proteins d.) α-amino acids </w:t>
      </w:r>
    </w:p>
    <w:p w:rsidR="00763A97" w:rsidRPr="00D67AC6" w:rsidRDefault="00763A97" w:rsidP="00763A97">
      <w:pPr>
        <w:adjustRightInd w:val="0"/>
        <w:spacing w:line="276" w:lineRule="auto"/>
        <w:ind w:left="360"/>
        <w:jc w:val="both"/>
        <w:rPr>
          <w:color w:val="000000"/>
          <w:sz w:val="24"/>
          <w:szCs w:val="24"/>
        </w:rPr>
      </w:pPr>
      <w:r w:rsidRPr="00D67AC6">
        <w:rPr>
          <w:color w:val="000000"/>
          <w:sz w:val="24"/>
          <w:szCs w:val="24"/>
        </w:rPr>
        <w:t xml:space="preserve">e.) total phenolics f.) inorganic phosphorus </w:t>
      </w:r>
    </w:p>
    <w:p w:rsidR="00763A97" w:rsidRPr="00D67AC6" w:rsidRDefault="00763A97" w:rsidP="00763A97">
      <w:pPr>
        <w:pStyle w:val="ListParagraph"/>
        <w:widowControl/>
        <w:numPr>
          <w:ilvl w:val="0"/>
          <w:numId w:val="34"/>
        </w:numPr>
        <w:adjustRightInd w:val="0"/>
        <w:spacing w:after="37" w:line="276" w:lineRule="auto"/>
        <w:ind w:left="360"/>
        <w:contextualSpacing/>
        <w:jc w:val="both"/>
        <w:rPr>
          <w:color w:val="000000"/>
          <w:sz w:val="24"/>
          <w:szCs w:val="24"/>
        </w:rPr>
      </w:pPr>
      <w:r w:rsidRPr="00D67AC6">
        <w:rPr>
          <w:color w:val="000000"/>
          <w:sz w:val="24"/>
          <w:szCs w:val="24"/>
        </w:rPr>
        <w:t xml:space="preserve">Separation and estimation of photosynthetic pigments (chlorophyll-a, chlorophyll-b, total chlorophyll, carotenoids) and anthocyanins. </w:t>
      </w:r>
    </w:p>
    <w:p w:rsidR="00763A97" w:rsidRPr="00D67AC6" w:rsidRDefault="00763A97" w:rsidP="00763A97">
      <w:pPr>
        <w:pStyle w:val="ListParagraph"/>
        <w:widowControl/>
        <w:numPr>
          <w:ilvl w:val="0"/>
          <w:numId w:val="34"/>
        </w:numPr>
        <w:adjustRightInd w:val="0"/>
        <w:spacing w:line="276" w:lineRule="auto"/>
        <w:ind w:left="360"/>
        <w:contextualSpacing/>
        <w:jc w:val="both"/>
        <w:rPr>
          <w:color w:val="000000"/>
          <w:sz w:val="24"/>
          <w:szCs w:val="24"/>
        </w:rPr>
      </w:pPr>
      <w:r w:rsidRPr="00D67AC6">
        <w:rPr>
          <w:color w:val="000000"/>
          <w:sz w:val="24"/>
          <w:szCs w:val="24"/>
        </w:rPr>
        <w:t xml:space="preserve">Analysis of growth and yield: </w:t>
      </w:r>
    </w:p>
    <w:p w:rsidR="00763A97" w:rsidRPr="00D67AC6" w:rsidRDefault="00763A97" w:rsidP="00763A97">
      <w:pPr>
        <w:pStyle w:val="ListParagraph"/>
        <w:widowControl/>
        <w:numPr>
          <w:ilvl w:val="0"/>
          <w:numId w:val="36"/>
        </w:numPr>
        <w:adjustRightInd w:val="0"/>
        <w:spacing w:line="276" w:lineRule="auto"/>
        <w:contextualSpacing/>
        <w:jc w:val="both"/>
        <w:rPr>
          <w:color w:val="000000"/>
          <w:sz w:val="24"/>
          <w:szCs w:val="24"/>
        </w:rPr>
      </w:pPr>
      <w:r w:rsidRPr="00D67AC6">
        <w:rPr>
          <w:color w:val="000000"/>
          <w:sz w:val="24"/>
          <w:szCs w:val="24"/>
        </w:rPr>
        <w:t xml:space="preserve">Dry matter partitioning into roots, leaves and branches. </w:t>
      </w:r>
    </w:p>
    <w:p w:rsidR="00763A97" w:rsidRPr="00D67AC6" w:rsidRDefault="00763A97" w:rsidP="00763A97">
      <w:pPr>
        <w:pStyle w:val="ListParagraph"/>
        <w:widowControl/>
        <w:numPr>
          <w:ilvl w:val="0"/>
          <w:numId w:val="36"/>
        </w:numPr>
        <w:adjustRightInd w:val="0"/>
        <w:spacing w:line="276" w:lineRule="auto"/>
        <w:contextualSpacing/>
        <w:jc w:val="both"/>
        <w:rPr>
          <w:color w:val="000000"/>
          <w:sz w:val="24"/>
          <w:szCs w:val="24"/>
        </w:rPr>
      </w:pPr>
      <w:r w:rsidRPr="00D67AC6">
        <w:rPr>
          <w:color w:val="000000"/>
          <w:sz w:val="24"/>
          <w:szCs w:val="24"/>
        </w:rPr>
        <w:t xml:space="preserve">Computation, assessment and comparison of important growth parameters: a.) net assimilation rate (NAR) b.) leaf area ratio (LAR) c.) leaf weight ratio (LWR) d.) relative growth rate (RGR) e.) harvest index (HI) f.) biomass duration (BMD) g.) leaf area duration (LAD) </w:t>
      </w:r>
    </w:p>
    <w:p w:rsidR="00763A97" w:rsidRPr="00D67AC6" w:rsidRDefault="00763A97" w:rsidP="00763A97">
      <w:pPr>
        <w:pStyle w:val="ListParagraph"/>
        <w:widowControl/>
        <w:numPr>
          <w:ilvl w:val="0"/>
          <w:numId w:val="34"/>
        </w:numPr>
        <w:adjustRightInd w:val="0"/>
        <w:spacing w:line="276" w:lineRule="auto"/>
        <w:ind w:left="360"/>
        <w:contextualSpacing/>
        <w:jc w:val="both"/>
        <w:rPr>
          <w:color w:val="000000"/>
          <w:sz w:val="24"/>
          <w:szCs w:val="24"/>
        </w:rPr>
      </w:pPr>
      <w:r w:rsidRPr="00D67AC6">
        <w:rPr>
          <w:color w:val="000000"/>
          <w:sz w:val="24"/>
          <w:szCs w:val="24"/>
        </w:rPr>
        <w:t xml:space="preserve">Study of the physiological effects of the following growth regulators: </w:t>
      </w:r>
    </w:p>
    <w:p w:rsidR="00763A97" w:rsidRPr="00D67AC6" w:rsidRDefault="00763A97" w:rsidP="00763A97">
      <w:pPr>
        <w:pStyle w:val="Default"/>
        <w:numPr>
          <w:ilvl w:val="0"/>
          <w:numId w:val="37"/>
        </w:numPr>
        <w:spacing w:line="276" w:lineRule="auto"/>
        <w:jc w:val="both"/>
        <w:rPr>
          <w:rFonts w:ascii="Times New Roman" w:hAnsi="Times New Roman" w:cs="Times New Roman"/>
        </w:rPr>
      </w:pPr>
      <w:r w:rsidRPr="00D67AC6">
        <w:rPr>
          <w:rFonts w:ascii="Times New Roman" w:hAnsi="Times New Roman" w:cs="Times New Roman"/>
        </w:rPr>
        <w:t>Auxins</w:t>
      </w:r>
      <w:r w:rsidRPr="00D67AC6">
        <w:rPr>
          <w:rFonts w:ascii="Times New Roman" w:hAnsi="Times New Roman" w:cs="Times New Roman"/>
        </w:rPr>
        <w:tab/>
        <w:t xml:space="preserve"> ii.) gibberellins</w:t>
      </w:r>
      <w:r w:rsidRPr="00D67AC6">
        <w:rPr>
          <w:rFonts w:ascii="Times New Roman" w:hAnsi="Times New Roman" w:cs="Times New Roman"/>
        </w:rPr>
        <w:tab/>
        <w:t xml:space="preserve"> iii.) cytokinins</w:t>
      </w:r>
    </w:p>
    <w:p w:rsidR="00763A97" w:rsidRPr="00D67AC6" w:rsidRDefault="00763A97" w:rsidP="00763A97">
      <w:pPr>
        <w:pStyle w:val="Default"/>
        <w:spacing w:line="276" w:lineRule="auto"/>
        <w:ind w:left="1080"/>
        <w:jc w:val="both"/>
        <w:rPr>
          <w:rFonts w:ascii="Times New Roman" w:hAnsi="Times New Roman" w:cs="Times New Roman"/>
        </w:rPr>
      </w:pPr>
    </w:p>
    <w:p w:rsidR="00763A97" w:rsidRPr="00D67AC6" w:rsidRDefault="00763A97" w:rsidP="00763A97">
      <w:pPr>
        <w:pStyle w:val="Default"/>
        <w:spacing w:line="276" w:lineRule="auto"/>
        <w:jc w:val="both"/>
        <w:rPr>
          <w:rFonts w:ascii="Times New Roman" w:hAnsi="Times New Roman" w:cs="Times New Roman"/>
        </w:rPr>
      </w:pPr>
    </w:p>
    <w:p w:rsidR="00763A97" w:rsidRPr="00D67AC6" w:rsidRDefault="00763A97" w:rsidP="00763A97">
      <w:pPr>
        <w:spacing w:line="276" w:lineRule="auto"/>
        <w:ind w:left="1080" w:hanging="1080"/>
        <w:rPr>
          <w:b/>
          <w:color w:val="000000" w:themeColor="text1"/>
          <w:sz w:val="24"/>
          <w:szCs w:val="24"/>
          <w:u w:val="single"/>
        </w:rPr>
      </w:pPr>
      <w:r w:rsidRPr="00D67AC6">
        <w:rPr>
          <w:b/>
          <w:bCs/>
          <w:sz w:val="24"/>
          <w:szCs w:val="24"/>
        </w:rPr>
        <w:t>Suggested Readings:</w:t>
      </w:r>
    </w:p>
    <w:p w:rsidR="00763A97" w:rsidRPr="00D67AC6" w:rsidRDefault="00763A97" w:rsidP="00763A97">
      <w:pPr>
        <w:spacing w:after="120" w:line="276" w:lineRule="auto"/>
        <w:ind w:left="720" w:hanging="720"/>
        <w:jc w:val="both"/>
        <w:rPr>
          <w:b/>
          <w:sz w:val="24"/>
          <w:szCs w:val="24"/>
          <w:lang w:val="en-SG"/>
        </w:rPr>
      </w:pPr>
      <w:r w:rsidRPr="00D67AC6">
        <w:rPr>
          <w:bCs/>
          <w:vanish/>
          <w:sz w:val="24"/>
          <w:szCs w:val="24"/>
          <w:lang w:val="en-SG"/>
        </w:rPr>
        <w:t>›</w:t>
      </w:r>
      <w:r w:rsidRPr="00D67AC6">
        <w:rPr>
          <w:sz w:val="24"/>
          <w:szCs w:val="24"/>
          <w:lang w:val="en-SG"/>
        </w:rPr>
        <w:t xml:space="preserve">Epstein, E. and Bloom, A.J. 2004. Mineral Nutrition of Plants: Principles and Perspectives.Sinauer Associates, Inc. Publishers, USA. </w:t>
      </w:r>
    </w:p>
    <w:p w:rsidR="00763A97" w:rsidRPr="00D67AC6" w:rsidRDefault="00763A97" w:rsidP="00763A97">
      <w:pPr>
        <w:spacing w:after="120" w:line="276" w:lineRule="auto"/>
        <w:ind w:left="720" w:hanging="720"/>
        <w:jc w:val="both"/>
        <w:rPr>
          <w:vanish/>
          <w:sz w:val="24"/>
          <w:szCs w:val="24"/>
          <w:lang w:val="en-SG"/>
        </w:rPr>
      </w:pPr>
    </w:p>
    <w:p w:rsidR="00763A97" w:rsidRPr="00D67AC6" w:rsidRDefault="00763A97" w:rsidP="00763A97">
      <w:pPr>
        <w:spacing w:after="120" w:line="276" w:lineRule="auto"/>
        <w:ind w:left="720" w:hanging="720"/>
        <w:jc w:val="both"/>
        <w:rPr>
          <w:sz w:val="24"/>
          <w:szCs w:val="24"/>
        </w:rPr>
      </w:pPr>
      <w:r w:rsidRPr="00D67AC6">
        <w:rPr>
          <w:sz w:val="24"/>
          <w:szCs w:val="24"/>
        </w:rPr>
        <w:t xml:space="preserve">Basra, A. 2000. </w:t>
      </w:r>
      <w:r w:rsidRPr="00D67AC6">
        <w:rPr>
          <w:bCs/>
          <w:sz w:val="24"/>
          <w:szCs w:val="24"/>
        </w:rPr>
        <w:t xml:space="preserve">Plant Growth Regulators in Agriculture and Horticulture: Their Role and Commercial Uses. </w:t>
      </w:r>
      <w:r w:rsidRPr="00D67AC6">
        <w:rPr>
          <w:sz w:val="24"/>
          <w:szCs w:val="24"/>
        </w:rPr>
        <w:t>CRC Press.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Davies, P J. 2010. Plant Hormones: Biosynthesis, Signal Transduction, Action (3rd Edition). </w:t>
      </w:r>
      <w:r w:rsidRPr="00D67AC6">
        <w:rPr>
          <w:bCs/>
          <w:sz w:val="24"/>
          <w:szCs w:val="24"/>
        </w:rPr>
        <w:t>Springer</w:t>
      </w:r>
      <w:r w:rsidRPr="00D67AC6">
        <w:rPr>
          <w:sz w:val="24"/>
          <w:szCs w:val="24"/>
        </w:rPr>
        <w:t>, Dordrecht, The Netherlands.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Fageria, N.K., Baligar, V.C. and Clark, R. 2006. Physiology of Crop Production (1st edition). Food Products Press, An imprint of the Haworth Press Inc. New York, USA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Hay, R. K. M., and Porter, J.R. 2006. The Physiology of Crop Yield (2nd edition). Wiley-Blackwell Ltd. UK. </w:t>
      </w:r>
    </w:p>
    <w:p w:rsidR="00763A97" w:rsidRPr="00D67AC6" w:rsidRDefault="00763A97" w:rsidP="00763A97">
      <w:pPr>
        <w:spacing w:after="120" w:line="276" w:lineRule="auto"/>
        <w:ind w:left="720" w:hanging="720"/>
        <w:jc w:val="both"/>
        <w:rPr>
          <w:sz w:val="24"/>
          <w:szCs w:val="24"/>
        </w:rPr>
      </w:pPr>
      <w:r w:rsidRPr="00D67AC6">
        <w:rPr>
          <w:rStyle w:val="ptbrand"/>
          <w:sz w:val="24"/>
          <w:szCs w:val="24"/>
        </w:rPr>
        <w:t xml:space="preserve">Hooykaas, P.J.J., Hall, M.A. and Libbenga, K.R. </w:t>
      </w:r>
      <w:r w:rsidRPr="00D67AC6">
        <w:rPr>
          <w:rStyle w:val="bindingandrelease"/>
          <w:sz w:val="24"/>
          <w:szCs w:val="24"/>
        </w:rPr>
        <w:t xml:space="preserve">1999. </w:t>
      </w:r>
      <w:r w:rsidRPr="00D67AC6">
        <w:rPr>
          <w:sz w:val="24"/>
          <w:szCs w:val="24"/>
        </w:rPr>
        <w:t>Biochemistry and Molecular Biology of Plant Hormones. Elsevier Science, The Netherlands.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Hopkins, W. G. and Huner, N. P. A. 2009. Introduction to Plant Physiology (4th Edition). John Wiley and Sons, Inc. USA. </w:t>
      </w: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 xml:space="preserve">Hostettmann, K., Chen, S., Marston,A. and Stuppner, H. 2014. Handbook of Chemical and Biological Plant Analytical Methods (3 Volume Set). Wiley </w:t>
      </w:r>
    </w:p>
    <w:p w:rsidR="00763A97" w:rsidRPr="00D67AC6" w:rsidRDefault="00763A97" w:rsidP="00763A97">
      <w:pPr>
        <w:spacing w:after="120" w:line="276" w:lineRule="auto"/>
        <w:ind w:left="720" w:hanging="720"/>
        <w:jc w:val="both"/>
        <w:rPr>
          <w:bCs/>
          <w:sz w:val="24"/>
          <w:szCs w:val="24"/>
        </w:rPr>
      </w:pPr>
      <w:r w:rsidRPr="00D67AC6">
        <w:rPr>
          <w:bCs/>
          <w:sz w:val="24"/>
          <w:szCs w:val="24"/>
        </w:rPr>
        <w:t>John H, Thornley M &amp; Johnson IR. 2015. Plant and Crop Modeling: A Mathematical Approach to Plant and Crop Physiology. Blackburn Press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Marschner, P. 2012. Marschner's Mineral Nutrition of Higher Plants, (3rd edition). Academic Press, London, UK.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Mengel, K., Kirkby, E. A., Kosegarten, H. and Appel, T. 2001.Principles of Plant Nutrition (5th edition). Kluwer Academic Publisher, Dordrecht, The Netherlands.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Pessarakli, M. 2002. Handbook of Plant and Crop Physiology (2nd Edition). Marcel Dekker Inc. New York, USA.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Rengel, Z. 1999. Mineral Nutrition of Crops: Fundamental Mechanisms and Implications (1st edition). The Haworth Press Inc. New York, USA.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Smith, C.J., Gallan,J., Chiantante, D. And Zochi, G. 1994. Biochemical Mechanisms Involved in Plant Growth Regulation. Oxford University Press, USA.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Srivastava, L. M. 2002. Plant Growth and Development: Hormones and Environment (1st edition). Academic Press, USA. </w:t>
      </w: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 xml:space="preserve">Taiz, L., </w:t>
      </w:r>
      <w:r w:rsidRPr="00D67AC6">
        <w:rPr>
          <w:bCs/>
          <w:vanish/>
          <w:sz w:val="24"/>
          <w:szCs w:val="24"/>
          <w:lang w:val="en-SG"/>
        </w:rPr>
        <w:t>Lincoln</w:t>
      </w:r>
      <w:r w:rsidRPr="00D67AC6">
        <w:rPr>
          <w:sz w:val="24"/>
          <w:szCs w:val="24"/>
          <w:lang w:val="en-SG"/>
        </w:rPr>
        <w:t>Moller, M., Murphy, A. andZeiger, E.  2022. Plant Physiology and Development (7</w:t>
      </w:r>
      <w:r w:rsidRPr="00D67AC6">
        <w:rPr>
          <w:sz w:val="24"/>
          <w:szCs w:val="24"/>
          <w:vertAlign w:val="superscript"/>
          <w:lang w:val="en-SG"/>
        </w:rPr>
        <w:t>th</w:t>
      </w:r>
      <w:r w:rsidRPr="00D67AC6">
        <w:rPr>
          <w:sz w:val="24"/>
          <w:szCs w:val="24"/>
          <w:lang w:val="en-SG"/>
        </w:rPr>
        <w:t xml:space="preserve"> Edition).Sinauer Associates, Inc. Publishers, USA. </w:t>
      </w:r>
    </w:p>
    <w:p w:rsidR="00763A97" w:rsidRPr="00D67AC6" w:rsidRDefault="00763A97" w:rsidP="00763A97">
      <w:pPr>
        <w:tabs>
          <w:tab w:val="left" w:pos="998"/>
        </w:tabs>
        <w:spacing w:line="276" w:lineRule="auto"/>
        <w:ind w:left="270" w:hanging="270"/>
        <w:rPr>
          <w:sz w:val="24"/>
          <w:szCs w:val="24"/>
        </w:rPr>
      </w:pPr>
    </w:p>
    <w:p w:rsidR="00763A97" w:rsidRPr="00D67AC6" w:rsidRDefault="00763A97" w:rsidP="00763A97">
      <w:pPr>
        <w:spacing w:line="276" w:lineRule="auto"/>
        <w:rPr>
          <w:b/>
          <w:bCs/>
          <w:sz w:val="24"/>
          <w:szCs w:val="24"/>
        </w:rPr>
      </w:pPr>
    </w:p>
    <w:p w:rsidR="00763A97" w:rsidRPr="00D67AC6" w:rsidRDefault="00763A97" w:rsidP="00763A97">
      <w:pPr>
        <w:spacing w:line="276" w:lineRule="auto"/>
        <w:rPr>
          <w:b/>
          <w:bCs/>
          <w:sz w:val="24"/>
          <w:szCs w:val="24"/>
        </w:rPr>
      </w:pPr>
      <w:r w:rsidRPr="00D67AC6">
        <w:rPr>
          <w:b/>
          <w:bCs/>
          <w:sz w:val="24"/>
          <w:szCs w:val="24"/>
        </w:rPr>
        <w:t>Name of the course/Code: BOT-24310 DCE:SOIL SCIENCE AND PLANT NUTRITION</w:t>
      </w:r>
    </w:p>
    <w:p w:rsidR="00763A97" w:rsidRPr="00D67AC6" w:rsidRDefault="00763A97" w:rsidP="00763A97">
      <w:pPr>
        <w:spacing w:line="276" w:lineRule="auto"/>
        <w:ind w:left="900" w:hanging="900"/>
        <w:jc w:val="both"/>
        <w:rPr>
          <w:b/>
          <w:bCs/>
          <w:sz w:val="24"/>
          <w:szCs w:val="24"/>
        </w:rPr>
      </w:pPr>
      <w:r w:rsidRPr="00D67AC6">
        <w:rPr>
          <w:b/>
          <w:bCs/>
          <w:sz w:val="24"/>
          <w:szCs w:val="24"/>
        </w:rPr>
        <w:t xml:space="preserve">Learning objectives: </w:t>
      </w:r>
      <w:r w:rsidRPr="00D67AC6">
        <w:rPr>
          <w:sz w:val="24"/>
          <w:szCs w:val="24"/>
        </w:rPr>
        <w:t>The objective of the course is to build the fundamental knowledge and skills of students within the different areas of Soil Science and Plant Nutrition to enhance their understanding of the soil and its management for better plant growth</w:t>
      </w:r>
    </w:p>
    <w:p w:rsidR="00763A97" w:rsidRPr="00D67AC6" w:rsidRDefault="00763A97" w:rsidP="00763A97">
      <w:pPr>
        <w:spacing w:line="276" w:lineRule="auto"/>
        <w:ind w:left="900" w:hanging="900"/>
        <w:jc w:val="both"/>
        <w:rPr>
          <w:b/>
          <w:bCs/>
          <w:sz w:val="24"/>
          <w:szCs w:val="24"/>
        </w:rPr>
      </w:pPr>
      <w:r w:rsidRPr="00D67AC6">
        <w:rPr>
          <w:b/>
          <w:sz w:val="24"/>
          <w:szCs w:val="24"/>
          <w:shd w:val="clear" w:color="auto" w:fill="FFFFFF"/>
        </w:rPr>
        <w:t>Learning outcome:</w:t>
      </w:r>
      <w:r w:rsidRPr="00D67AC6">
        <w:rPr>
          <w:sz w:val="24"/>
          <w:szCs w:val="24"/>
          <w:shd w:val="clear" w:color="auto" w:fill="FFFFFF"/>
        </w:rPr>
        <w:t xml:space="preserve"> The students will understand and appreciate the processes that lead to formation of soil from various kinds of parent materials, would get to know the morphological, physical, chemical/colloidal and biological properties of soils and their role in plant growth,  would have an understanding of macro- and micronutrients required by plants and factors that influence their availability and will also be able to relate the knowledge about soil with soil testing and development of an appropriate nutrient management plan</w:t>
      </w:r>
    </w:p>
    <w:p w:rsidR="00763A97" w:rsidRPr="00D67AC6" w:rsidRDefault="00763A97" w:rsidP="00763A97">
      <w:pPr>
        <w:spacing w:line="276" w:lineRule="auto"/>
        <w:jc w:val="center"/>
        <w:rPr>
          <w:b/>
          <w:bCs/>
          <w:sz w:val="24"/>
          <w:szCs w:val="24"/>
        </w:rPr>
      </w:pPr>
      <w:r w:rsidRPr="00D67AC6">
        <w:rPr>
          <w:b/>
          <w:bCs/>
          <w:sz w:val="24"/>
          <w:szCs w:val="24"/>
        </w:rPr>
        <w:t>Unit: I</w:t>
      </w:r>
    </w:p>
    <w:p w:rsidR="00763A97" w:rsidRPr="00D67AC6" w:rsidRDefault="00763A97" w:rsidP="00763A97">
      <w:pPr>
        <w:spacing w:line="276" w:lineRule="auto"/>
        <w:jc w:val="both"/>
        <w:rPr>
          <w:sz w:val="24"/>
          <w:szCs w:val="24"/>
        </w:rPr>
      </w:pPr>
      <w:r w:rsidRPr="00D67AC6">
        <w:rPr>
          <w:sz w:val="24"/>
          <w:szCs w:val="24"/>
        </w:rPr>
        <w:t>Soil definition: Pedological and edaphological approaches; Soil formation: Nature and classification of parent materials; Weathering-Physical, chemical and biological weathering; factors affecting weathering; soil formation.</w:t>
      </w:r>
    </w:p>
    <w:p w:rsidR="00763A97" w:rsidRPr="00D67AC6" w:rsidRDefault="00763A97" w:rsidP="00763A97">
      <w:pPr>
        <w:spacing w:line="276" w:lineRule="auto"/>
        <w:jc w:val="both"/>
        <w:rPr>
          <w:sz w:val="24"/>
          <w:szCs w:val="24"/>
        </w:rPr>
      </w:pPr>
      <w:r w:rsidRPr="00D67AC6">
        <w:rPr>
          <w:sz w:val="24"/>
          <w:szCs w:val="24"/>
        </w:rPr>
        <w:t>Soil profile: Master and transitional horizons, subordinate distinctions of horizons.</w:t>
      </w:r>
    </w:p>
    <w:p w:rsidR="00763A97" w:rsidRPr="00D67AC6" w:rsidRDefault="00763A97" w:rsidP="00763A97">
      <w:pPr>
        <w:spacing w:line="276" w:lineRule="auto"/>
        <w:jc w:val="both"/>
        <w:rPr>
          <w:sz w:val="24"/>
          <w:szCs w:val="24"/>
        </w:rPr>
      </w:pPr>
      <w:r w:rsidRPr="00D67AC6">
        <w:rPr>
          <w:sz w:val="24"/>
          <w:szCs w:val="24"/>
        </w:rPr>
        <w:t>Soil physical properties-Soil texture, soil structure, soil porosity, soil aggregate stability in relation to plant growth.</w:t>
      </w:r>
    </w:p>
    <w:p w:rsidR="00763A97" w:rsidRPr="00D67AC6" w:rsidRDefault="00763A97" w:rsidP="00763A97">
      <w:pPr>
        <w:spacing w:line="276" w:lineRule="auto"/>
        <w:jc w:val="both"/>
        <w:rPr>
          <w:sz w:val="24"/>
          <w:szCs w:val="24"/>
        </w:rPr>
      </w:pPr>
      <w:r w:rsidRPr="00D67AC6">
        <w:rPr>
          <w:sz w:val="24"/>
          <w:szCs w:val="24"/>
        </w:rPr>
        <w:t>Soil classification (characteristics of various types of soil orders)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center"/>
        <w:rPr>
          <w:b/>
          <w:bCs/>
          <w:sz w:val="24"/>
          <w:szCs w:val="24"/>
        </w:rPr>
      </w:pPr>
      <w:r w:rsidRPr="00D67AC6">
        <w:rPr>
          <w:b/>
          <w:bCs/>
          <w:sz w:val="24"/>
          <w:szCs w:val="24"/>
        </w:rPr>
        <w:t>Unit: II</w:t>
      </w:r>
    </w:p>
    <w:p w:rsidR="00763A97" w:rsidRPr="00D67AC6" w:rsidRDefault="00763A97" w:rsidP="00763A97">
      <w:pPr>
        <w:spacing w:line="276" w:lineRule="auto"/>
        <w:jc w:val="both"/>
        <w:rPr>
          <w:sz w:val="24"/>
          <w:szCs w:val="24"/>
        </w:rPr>
      </w:pPr>
      <w:r w:rsidRPr="00D67AC6">
        <w:rPr>
          <w:sz w:val="24"/>
          <w:szCs w:val="24"/>
        </w:rPr>
        <w:t>Soil water: Structure and related properties of water, types of soil water movement, factors affecting soil water movement and retention; soil water and plant growth</w:t>
      </w:r>
    </w:p>
    <w:p w:rsidR="00763A97" w:rsidRPr="00D67AC6" w:rsidRDefault="00763A97" w:rsidP="00763A97">
      <w:pPr>
        <w:spacing w:line="276" w:lineRule="auto"/>
        <w:jc w:val="both"/>
        <w:rPr>
          <w:sz w:val="24"/>
          <w:szCs w:val="24"/>
        </w:rPr>
      </w:pPr>
      <w:r w:rsidRPr="00D67AC6">
        <w:rPr>
          <w:sz w:val="24"/>
          <w:szCs w:val="24"/>
        </w:rPr>
        <w:t>Soil air and temperature: Soil aeration, factors affecting soil aeration; soil temperature, specific heat of soils, soil temperature and plant growth.</w:t>
      </w:r>
    </w:p>
    <w:p w:rsidR="00763A97" w:rsidRPr="00D67AC6" w:rsidRDefault="00763A97" w:rsidP="00763A97">
      <w:pPr>
        <w:spacing w:line="276" w:lineRule="auto"/>
        <w:jc w:val="both"/>
        <w:rPr>
          <w:sz w:val="24"/>
          <w:szCs w:val="24"/>
        </w:rPr>
      </w:pPr>
      <w:r w:rsidRPr="00D67AC6">
        <w:rPr>
          <w:sz w:val="24"/>
          <w:szCs w:val="24"/>
        </w:rPr>
        <w:t>Soil reaction: Acidity and alkalinity, classification of soil acidity, sources of soil acidity, colloidal control of soil reaction, buffering and use of lime; soil reaction and nutrient availability</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center"/>
        <w:rPr>
          <w:b/>
          <w:bCs/>
          <w:sz w:val="24"/>
          <w:szCs w:val="24"/>
        </w:rPr>
      </w:pPr>
      <w:r w:rsidRPr="00D67AC6">
        <w:rPr>
          <w:b/>
          <w:bCs/>
          <w:sz w:val="24"/>
          <w:szCs w:val="24"/>
        </w:rPr>
        <w:t>Unit: III</w:t>
      </w:r>
    </w:p>
    <w:p w:rsidR="00763A97" w:rsidRPr="00D67AC6" w:rsidRDefault="00763A97" w:rsidP="00763A97">
      <w:pPr>
        <w:spacing w:line="276" w:lineRule="auto"/>
        <w:jc w:val="both"/>
        <w:rPr>
          <w:sz w:val="24"/>
          <w:szCs w:val="24"/>
        </w:rPr>
      </w:pPr>
      <w:r w:rsidRPr="00D67AC6">
        <w:rPr>
          <w:sz w:val="24"/>
          <w:szCs w:val="24"/>
        </w:rPr>
        <w:t>Types of soil colloids; layer silicate clays and their structure; constant and pH dependent charge.</w:t>
      </w:r>
    </w:p>
    <w:p w:rsidR="00763A97" w:rsidRPr="00D67AC6" w:rsidRDefault="00763A97" w:rsidP="00763A97">
      <w:pPr>
        <w:spacing w:line="276" w:lineRule="auto"/>
        <w:jc w:val="both"/>
        <w:rPr>
          <w:sz w:val="24"/>
          <w:szCs w:val="24"/>
        </w:rPr>
      </w:pPr>
      <w:r w:rsidRPr="00D67AC6">
        <w:rPr>
          <w:sz w:val="24"/>
          <w:szCs w:val="24"/>
        </w:rPr>
        <w:t>Ion exchange: Cation and anion exchange; mechanism of ion exchange in soils, factors affecting ion exchange. Ion exchange and nutrient availability for plant uptake</w:t>
      </w:r>
    </w:p>
    <w:p w:rsidR="00763A97" w:rsidRPr="00D67AC6" w:rsidRDefault="00763A97" w:rsidP="00763A97">
      <w:pPr>
        <w:spacing w:line="276" w:lineRule="auto"/>
        <w:jc w:val="both"/>
        <w:rPr>
          <w:b/>
          <w:bCs/>
          <w:sz w:val="24"/>
          <w:szCs w:val="24"/>
        </w:rPr>
      </w:pPr>
    </w:p>
    <w:p w:rsidR="00763A97" w:rsidRPr="00D67AC6" w:rsidRDefault="00763A97" w:rsidP="00763A97">
      <w:pPr>
        <w:spacing w:line="276" w:lineRule="auto"/>
        <w:jc w:val="center"/>
        <w:rPr>
          <w:b/>
          <w:bCs/>
          <w:sz w:val="24"/>
          <w:szCs w:val="24"/>
        </w:rPr>
      </w:pPr>
      <w:r w:rsidRPr="00D67AC6">
        <w:rPr>
          <w:b/>
          <w:bCs/>
          <w:sz w:val="24"/>
          <w:szCs w:val="24"/>
        </w:rPr>
        <w:t>Unit: IV</w:t>
      </w:r>
    </w:p>
    <w:p w:rsidR="00763A97" w:rsidRPr="00D67AC6" w:rsidRDefault="00763A97" w:rsidP="00763A97">
      <w:pPr>
        <w:spacing w:line="276" w:lineRule="auto"/>
        <w:jc w:val="both"/>
        <w:rPr>
          <w:sz w:val="24"/>
          <w:szCs w:val="24"/>
        </w:rPr>
      </w:pPr>
      <w:r w:rsidRPr="00D67AC6">
        <w:rPr>
          <w:sz w:val="24"/>
          <w:szCs w:val="24"/>
        </w:rPr>
        <w:t>Soil Biology: Microorganism and macroorganisms in soil-types and functions, microbial toxins; role of microorganism in nitrogen, carbon and sulphur transformations in soil.</w:t>
      </w:r>
    </w:p>
    <w:p w:rsidR="00763A97" w:rsidRPr="00D67AC6" w:rsidRDefault="00763A97" w:rsidP="00763A97">
      <w:pPr>
        <w:spacing w:line="276" w:lineRule="auto"/>
        <w:jc w:val="both"/>
        <w:rPr>
          <w:sz w:val="24"/>
          <w:szCs w:val="24"/>
        </w:rPr>
      </w:pPr>
      <w:r w:rsidRPr="00D67AC6">
        <w:rPr>
          <w:sz w:val="24"/>
          <w:szCs w:val="24"/>
        </w:rPr>
        <w:t xml:space="preserve">Biochemical composition and biodegradation of soil organic matter, humus formation-theories of human biosynthesis. </w:t>
      </w:r>
    </w:p>
    <w:p w:rsidR="00763A97" w:rsidRPr="00D67AC6" w:rsidRDefault="00763A97" w:rsidP="00763A97">
      <w:pPr>
        <w:spacing w:line="276" w:lineRule="auto"/>
        <w:jc w:val="both"/>
        <w:rPr>
          <w:sz w:val="24"/>
          <w:szCs w:val="24"/>
        </w:rPr>
      </w:pPr>
      <w:r w:rsidRPr="00D67AC6">
        <w:rPr>
          <w:sz w:val="24"/>
          <w:szCs w:val="24"/>
        </w:rPr>
        <w:t>Organic wastes and their use for production of manures in the soil; biofertilizers-definition, classification, and  role in plant growth.</w:t>
      </w:r>
    </w:p>
    <w:p w:rsidR="00763A97" w:rsidRPr="00D67AC6" w:rsidRDefault="00763A97" w:rsidP="00763A97">
      <w:pPr>
        <w:spacing w:line="276" w:lineRule="auto"/>
        <w:jc w:val="both"/>
        <w:rPr>
          <w:sz w:val="24"/>
          <w:szCs w:val="24"/>
        </w:rPr>
      </w:pPr>
      <w:r w:rsidRPr="00D67AC6">
        <w:rPr>
          <w:sz w:val="24"/>
          <w:szCs w:val="24"/>
        </w:rPr>
        <w:t>Soil degradation: Causes and consequences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b/>
          <w:bCs/>
          <w:sz w:val="24"/>
          <w:szCs w:val="24"/>
        </w:rPr>
      </w:pPr>
      <w:r w:rsidRPr="00D67AC6">
        <w:rPr>
          <w:b/>
          <w:bCs/>
          <w:sz w:val="24"/>
          <w:szCs w:val="24"/>
        </w:rPr>
        <w:t>Laboratory Exercises</w:t>
      </w:r>
    </w:p>
    <w:p w:rsidR="00763A97" w:rsidRPr="00D67AC6" w:rsidRDefault="00763A97" w:rsidP="00763A97">
      <w:pPr>
        <w:pStyle w:val="ListParagraph"/>
        <w:widowControl/>
        <w:numPr>
          <w:ilvl w:val="0"/>
          <w:numId w:val="10"/>
        </w:numPr>
        <w:autoSpaceDE/>
        <w:autoSpaceDN/>
        <w:spacing w:after="160" w:line="276" w:lineRule="auto"/>
        <w:ind w:left="360"/>
        <w:contextualSpacing/>
        <w:jc w:val="both"/>
        <w:rPr>
          <w:sz w:val="24"/>
          <w:szCs w:val="24"/>
        </w:rPr>
      </w:pPr>
      <w:r w:rsidRPr="00D67AC6">
        <w:rPr>
          <w:sz w:val="24"/>
          <w:szCs w:val="24"/>
        </w:rPr>
        <w:t>Soil texture and particle size distribution analysis of soils</w:t>
      </w:r>
    </w:p>
    <w:p w:rsidR="00763A97" w:rsidRPr="00D67AC6" w:rsidRDefault="00763A97" w:rsidP="00763A97">
      <w:pPr>
        <w:pStyle w:val="ListParagraph"/>
        <w:widowControl/>
        <w:numPr>
          <w:ilvl w:val="0"/>
          <w:numId w:val="10"/>
        </w:numPr>
        <w:autoSpaceDE/>
        <w:autoSpaceDN/>
        <w:spacing w:after="160" w:line="276" w:lineRule="auto"/>
        <w:ind w:left="360"/>
        <w:contextualSpacing/>
        <w:jc w:val="both"/>
        <w:rPr>
          <w:sz w:val="24"/>
          <w:szCs w:val="24"/>
        </w:rPr>
      </w:pPr>
      <w:r w:rsidRPr="00D67AC6">
        <w:rPr>
          <w:sz w:val="24"/>
          <w:szCs w:val="24"/>
        </w:rPr>
        <w:t>Measurement of aggregate stability, bulk density and porosity of soils.</w:t>
      </w:r>
    </w:p>
    <w:p w:rsidR="00763A97" w:rsidRPr="00D67AC6" w:rsidRDefault="00763A97" w:rsidP="00763A97">
      <w:pPr>
        <w:pStyle w:val="ListParagraph"/>
        <w:widowControl/>
        <w:numPr>
          <w:ilvl w:val="0"/>
          <w:numId w:val="10"/>
        </w:numPr>
        <w:autoSpaceDE/>
        <w:autoSpaceDN/>
        <w:spacing w:after="160" w:line="276" w:lineRule="auto"/>
        <w:ind w:left="360"/>
        <w:contextualSpacing/>
        <w:jc w:val="both"/>
        <w:rPr>
          <w:sz w:val="24"/>
          <w:szCs w:val="24"/>
        </w:rPr>
      </w:pPr>
      <w:r w:rsidRPr="00D67AC6">
        <w:rPr>
          <w:sz w:val="24"/>
          <w:szCs w:val="24"/>
        </w:rPr>
        <w:t>Measurement of soil-water content by different methods.</w:t>
      </w:r>
    </w:p>
    <w:p w:rsidR="00763A97" w:rsidRPr="00D67AC6" w:rsidRDefault="00763A97" w:rsidP="00763A97">
      <w:pPr>
        <w:pStyle w:val="ListParagraph"/>
        <w:widowControl/>
        <w:numPr>
          <w:ilvl w:val="0"/>
          <w:numId w:val="10"/>
        </w:numPr>
        <w:autoSpaceDE/>
        <w:autoSpaceDN/>
        <w:spacing w:after="160" w:line="276" w:lineRule="auto"/>
        <w:ind w:left="360"/>
        <w:contextualSpacing/>
        <w:jc w:val="both"/>
        <w:rPr>
          <w:sz w:val="24"/>
          <w:szCs w:val="24"/>
        </w:rPr>
      </w:pPr>
      <w:r w:rsidRPr="00D67AC6">
        <w:rPr>
          <w:sz w:val="24"/>
          <w:szCs w:val="24"/>
        </w:rPr>
        <w:t>Measurement of soil pH</w:t>
      </w:r>
    </w:p>
    <w:p w:rsidR="00763A97" w:rsidRPr="00D67AC6" w:rsidRDefault="00763A97" w:rsidP="00763A97">
      <w:pPr>
        <w:pStyle w:val="ListParagraph"/>
        <w:widowControl/>
        <w:numPr>
          <w:ilvl w:val="0"/>
          <w:numId w:val="10"/>
        </w:numPr>
        <w:autoSpaceDE/>
        <w:autoSpaceDN/>
        <w:spacing w:after="160" w:line="276" w:lineRule="auto"/>
        <w:ind w:left="360"/>
        <w:contextualSpacing/>
        <w:jc w:val="both"/>
        <w:rPr>
          <w:sz w:val="24"/>
          <w:szCs w:val="24"/>
        </w:rPr>
      </w:pPr>
      <w:r w:rsidRPr="00D67AC6">
        <w:rPr>
          <w:sz w:val="24"/>
          <w:szCs w:val="24"/>
        </w:rPr>
        <w:t>Measurement of cation exchange capacity</w:t>
      </w:r>
    </w:p>
    <w:p w:rsidR="00763A97" w:rsidRPr="00D67AC6" w:rsidRDefault="00763A97" w:rsidP="00763A97">
      <w:pPr>
        <w:pStyle w:val="ListParagraph"/>
        <w:widowControl/>
        <w:numPr>
          <w:ilvl w:val="0"/>
          <w:numId w:val="10"/>
        </w:numPr>
        <w:autoSpaceDE/>
        <w:autoSpaceDN/>
        <w:spacing w:before="178" w:after="160" w:line="276" w:lineRule="auto"/>
        <w:ind w:left="360" w:right="1369"/>
        <w:contextualSpacing/>
        <w:jc w:val="both"/>
        <w:rPr>
          <w:sz w:val="24"/>
          <w:szCs w:val="24"/>
        </w:rPr>
      </w:pPr>
      <w:r w:rsidRPr="00D67AC6">
        <w:rPr>
          <w:sz w:val="24"/>
          <w:szCs w:val="24"/>
        </w:rPr>
        <w:t>Study of various types of organisms in the soil</w:t>
      </w:r>
    </w:p>
    <w:p w:rsidR="00763A97" w:rsidRPr="00D67AC6" w:rsidRDefault="00763A97" w:rsidP="00763A97">
      <w:pPr>
        <w:pStyle w:val="ListParagraph"/>
        <w:widowControl/>
        <w:numPr>
          <w:ilvl w:val="0"/>
          <w:numId w:val="10"/>
        </w:numPr>
        <w:autoSpaceDE/>
        <w:autoSpaceDN/>
        <w:spacing w:before="178" w:after="160" w:line="276" w:lineRule="auto"/>
        <w:ind w:left="360" w:right="1369"/>
        <w:contextualSpacing/>
        <w:jc w:val="both"/>
        <w:rPr>
          <w:sz w:val="24"/>
          <w:szCs w:val="24"/>
        </w:rPr>
      </w:pPr>
      <w:r w:rsidRPr="00D67AC6">
        <w:rPr>
          <w:sz w:val="24"/>
          <w:szCs w:val="24"/>
        </w:rPr>
        <w:t>Analysis of soil samples for nutrient analysis</w:t>
      </w:r>
    </w:p>
    <w:p w:rsidR="00763A97" w:rsidRPr="00D67AC6" w:rsidRDefault="00763A97" w:rsidP="00763A97">
      <w:pPr>
        <w:spacing w:line="276" w:lineRule="auto"/>
        <w:jc w:val="both"/>
        <w:rPr>
          <w:b/>
          <w:bCs/>
          <w:sz w:val="24"/>
          <w:szCs w:val="24"/>
        </w:rPr>
      </w:pPr>
      <w:r w:rsidRPr="00D67AC6">
        <w:rPr>
          <w:b/>
          <w:bCs/>
          <w:sz w:val="24"/>
          <w:szCs w:val="24"/>
        </w:rPr>
        <w:t>Name of the course/Code: BOT-24311 DCE: Advanced Sustainable Crop and Medicinal Plant Management</w:t>
      </w:r>
    </w:p>
    <w:p w:rsidR="00763A97" w:rsidRPr="00D67AC6" w:rsidRDefault="00763A97" w:rsidP="00763A97">
      <w:pPr>
        <w:spacing w:line="276" w:lineRule="auto"/>
        <w:jc w:val="both"/>
        <w:rPr>
          <w:sz w:val="24"/>
          <w:szCs w:val="24"/>
        </w:rPr>
      </w:pPr>
      <w:r w:rsidRPr="00D67AC6">
        <w:rPr>
          <w:b/>
          <w:bCs/>
          <w:sz w:val="24"/>
          <w:szCs w:val="24"/>
        </w:rPr>
        <w:t xml:space="preserve">Learning Objectives: </w:t>
      </w:r>
      <w:r w:rsidRPr="00D67AC6">
        <w:rPr>
          <w:sz w:val="24"/>
          <w:szCs w:val="24"/>
        </w:rPr>
        <w:t>This course provides an in-depth understanding of sustainable agriculture and its practical application in crop and medicinal plant management. Students will explore agroecological approaches, including agroforestry, polyculture, and organic farming, and learn to integrate these strategies for improved sustainability and productivity, as well as medicinal plant cultivation, conservation, and sustainable harvesting.</w:t>
      </w:r>
    </w:p>
    <w:p w:rsidR="00763A97" w:rsidRPr="00D67AC6" w:rsidRDefault="00763A97" w:rsidP="00763A97">
      <w:pPr>
        <w:spacing w:line="276" w:lineRule="auto"/>
        <w:jc w:val="both"/>
        <w:rPr>
          <w:b/>
          <w:bCs/>
          <w:sz w:val="24"/>
          <w:szCs w:val="24"/>
        </w:rPr>
      </w:pPr>
      <w:r w:rsidRPr="00D67AC6">
        <w:rPr>
          <w:b/>
          <w:bCs/>
          <w:sz w:val="24"/>
          <w:szCs w:val="24"/>
        </w:rPr>
        <w:t>Learning Outcomes:</w:t>
      </w:r>
      <w:r w:rsidRPr="00D67AC6">
        <w:rPr>
          <w:sz w:val="24"/>
          <w:szCs w:val="24"/>
        </w:rPr>
        <w:t>Upon completing this course, students will be able to design sustainable cropping systems that enhance biodiversity, soil health, and environmental resilience. They will integrate agroecological practices into crop and medicinal plant management and demonstrate proficiency in identifying, cultivating, and conserving medicinal plants, contributing to biodiversity preservation and sustainable resource use.</w:t>
      </w:r>
    </w:p>
    <w:p w:rsidR="00763A97" w:rsidRPr="00D67AC6" w:rsidRDefault="00763A97" w:rsidP="00763A97">
      <w:pPr>
        <w:spacing w:line="276" w:lineRule="auto"/>
        <w:ind w:left="2880" w:firstLine="720"/>
        <w:jc w:val="both"/>
        <w:rPr>
          <w:b/>
          <w:bCs/>
          <w:sz w:val="24"/>
          <w:szCs w:val="24"/>
        </w:rPr>
      </w:pPr>
      <w:r w:rsidRPr="00D67AC6">
        <w:rPr>
          <w:b/>
          <w:bCs/>
          <w:sz w:val="24"/>
          <w:szCs w:val="24"/>
        </w:rPr>
        <w:t xml:space="preserve">Unit: I </w:t>
      </w:r>
    </w:p>
    <w:p w:rsidR="00763A97" w:rsidRPr="00D67AC6" w:rsidRDefault="00763A97" w:rsidP="00763A97">
      <w:pPr>
        <w:spacing w:line="276" w:lineRule="auto"/>
        <w:jc w:val="both"/>
        <w:rPr>
          <w:sz w:val="24"/>
          <w:szCs w:val="24"/>
        </w:rPr>
      </w:pPr>
      <w:r w:rsidRPr="00D67AC6">
        <w:rPr>
          <w:b/>
          <w:bCs/>
          <w:sz w:val="24"/>
          <w:szCs w:val="24"/>
        </w:rPr>
        <w:t>Principles of sustainable agriculture and Integration of medicinal plants:</w:t>
      </w:r>
      <w:r w:rsidRPr="00D67AC6">
        <w:rPr>
          <w:sz w:val="24"/>
          <w:szCs w:val="24"/>
        </w:rPr>
        <w:t xml:space="preserve"> Agroecological principles, conservation agriculture, sustainable soil management, agroforestry and polyculture, organic farming practices. Integration of medicinal plants: diversity, cultivation, conservation, harvesting. Threats to medicinal plant biodiversity. </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ind w:left="2880" w:firstLine="720"/>
        <w:jc w:val="both"/>
        <w:rPr>
          <w:b/>
          <w:bCs/>
          <w:sz w:val="24"/>
          <w:szCs w:val="24"/>
        </w:rPr>
      </w:pPr>
      <w:r w:rsidRPr="00D67AC6">
        <w:rPr>
          <w:b/>
          <w:bCs/>
          <w:sz w:val="24"/>
          <w:szCs w:val="24"/>
        </w:rPr>
        <w:t xml:space="preserve">Unit: II </w:t>
      </w:r>
    </w:p>
    <w:p w:rsidR="00763A97" w:rsidRPr="00D67AC6" w:rsidRDefault="00763A97" w:rsidP="00763A97">
      <w:pPr>
        <w:spacing w:line="276" w:lineRule="auto"/>
        <w:jc w:val="both"/>
        <w:rPr>
          <w:sz w:val="24"/>
          <w:szCs w:val="24"/>
        </w:rPr>
      </w:pPr>
      <w:r w:rsidRPr="00D67AC6">
        <w:rPr>
          <w:b/>
          <w:bCs/>
          <w:sz w:val="24"/>
          <w:szCs w:val="24"/>
        </w:rPr>
        <w:t>Plant-Environment Interactions and nutrient management:</w:t>
      </w:r>
      <w:r w:rsidRPr="00D67AC6">
        <w:rPr>
          <w:sz w:val="24"/>
          <w:szCs w:val="24"/>
        </w:rPr>
        <w:t xml:space="preserve"> Abiotic stress responses, plant-microbe interactions, genetic variability and breeding for stress tolerance; nutrientuptake, and assimilation, precision agriculture application, organic farming practices, nutrient recycling and biofortification techniques.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ind w:left="2880" w:firstLine="720"/>
        <w:jc w:val="both"/>
        <w:rPr>
          <w:b/>
          <w:bCs/>
          <w:sz w:val="24"/>
          <w:szCs w:val="24"/>
          <w:lang w:val="en-IN" w:eastAsia="en-IN"/>
        </w:rPr>
      </w:pPr>
      <w:r w:rsidRPr="00D67AC6">
        <w:rPr>
          <w:b/>
          <w:bCs/>
          <w:sz w:val="24"/>
          <w:szCs w:val="24"/>
          <w:lang w:val="en-IN" w:eastAsia="en-IN"/>
        </w:rPr>
        <w:t>Unit: III</w:t>
      </w:r>
    </w:p>
    <w:p w:rsidR="00763A97" w:rsidRPr="00D67AC6" w:rsidRDefault="00763A97" w:rsidP="00763A97">
      <w:pPr>
        <w:spacing w:line="276" w:lineRule="auto"/>
        <w:jc w:val="both"/>
        <w:rPr>
          <w:sz w:val="24"/>
          <w:szCs w:val="24"/>
          <w:lang w:val="en-IN" w:eastAsia="en-IN"/>
        </w:rPr>
      </w:pPr>
      <w:r w:rsidRPr="00D67AC6">
        <w:rPr>
          <w:b/>
          <w:bCs/>
          <w:sz w:val="24"/>
          <w:szCs w:val="24"/>
          <w:lang w:val="en-IN" w:eastAsia="en-IN"/>
        </w:rPr>
        <w:t>Climate-Smart Practices:</w:t>
      </w:r>
      <w:r w:rsidRPr="00D67AC6">
        <w:rPr>
          <w:sz w:val="24"/>
          <w:szCs w:val="24"/>
          <w:lang w:val="en-IN" w:eastAsia="en-IN"/>
        </w:rPr>
        <w:t xml:space="preserve"> Climate resilient crop varieties, water management, carbon sequestration. Drought stress-responsive genes, hormonal regulation and epigenetics, mitigating climate change impacts: emissions reduction, land management, renewable energy. Medicinal plant adaptation and breeding for climate resilience.</w:t>
      </w:r>
      <w:r w:rsidRPr="00D67AC6">
        <w:rPr>
          <w:sz w:val="24"/>
          <w:szCs w:val="24"/>
          <w:lang w:val="en-IN" w:eastAsia="en-IN"/>
        </w:rPr>
        <w:tab/>
      </w:r>
    </w:p>
    <w:p w:rsidR="00763A97" w:rsidRPr="00D67AC6" w:rsidRDefault="00763A97" w:rsidP="00763A97">
      <w:pPr>
        <w:spacing w:line="276" w:lineRule="auto"/>
        <w:jc w:val="both"/>
        <w:rPr>
          <w:sz w:val="24"/>
          <w:szCs w:val="24"/>
          <w:lang w:val="en-IN" w:eastAsia="en-IN"/>
        </w:rPr>
      </w:pPr>
    </w:p>
    <w:p w:rsidR="00763A97" w:rsidRPr="00D67AC6" w:rsidRDefault="00763A97" w:rsidP="00763A97">
      <w:pPr>
        <w:spacing w:line="276" w:lineRule="auto"/>
        <w:ind w:left="2880" w:firstLine="720"/>
        <w:jc w:val="both"/>
        <w:rPr>
          <w:sz w:val="24"/>
          <w:szCs w:val="24"/>
          <w:lang w:val="en-IN" w:eastAsia="en-IN"/>
        </w:rPr>
      </w:pPr>
      <w:r w:rsidRPr="00D67AC6">
        <w:rPr>
          <w:b/>
          <w:bCs/>
          <w:sz w:val="24"/>
          <w:szCs w:val="24"/>
          <w:lang w:val="en-IN" w:eastAsia="en-IN"/>
        </w:rPr>
        <w:t>Unit: IV</w:t>
      </w:r>
    </w:p>
    <w:p w:rsidR="00763A97" w:rsidRPr="00D67AC6" w:rsidRDefault="00763A97" w:rsidP="00763A97">
      <w:pPr>
        <w:spacing w:line="276" w:lineRule="auto"/>
        <w:jc w:val="both"/>
        <w:rPr>
          <w:sz w:val="24"/>
          <w:szCs w:val="24"/>
          <w:lang w:val="en-IN" w:eastAsia="en-IN"/>
        </w:rPr>
      </w:pPr>
      <w:r w:rsidRPr="00D67AC6">
        <w:rPr>
          <w:b/>
          <w:bCs/>
          <w:sz w:val="24"/>
          <w:szCs w:val="24"/>
          <w:lang w:val="en-IN" w:eastAsia="en-IN"/>
        </w:rPr>
        <w:t xml:space="preserve">Precision FarmingandPest Management: </w:t>
      </w:r>
      <w:r w:rsidRPr="00D67AC6">
        <w:rPr>
          <w:sz w:val="24"/>
          <w:szCs w:val="24"/>
          <w:lang w:val="en-IN" w:eastAsia="en-IN"/>
        </w:rPr>
        <w:t xml:space="preserve">Biological control and host resistance, cultural practices and precision farming technologies, innovations in irrigation (drip irrigation, soil moisture sensors); genetic engineering for crop improvement, marker assisted selection, genome editing techniques.  </w:t>
      </w:r>
    </w:p>
    <w:p w:rsidR="00763A97" w:rsidRPr="00D67AC6" w:rsidRDefault="00763A97" w:rsidP="00763A97">
      <w:pPr>
        <w:spacing w:line="276" w:lineRule="auto"/>
        <w:jc w:val="both"/>
        <w:rPr>
          <w:b/>
          <w:bCs/>
          <w:sz w:val="24"/>
          <w:szCs w:val="24"/>
        </w:rPr>
      </w:pPr>
    </w:p>
    <w:p w:rsidR="00763A97" w:rsidRPr="00D67AC6" w:rsidRDefault="00763A97" w:rsidP="00763A97">
      <w:pPr>
        <w:spacing w:line="276" w:lineRule="auto"/>
        <w:jc w:val="both"/>
        <w:rPr>
          <w:b/>
          <w:bCs/>
          <w:sz w:val="24"/>
          <w:szCs w:val="24"/>
        </w:rPr>
      </w:pPr>
      <w:r w:rsidRPr="00D67AC6">
        <w:rPr>
          <w:b/>
          <w:bCs/>
          <w:sz w:val="24"/>
          <w:szCs w:val="24"/>
        </w:rPr>
        <w:t>Laboratory exercises</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Analyze soil properties such as pH, organic matter content, and nutrient levels.</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Conduct a seed germination test to assess the viability and germination rate of crop and medicinal plant seeds.</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Assess the effectiveness of companion planting for pest management by designing and setting up experimental plots with different companion plant combinations.</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Investigate water use efficiency in various plant species by setting up pots or trays with different irrigation regimes and monitoring plant growth and water use.</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Evaluate stress tolerance levels of selected plant species by subjecting seedlings to controlled stress conditions (e.g., drought, salinity) and measuring physiological responses.</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Demonstrate organic farming principles by making compost or compost tea with local materials and applying them to plants quickly.</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Field trip to a local farm or agricultural research station that practices sustainable crop and medicinal plant management.</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Visit a botanical garden specializing in medicinal plants for guided tours, hands-on activities, and discussions on sustainable cultivation practices.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b/>
          <w:bCs/>
          <w:sz w:val="24"/>
          <w:szCs w:val="24"/>
        </w:rPr>
      </w:pPr>
      <w:r w:rsidRPr="00D67AC6">
        <w:rPr>
          <w:b/>
          <w:bCs/>
          <w:sz w:val="24"/>
          <w:szCs w:val="24"/>
        </w:rPr>
        <w:t xml:space="preserve"> Suggested Reading</w:t>
      </w:r>
    </w:p>
    <w:p w:rsidR="00763A97" w:rsidRPr="00D67AC6" w:rsidRDefault="00763A97" w:rsidP="00763A97">
      <w:pPr>
        <w:spacing w:line="276" w:lineRule="auto"/>
        <w:jc w:val="both"/>
        <w:rPr>
          <w:sz w:val="24"/>
          <w:szCs w:val="24"/>
        </w:rPr>
      </w:pP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Altieri, M. A., &amp; Nicholls, C. I. (2020). Principles of Agroecology: Transforming Industrial Agriculture. CRC Press.</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Gliessman, S. R. (2014). Agroecology: The Ecology of Sustainable Food Systems (3rd ed.). CRC Press.</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Hiltunen, R., &amp; Holm, Y. (Eds.). (2010). Medicinal Plants: Chemistry, Biology and Omics. CRC Press.</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Van Dyke, F. (2020). Conservation Biology: Foundations, Concepts, Applications (3rd ed.). Springer.</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Shabala, S. (2017). Plant Stress Physiology (2nd ed.). CABI.</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Katewa, S. S., &amp; Joshi, V. D. (Eds.). (2012). Nutrient Management of Medicinal Plants. Agrotech Press.</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Napier, T. L., &amp; Wood, A. K. (Eds.). (2006). Precision Agriculture: Technology and Economic Perspectives. Elsevier.</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Modi, P. N. (2019). Irrigation Engineering (10th ed.). Standard Book House.</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Kumar, V., &amp; Wani, S. H. (Eds.). (2020). Biotechnology for Sustainable Agriculture: Emerging Approaches and Strategies. Springer.</w:t>
      </w:r>
    </w:p>
    <w:p w:rsidR="00763A97" w:rsidRPr="00D67AC6" w:rsidRDefault="00763A97" w:rsidP="00763A97">
      <w:pPr>
        <w:pStyle w:val="Heading1"/>
        <w:spacing w:before="178" w:line="276" w:lineRule="auto"/>
        <w:ind w:right="1369"/>
        <w:rPr>
          <w:sz w:val="24"/>
          <w:szCs w:val="24"/>
        </w:rPr>
      </w:pPr>
    </w:p>
    <w:p w:rsidR="00763A97" w:rsidRPr="00D67AC6" w:rsidRDefault="00763A97" w:rsidP="00763A97">
      <w:pPr>
        <w:pStyle w:val="Heading1"/>
        <w:spacing w:before="178" w:line="276" w:lineRule="auto"/>
        <w:ind w:right="1369"/>
        <w:rPr>
          <w:sz w:val="24"/>
          <w:szCs w:val="24"/>
        </w:rPr>
      </w:pPr>
      <w:r w:rsidRPr="00D67AC6">
        <w:rPr>
          <w:sz w:val="24"/>
          <w:szCs w:val="24"/>
        </w:rPr>
        <w:t>GENERIC ELECTIVECOURSES</w:t>
      </w:r>
    </w:p>
    <w:p w:rsidR="00763A97" w:rsidRPr="00D67AC6" w:rsidRDefault="00763A97" w:rsidP="00763A97">
      <w:pPr>
        <w:pStyle w:val="Heading3"/>
        <w:spacing w:before="10" w:line="276" w:lineRule="auto"/>
        <w:ind w:right="1366"/>
        <w:rPr>
          <w:sz w:val="24"/>
          <w:szCs w:val="24"/>
        </w:rPr>
      </w:pPr>
      <w:r w:rsidRPr="00D67AC6">
        <w:rPr>
          <w:sz w:val="24"/>
          <w:szCs w:val="24"/>
        </w:rPr>
        <w:t>(Each worth 2 credits)</w:t>
      </w:r>
    </w:p>
    <w:p w:rsidR="00763A97" w:rsidRPr="00D67AC6" w:rsidRDefault="00763A97" w:rsidP="00763A97">
      <w:pPr>
        <w:spacing w:line="276" w:lineRule="auto"/>
        <w:ind w:left="1170" w:hanging="1170"/>
        <w:rPr>
          <w:b/>
          <w:sz w:val="24"/>
          <w:szCs w:val="24"/>
        </w:rPr>
      </w:pPr>
      <w:r w:rsidRPr="00D67AC6">
        <w:rPr>
          <w:b/>
          <w:bCs/>
          <w:sz w:val="24"/>
          <w:szCs w:val="24"/>
        </w:rPr>
        <w:t>Name of the course/Code</w:t>
      </w:r>
      <w:r w:rsidRPr="00D67AC6">
        <w:rPr>
          <w:b/>
          <w:sz w:val="24"/>
          <w:szCs w:val="24"/>
        </w:rPr>
        <w:t>: BOT-24001GE: PRINCIPLES OF GENETICS</w:t>
      </w:r>
    </w:p>
    <w:p w:rsidR="00763A97" w:rsidRPr="00D67AC6" w:rsidRDefault="00763A97" w:rsidP="00763A97">
      <w:pPr>
        <w:spacing w:line="276" w:lineRule="auto"/>
        <w:ind w:left="1170" w:hanging="1170"/>
        <w:jc w:val="both"/>
        <w:rPr>
          <w:sz w:val="24"/>
          <w:szCs w:val="24"/>
        </w:rPr>
      </w:pPr>
      <w:r w:rsidRPr="00D67AC6">
        <w:rPr>
          <w:b/>
          <w:sz w:val="24"/>
          <w:szCs w:val="24"/>
        </w:rPr>
        <w:t>Objectives:</w:t>
      </w:r>
      <w:r w:rsidRPr="00D67AC6">
        <w:rPr>
          <w:sz w:val="24"/>
          <w:szCs w:val="24"/>
        </w:rPr>
        <w:t>This course is aimed at understanding the basic concepts of genetics, helping students to develop their analytical, quantitative and problem solving skills in the field of genetics.</w:t>
      </w:r>
    </w:p>
    <w:p w:rsidR="00763A97" w:rsidRPr="00D67AC6" w:rsidRDefault="00763A97" w:rsidP="00763A97">
      <w:pPr>
        <w:pStyle w:val="Heading2"/>
        <w:spacing w:line="276" w:lineRule="auto"/>
        <w:ind w:left="1080" w:right="0" w:hanging="1080"/>
        <w:jc w:val="both"/>
        <w:rPr>
          <w:b w:val="0"/>
          <w:sz w:val="24"/>
          <w:szCs w:val="24"/>
          <w:u w:val="none"/>
        </w:rPr>
      </w:pPr>
      <w:r w:rsidRPr="00D67AC6">
        <w:rPr>
          <w:sz w:val="24"/>
          <w:szCs w:val="24"/>
          <w:u w:val="none"/>
        </w:rPr>
        <w:t>Learning outcomes:</w:t>
      </w:r>
      <w:r w:rsidRPr="00D67AC6">
        <w:rPr>
          <w:b w:val="0"/>
          <w:sz w:val="24"/>
          <w:szCs w:val="24"/>
          <w:u w:val="none"/>
        </w:rPr>
        <w:t xml:space="preserve"> The students will gain knowledge on,</w:t>
      </w:r>
    </w:p>
    <w:p w:rsidR="00763A97" w:rsidRPr="00D67AC6" w:rsidRDefault="00763A97" w:rsidP="00763A97">
      <w:pPr>
        <w:pStyle w:val="ListParagraph"/>
        <w:widowControl/>
        <w:numPr>
          <w:ilvl w:val="0"/>
          <w:numId w:val="32"/>
        </w:numPr>
        <w:autoSpaceDE/>
        <w:autoSpaceDN/>
        <w:spacing w:line="276" w:lineRule="auto"/>
        <w:contextualSpacing/>
        <w:jc w:val="both"/>
        <w:rPr>
          <w:sz w:val="24"/>
          <w:szCs w:val="24"/>
        </w:rPr>
      </w:pPr>
      <w:r w:rsidRPr="00D67AC6">
        <w:rPr>
          <w:sz w:val="24"/>
          <w:szCs w:val="24"/>
        </w:rPr>
        <w:t>Fundamental laws of inheritance and gene interaction mechanisms.</w:t>
      </w:r>
    </w:p>
    <w:p w:rsidR="00763A97" w:rsidRPr="00D67AC6" w:rsidRDefault="00763A97" w:rsidP="00763A97">
      <w:pPr>
        <w:pStyle w:val="ListParagraph"/>
        <w:widowControl/>
        <w:numPr>
          <w:ilvl w:val="0"/>
          <w:numId w:val="32"/>
        </w:numPr>
        <w:autoSpaceDE/>
        <w:autoSpaceDN/>
        <w:spacing w:line="276" w:lineRule="auto"/>
        <w:contextualSpacing/>
        <w:jc w:val="both"/>
        <w:rPr>
          <w:sz w:val="24"/>
          <w:szCs w:val="24"/>
        </w:rPr>
      </w:pPr>
      <w:r w:rsidRPr="00D67AC6">
        <w:rPr>
          <w:sz w:val="24"/>
          <w:szCs w:val="24"/>
        </w:rPr>
        <w:t>Structural and functional aspects of gene and chromosome.</w:t>
      </w:r>
    </w:p>
    <w:p w:rsidR="00763A97" w:rsidRPr="00D67AC6" w:rsidRDefault="00763A97" w:rsidP="00763A97">
      <w:pPr>
        <w:pStyle w:val="ListParagraph"/>
        <w:widowControl/>
        <w:numPr>
          <w:ilvl w:val="0"/>
          <w:numId w:val="32"/>
        </w:numPr>
        <w:autoSpaceDE/>
        <w:autoSpaceDN/>
        <w:spacing w:line="276" w:lineRule="auto"/>
        <w:contextualSpacing/>
        <w:jc w:val="both"/>
        <w:rPr>
          <w:sz w:val="24"/>
          <w:szCs w:val="24"/>
        </w:rPr>
      </w:pPr>
      <w:r w:rsidRPr="00D67AC6">
        <w:rPr>
          <w:sz w:val="24"/>
          <w:szCs w:val="24"/>
        </w:rPr>
        <w:t xml:space="preserve">Structural and numerical changes in chromosomes and their consequences. </w:t>
      </w:r>
    </w:p>
    <w:p w:rsidR="00763A97" w:rsidRPr="00D67AC6" w:rsidRDefault="00763A97" w:rsidP="00763A97">
      <w:pPr>
        <w:spacing w:line="276" w:lineRule="auto"/>
        <w:ind w:left="1170" w:hanging="1170"/>
        <w:jc w:val="both"/>
        <w:rPr>
          <w:sz w:val="24"/>
          <w:szCs w:val="24"/>
          <w:u w:val="thick"/>
        </w:rPr>
      </w:pPr>
    </w:p>
    <w:p w:rsidR="00763A97" w:rsidRPr="00D67AC6" w:rsidRDefault="00763A97" w:rsidP="00763A97">
      <w:pPr>
        <w:spacing w:line="276" w:lineRule="auto"/>
        <w:rPr>
          <w:b/>
          <w:sz w:val="24"/>
          <w:szCs w:val="24"/>
        </w:rPr>
      </w:pPr>
      <w:r w:rsidRPr="00D67AC6">
        <w:rPr>
          <w:b/>
          <w:sz w:val="24"/>
          <w:szCs w:val="24"/>
        </w:rPr>
        <w:t>Unit: I</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w:t>
      </w:r>
    </w:p>
    <w:p w:rsidR="00763A97" w:rsidRPr="00D67AC6" w:rsidRDefault="00763A97" w:rsidP="00763A97">
      <w:pPr>
        <w:spacing w:line="276" w:lineRule="auto"/>
        <w:jc w:val="both"/>
        <w:rPr>
          <w:sz w:val="24"/>
          <w:szCs w:val="24"/>
        </w:rPr>
      </w:pPr>
      <w:r w:rsidRPr="00D67AC6">
        <w:rPr>
          <w:b/>
          <w:sz w:val="24"/>
          <w:szCs w:val="24"/>
        </w:rPr>
        <w:t>Beginning of genetics</w:t>
      </w:r>
      <w:r w:rsidRPr="00D67AC6">
        <w:rPr>
          <w:sz w:val="24"/>
          <w:szCs w:val="24"/>
        </w:rPr>
        <w:t>: cell cycle – mitosis and meiosis, difference between mitosis and meiosis.</w:t>
      </w:r>
    </w:p>
    <w:p w:rsidR="00763A97" w:rsidRPr="00D67AC6" w:rsidRDefault="00763A97" w:rsidP="00763A97">
      <w:pPr>
        <w:spacing w:line="276" w:lineRule="auto"/>
        <w:jc w:val="both"/>
        <w:rPr>
          <w:sz w:val="24"/>
          <w:szCs w:val="24"/>
        </w:rPr>
      </w:pPr>
      <w:r w:rsidRPr="00D67AC6">
        <w:rPr>
          <w:b/>
          <w:sz w:val="24"/>
          <w:szCs w:val="24"/>
        </w:rPr>
        <w:t>Heridityand variation</w:t>
      </w:r>
      <w:r w:rsidRPr="00D67AC6">
        <w:rPr>
          <w:sz w:val="24"/>
          <w:szCs w:val="24"/>
        </w:rPr>
        <w:t>; chromosomal theory of inheritance; Mendel's laws of inheritance, monohybrid and dihybrid cross (suitable examples).</w:t>
      </w:r>
    </w:p>
    <w:p w:rsidR="00763A97" w:rsidRPr="00D67AC6" w:rsidRDefault="00763A97" w:rsidP="00763A97">
      <w:pPr>
        <w:pStyle w:val="BodyText"/>
        <w:spacing w:line="276" w:lineRule="auto"/>
        <w:jc w:val="both"/>
        <w:rPr>
          <w:sz w:val="24"/>
          <w:szCs w:val="24"/>
        </w:rPr>
      </w:pPr>
      <w:r w:rsidRPr="00D67AC6">
        <w:rPr>
          <w:b/>
          <w:sz w:val="24"/>
          <w:szCs w:val="24"/>
        </w:rPr>
        <w:t>Multiple alleles</w:t>
      </w:r>
      <w:r w:rsidRPr="00D67AC6">
        <w:rPr>
          <w:sz w:val="24"/>
          <w:szCs w:val="24"/>
        </w:rPr>
        <w:t>, gene interactions (complimentary, duplicate, epistatic interactions)</w:t>
      </w:r>
    </w:p>
    <w:p w:rsidR="00763A97" w:rsidRPr="00D67AC6" w:rsidRDefault="00763A97" w:rsidP="00763A97">
      <w:pPr>
        <w:spacing w:line="276" w:lineRule="auto"/>
        <w:jc w:val="both"/>
        <w:rPr>
          <w:sz w:val="24"/>
          <w:szCs w:val="24"/>
        </w:rPr>
      </w:pPr>
      <w:r w:rsidRPr="00D67AC6">
        <w:rPr>
          <w:b/>
          <w:sz w:val="24"/>
          <w:szCs w:val="24"/>
        </w:rPr>
        <w:t xml:space="preserve">Linkage: </w:t>
      </w:r>
      <w:r w:rsidRPr="00D67AC6">
        <w:rPr>
          <w:sz w:val="24"/>
          <w:szCs w:val="24"/>
        </w:rPr>
        <w:t>Types of linkage, coupling and repulsion, crossing over and recombination.</w:t>
      </w:r>
      <w:r w:rsidRPr="00D67AC6">
        <w:rPr>
          <w:b/>
          <w:sz w:val="24"/>
          <w:szCs w:val="24"/>
        </w:rPr>
        <w:t>Inheritance</w:t>
      </w:r>
      <w:r w:rsidRPr="00D67AC6">
        <w:rPr>
          <w:sz w:val="24"/>
          <w:szCs w:val="24"/>
        </w:rPr>
        <w:t xml:space="preserve"> of quantitative traits (multiple factor hypothesis).</w:t>
      </w:r>
    </w:p>
    <w:p w:rsidR="00763A97" w:rsidRPr="00D67AC6" w:rsidRDefault="00763A97" w:rsidP="00763A97">
      <w:pPr>
        <w:spacing w:line="276" w:lineRule="auto"/>
        <w:rPr>
          <w:b/>
          <w:sz w:val="24"/>
          <w:szCs w:val="24"/>
        </w:rPr>
      </w:pPr>
    </w:p>
    <w:p w:rsidR="00763A97" w:rsidRPr="00D67AC6" w:rsidRDefault="00763A97" w:rsidP="00763A97">
      <w:pPr>
        <w:spacing w:line="276" w:lineRule="auto"/>
        <w:rPr>
          <w:b/>
          <w:sz w:val="24"/>
          <w:szCs w:val="24"/>
        </w:rPr>
      </w:pPr>
      <w:r w:rsidRPr="00D67AC6">
        <w:rPr>
          <w:b/>
          <w:sz w:val="24"/>
          <w:szCs w:val="24"/>
        </w:rPr>
        <w:t>Unit: II</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w:t>
      </w:r>
    </w:p>
    <w:p w:rsidR="00763A97" w:rsidRPr="00D67AC6" w:rsidRDefault="00763A97" w:rsidP="00763A97">
      <w:pPr>
        <w:spacing w:line="276" w:lineRule="auto"/>
        <w:jc w:val="both"/>
        <w:rPr>
          <w:sz w:val="24"/>
          <w:szCs w:val="24"/>
        </w:rPr>
      </w:pPr>
      <w:r w:rsidRPr="00D67AC6">
        <w:rPr>
          <w:b/>
          <w:sz w:val="24"/>
          <w:szCs w:val="24"/>
        </w:rPr>
        <w:t>Morphology</w:t>
      </w:r>
      <w:r w:rsidRPr="00D67AC6">
        <w:rPr>
          <w:sz w:val="24"/>
          <w:szCs w:val="24"/>
        </w:rPr>
        <w:t xml:space="preserve"> of eukaryotic chromosome; karyotype concept.</w:t>
      </w:r>
    </w:p>
    <w:p w:rsidR="00763A97" w:rsidRPr="00D67AC6" w:rsidRDefault="00763A97" w:rsidP="00763A97">
      <w:pPr>
        <w:spacing w:line="276" w:lineRule="auto"/>
        <w:jc w:val="both"/>
        <w:rPr>
          <w:sz w:val="24"/>
          <w:szCs w:val="24"/>
        </w:rPr>
      </w:pPr>
      <w:r w:rsidRPr="00D67AC6">
        <w:rPr>
          <w:b/>
          <w:sz w:val="24"/>
          <w:szCs w:val="24"/>
        </w:rPr>
        <w:t>DNA packaging</w:t>
      </w:r>
      <w:r w:rsidRPr="00D67AC6">
        <w:rPr>
          <w:sz w:val="24"/>
          <w:szCs w:val="24"/>
        </w:rPr>
        <w:t>: Nucleosome structure; euchromatin and heterochromatin, c-value paradox and its significance.</w:t>
      </w:r>
    </w:p>
    <w:p w:rsidR="00763A97" w:rsidRPr="00D67AC6" w:rsidRDefault="00763A97" w:rsidP="00763A97">
      <w:pPr>
        <w:spacing w:line="276" w:lineRule="auto"/>
        <w:jc w:val="both"/>
        <w:rPr>
          <w:sz w:val="24"/>
          <w:szCs w:val="24"/>
        </w:rPr>
      </w:pPr>
      <w:r w:rsidRPr="00D67AC6">
        <w:rPr>
          <w:b/>
          <w:sz w:val="24"/>
          <w:szCs w:val="24"/>
        </w:rPr>
        <w:t>Gene concept</w:t>
      </w:r>
      <w:r w:rsidRPr="00D67AC6">
        <w:rPr>
          <w:sz w:val="24"/>
          <w:szCs w:val="24"/>
        </w:rPr>
        <w:t>: Split genes, overlapping genes, pseudo-genes.</w:t>
      </w:r>
    </w:p>
    <w:p w:rsidR="00763A97" w:rsidRPr="00D67AC6" w:rsidRDefault="00763A97" w:rsidP="00763A97">
      <w:pPr>
        <w:spacing w:line="276" w:lineRule="auto"/>
        <w:jc w:val="both"/>
        <w:rPr>
          <w:sz w:val="24"/>
          <w:szCs w:val="24"/>
        </w:rPr>
      </w:pPr>
      <w:r w:rsidRPr="00D67AC6">
        <w:rPr>
          <w:b/>
          <w:sz w:val="24"/>
          <w:szCs w:val="24"/>
        </w:rPr>
        <w:t>Structural changes</w:t>
      </w:r>
      <w:r w:rsidRPr="00D67AC6">
        <w:rPr>
          <w:sz w:val="24"/>
          <w:szCs w:val="24"/>
        </w:rPr>
        <w:t xml:space="preserve">: Inversion and translocation heterozygotes. </w:t>
      </w:r>
    </w:p>
    <w:p w:rsidR="00763A97" w:rsidRPr="00D67AC6" w:rsidRDefault="00763A97" w:rsidP="00763A97">
      <w:pPr>
        <w:spacing w:line="276" w:lineRule="auto"/>
        <w:jc w:val="both"/>
        <w:rPr>
          <w:sz w:val="24"/>
          <w:szCs w:val="24"/>
        </w:rPr>
      </w:pPr>
      <w:r w:rsidRPr="00D67AC6">
        <w:rPr>
          <w:b/>
          <w:sz w:val="24"/>
          <w:szCs w:val="24"/>
        </w:rPr>
        <w:t>Numerical changes</w:t>
      </w:r>
      <w:r w:rsidRPr="00D67AC6">
        <w:rPr>
          <w:sz w:val="24"/>
          <w:szCs w:val="24"/>
        </w:rPr>
        <w:t>: Euploidy and aneuploidy – origin &amp; classification.</w:t>
      </w:r>
    </w:p>
    <w:p w:rsidR="00763A97" w:rsidRPr="00D67AC6" w:rsidRDefault="00763A97" w:rsidP="00763A97">
      <w:pPr>
        <w:spacing w:line="276" w:lineRule="auto"/>
        <w:rPr>
          <w:sz w:val="24"/>
          <w:szCs w:val="24"/>
        </w:rPr>
      </w:pPr>
    </w:p>
    <w:p w:rsidR="00763A97" w:rsidRPr="00D67AC6" w:rsidRDefault="00763A97" w:rsidP="00763A97">
      <w:pPr>
        <w:spacing w:line="276" w:lineRule="auto"/>
        <w:rPr>
          <w:sz w:val="24"/>
          <w:szCs w:val="24"/>
        </w:rPr>
      </w:pPr>
    </w:p>
    <w:p w:rsidR="00763A97" w:rsidRPr="00D67AC6" w:rsidRDefault="00763A97" w:rsidP="00763A97">
      <w:pPr>
        <w:spacing w:line="276" w:lineRule="auto"/>
        <w:jc w:val="both"/>
        <w:rPr>
          <w:b/>
          <w:sz w:val="24"/>
          <w:szCs w:val="24"/>
        </w:rPr>
      </w:pPr>
      <w:r w:rsidRPr="00D67AC6">
        <w:rPr>
          <w:b/>
          <w:sz w:val="24"/>
          <w:szCs w:val="24"/>
        </w:rPr>
        <w:t>Suggested Readings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pStyle w:val="ListParagraph"/>
        <w:widowControl/>
        <w:numPr>
          <w:ilvl w:val="0"/>
          <w:numId w:val="38"/>
        </w:numPr>
        <w:autoSpaceDE/>
        <w:autoSpaceDN/>
        <w:spacing w:after="200" w:line="276" w:lineRule="auto"/>
        <w:contextualSpacing/>
        <w:jc w:val="both"/>
        <w:rPr>
          <w:sz w:val="24"/>
          <w:szCs w:val="24"/>
        </w:rPr>
      </w:pPr>
      <w:r w:rsidRPr="00D67AC6">
        <w:rPr>
          <w:bCs/>
          <w:sz w:val="24"/>
          <w:szCs w:val="24"/>
        </w:rPr>
        <w:t xml:space="preserve">Gupta, P.K. </w:t>
      </w:r>
      <w:r w:rsidRPr="00D67AC6">
        <w:rPr>
          <w:sz w:val="24"/>
          <w:szCs w:val="24"/>
        </w:rPr>
        <w:t>Genetics and Cytogenetics. Rastogi Publications, Meerut.</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sz w:val="24"/>
          <w:szCs w:val="24"/>
        </w:rPr>
        <w:t>Gardner E.J., Simmons M.J., Snustad D.P. (1991). Principles of Genetics. John Wiley &amp; Sons.</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bCs/>
          <w:sz w:val="24"/>
          <w:szCs w:val="24"/>
        </w:rPr>
        <w:t>Singh B.D.</w:t>
      </w:r>
      <w:r w:rsidRPr="00D67AC6">
        <w:rPr>
          <w:sz w:val="24"/>
          <w:szCs w:val="24"/>
        </w:rPr>
        <w:t>2004. Genetics. Kalyani Publication, Ludhiana.</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sz w:val="24"/>
          <w:szCs w:val="24"/>
        </w:rPr>
        <w:t>Singh R.J. (2002). Plant Cytogenetics. CRC Press.</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sz w:val="24"/>
          <w:szCs w:val="24"/>
        </w:rPr>
        <w:t>Sinha U. and Sinha S. 1998. Cytogenetics, Plant Breeding and Evolution. Vikas Publishing house Pvt. Ltd. New Delhi.</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bCs/>
          <w:sz w:val="24"/>
          <w:szCs w:val="24"/>
        </w:rPr>
        <w:t>Strickberger</w:t>
      </w:r>
      <w:r w:rsidRPr="00D67AC6">
        <w:rPr>
          <w:sz w:val="24"/>
          <w:szCs w:val="24"/>
        </w:rPr>
        <w:t>2005. Genetics. Prentice Hall of India Pvt. Ltd., New Delhi.</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sz w:val="24"/>
          <w:szCs w:val="24"/>
        </w:rPr>
        <w:t>Swanson C. P., T. Merz, and W.J. Young – 1982 : Cytogenetics ; Prentice – Hall of India Pvt. Ltd., New Delhi.</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sz w:val="24"/>
          <w:szCs w:val="24"/>
        </w:rPr>
        <w:t>Sybenga, J. 1975. Meiotic configurations. Springer Verlag, Berlin, Germany.</w:t>
      </w:r>
    </w:p>
    <w:p w:rsidR="00763A97" w:rsidRPr="00D67AC6" w:rsidRDefault="00763A97" w:rsidP="00763A97">
      <w:pPr>
        <w:pStyle w:val="BodyText"/>
        <w:spacing w:line="276" w:lineRule="auto"/>
        <w:jc w:val="both"/>
        <w:rPr>
          <w:sz w:val="24"/>
          <w:szCs w:val="24"/>
        </w:rPr>
      </w:pPr>
    </w:p>
    <w:p w:rsidR="00763A97" w:rsidRPr="00D67AC6" w:rsidRDefault="00763A97" w:rsidP="00763A97">
      <w:pPr>
        <w:spacing w:before="100" w:beforeAutospacing="1" w:after="100" w:afterAutospacing="1" w:line="276" w:lineRule="auto"/>
        <w:jc w:val="both"/>
        <w:outlineLvl w:val="2"/>
        <w:rPr>
          <w:b/>
          <w:bCs/>
          <w:sz w:val="24"/>
          <w:szCs w:val="24"/>
        </w:rPr>
      </w:pPr>
      <w:r w:rsidRPr="00D67AC6">
        <w:rPr>
          <w:sz w:val="24"/>
          <w:szCs w:val="24"/>
        </w:rPr>
        <w:t xml:space="preserve">Name of the course/Code:  BOT-24002GE: </w:t>
      </w:r>
      <w:r w:rsidRPr="00D67AC6">
        <w:rPr>
          <w:b/>
          <w:bCs/>
          <w:sz w:val="24"/>
          <w:szCs w:val="24"/>
        </w:rPr>
        <w:t>Title: Global Environmental Change</w:t>
      </w:r>
    </w:p>
    <w:p w:rsidR="00763A97" w:rsidRPr="00D67AC6" w:rsidRDefault="00763A97" w:rsidP="00763A97">
      <w:pPr>
        <w:spacing w:before="100" w:beforeAutospacing="1" w:after="100" w:afterAutospacing="1" w:line="276" w:lineRule="auto"/>
        <w:jc w:val="both"/>
        <w:outlineLvl w:val="2"/>
        <w:rPr>
          <w:b/>
          <w:bCs/>
          <w:sz w:val="24"/>
          <w:szCs w:val="24"/>
        </w:rPr>
      </w:pPr>
      <w:r w:rsidRPr="00D67AC6">
        <w:rPr>
          <w:b/>
          <w:bCs/>
          <w:sz w:val="24"/>
          <w:szCs w:val="24"/>
        </w:rPr>
        <w:t>Learning Objectives:</w:t>
      </w:r>
    </w:p>
    <w:p w:rsidR="00763A97" w:rsidRPr="00D67AC6" w:rsidRDefault="00763A97" w:rsidP="00763A97">
      <w:pPr>
        <w:widowControl/>
        <w:numPr>
          <w:ilvl w:val="0"/>
          <w:numId w:val="42"/>
        </w:numPr>
        <w:autoSpaceDE/>
        <w:autoSpaceDN/>
        <w:spacing w:before="100" w:beforeAutospacing="1" w:after="100" w:afterAutospacing="1" w:line="276" w:lineRule="auto"/>
        <w:jc w:val="both"/>
        <w:rPr>
          <w:sz w:val="24"/>
          <w:szCs w:val="24"/>
        </w:rPr>
      </w:pPr>
      <w:r w:rsidRPr="00D67AC6">
        <w:rPr>
          <w:sz w:val="24"/>
          <w:szCs w:val="24"/>
        </w:rPr>
        <w:t>To understand the scientific basis of global environmental changes.</w:t>
      </w:r>
    </w:p>
    <w:p w:rsidR="00763A97" w:rsidRPr="00D67AC6" w:rsidRDefault="00763A97" w:rsidP="00763A97">
      <w:pPr>
        <w:widowControl/>
        <w:numPr>
          <w:ilvl w:val="0"/>
          <w:numId w:val="42"/>
        </w:numPr>
        <w:autoSpaceDE/>
        <w:autoSpaceDN/>
        <w:spacing w:before="100" w:beforeAutospacing="1" w:after="100" w:afterAutospacing="1" w:line="276" w:lineRule="auto"/>
        <w:jc w:val="both"/>
        <w:rPr>
          <w:sz w:val="24"/>
          <w:szCs w:val="24"/>
        </w:rPr>
      </w:pPr>
      <w:r w:rsidRPr="00D67AC6">
        <w:rPr>
          <w:sz w:val="24"/>
          <w:szCs w:val="24"/>
        </w:rPr>
        <w:t>To explore the social, economic, and political dimensions of these changes.</w:t>
      </w:r>
    </w:p>
    <w:p w:rsidR="00763A97" w:rsidRPr="00D67AC6" w:rsidRDefault="00763A97" w:rsidP="00763A97">
      <w:pPr>
        <w:widowControl/>
        <w:numPr>
          <w:ilvl w:val="0"/>
          <w:numId w:val="42"/>
        </w:numPr>
        <w:autoSpaceDE/>
        <w:autoSpaceDN/>
        <w:spacing w:before="100" w:beforeAutospacing="1" w:after="100" w:afterAutospacing="1" w:line="276" w:lineRule="auto"/>
        <w:jc w:val="both"/>
        <w:rPr>
          <w:sz w:val="24"/>
          <w:szCs w:val="24"/>
        </w:rPr>
      </w:pPr>
      <w:r w:rsidRPr="00D67AC6">
        <w:rPr>
          <w:sz w:val="24"/>
          <w:szCs w:val="24"/>
        </w:rPr>
        <w:t>To analyze the impacts of global environmental changes on ecosystems and human societies.</w:t>
      </w:r>
    </w:p>
    <w:p w:rsidR="00763A97" w:rsidRPr="00D67AC6" w:rsidRDefault="00763A97" w:rsidP="00763A97">
      <w:pPr>
        <w:widowControl/>
        <w:numPr>
          <w:ilvl w:val="0"/>
          <w:numId w:val="42"/>
        </w:numPr>
        <w:autoSpaceDE/>
        <w:autoSpaceDN/>
        <w:spacing w:before="100" w:beforeAutospacing="1" w:after="100" w:afterAutospacing="1" w:line="276" w:lineRule="auto"/>
        <w:jc w:val="both"/>
        <w:rPr>
          <w:sz w:val="24"/>
          <w:szCs w:val="24"/>
        </w:rPr>
      </w:pPr>
      <w:r w:rsidRPr="00D67AC6">
        <w:rPr>
          <w:sz w:val="24"/>
          <w:szCs w:val="24"/>
        </w:rPr>
        <w:t>To evaluate strategies for mitigating and adapting to environmental changes.</w:t>
      </w:r>
    </w:p>
    <w:p w:rsidR="00763A97" w:rsidRPr="00D67AC6" w:rsidRDefault="00763A97" w:rsidP="00763A97">
      <w:pPr>
        <w:spacing w:before="100" w:beforeAutospacing="1" w:after="100" w:afterAutospacing="1" w:line="276" w:lineRule="auto"/>
        <w:jc w:val="both"/>
        <w:outlineLvl w:val="2"/>
        <w:rPr>
          <w:b/>
          <w:bCs/>
          <w:sz w:val="24"/>
          <w:szCs w:val="24"/>
        </w:rPr>
      </w:pPr>
      <w:r w:rsidRPr="00D67AC6">
        <w:rPr>
          <w:b/>
          <w:bCs/>
          <w:sz w:val="24"/>
          <w:szCs w:val="24"/>
        </w:rPr>
        <w:t>Learning Outcomes:</w:t>
      </w:r>
    </w:p>
    <w:p w:rsidR="00763A97" w:rsidRPr="00D67AC6" w:rsidRDefault="00763A97" w:rsidP="00763A97">
      <w:pPr>
        <w:pStyle w:val="ListParagraph"/>
        <w:widowControl/>
        <w:numPr>
          <w:ilvl w:val="0"/>
          <w:numId w:val="42"/>
        </w:numPr>
        <w:autoSpaceDE/>
        <w:autoSpaceDN/>
        <w:spacing w:before="100" w:beforeAutospacing="1" w:after="100" w:afterAutospacing="1" w:line="276" w:lineRule="auto"/>
        <w:contextualSpacing/>
        <w:jc w:val="both"/>
        <w:rPr>
          <w:sz w:val="24"/>
          <w:szCs w:val="24"/>
        </w:rPr>
      </w:pPr>
      <w:r w:rsidRPr="00D67AC6">
        <w:rPr>
          <w:sz w:val="24"/>
          <w:szCs w:val="24"/>
        </w:rPr>
        <w:t>By the end of this course, students should be well-equipped to understand the complexities of global environmental change, critically assess the challenges and opportunities it presents, and contribute thoughtfully to discussions and actions aimed at creating a sustainable future.</w:t>
      </w:r>
    </w:p>
    <w:p w:rsidR="00763A97" w:rsidRPr="00D67AC6" w:rsidRDefault="00763A97" w:rsidP="00763A97">
      <w:pPr>
        <w:spacing w:before="100" w:beforeAutospacing="1" w:after="100" w:afterAutospacing="1" w:line="276" w:lineRule="auto"/>
        <w:jc w:val="both"/>
        <w:outlineLvl w:val="2"/>
        <w:rPr>
          <w:b/>
          <w:bCs/>
          <w:sz w:val="24"/>
          <w:szCs w:val="24"/>
        </w:rPr>
      </w:pPr>
      <w:r w:rsidRPr="00D67AC6">
        <w:rPr>
          <w:b/>
          <w:bCs/>
          <w:sz w:val="24"/>
          <w:szCs w:val="24"/>
        </w:rPr>
        <w:t>Unit I</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Introduction to Global Environmental Change</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Definition and scope of global environmental change.</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Historical perspective: Natural vs. anthropogenic changes.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Overview of the Earth’s systems: atmosphere, hydrosphere, biosphere, and lithosphere.</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Climate Change</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greenhouse effect and global warming.</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Causes of climate change: Natural cycles and human activities.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Impacts of climate change: Sea-level rise, extreme weather events, changing ecosystems.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Mitigation and adaptation strategies.</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Biodiversity Loss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importance of biodiversity for ecosystem services.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Causes of biodiversity loss: Habitat destruction, pollution, overexploitation, invasive species.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Conservation strategies: Protected areas, biodiversity hotspots, sustainable use.</w:t>
      </w:r>
    </w:p>
    <w:p w:rsidR="00763A97" w:rsidRPr="00D67AC6" w:rsidRDefault="00763A97" w:rsidP="00763A97">
      <w:pPr>
        <w:spacing w:before="100" w:beforeAutospacing="1" w:after="100" w:afterAutospacing="1" w:line="276" w:lineRule="auto"/>
        <w:jc w:val="both"/>
        <w:rPr>
          <w:b/>
          <w:bCs/>
          <w:sz w:val="24"/>
          <w:szCs w:val="24"/>
        </w:rPr>
      </w:pPr>
      <w:r w:rsidRPr="00D67AC6">
        <w:rPr>
          <w:b/>
          <w:bCs/>
          <w:sz w:val="24"/>
          <w:szCs w:val="24"/>
        </w:rPr>
        <w:t>Unit II</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Population Growth and Urbanization</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Global population trends and projections.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Impacts of urbanization on the environment.</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Sustainable cities: Green infrastructure, smart growth, and urban planning.</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Energy Use and Environmental Impact</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Fossil fuels and renewable energy sources.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environmental impact of energy production and consumption.</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transition to a sustainable energy future.</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Global Environmental Governance</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International environmental agreements and organizations.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role of governments, NGOs, and the private sector in environmental governance.</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concept of sustainability and sustainable development goals (SDGs).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relationship between economic development and environmental protection.</w:t>
      </w:r>
    </w:p>
    <w:p w:rsidR="00763A97" w:rsidRPr="00D67AC6" w:rsidRDefault="00763A97" w:rsidP="00763A97">
      <w:pPr>
        <w:spacing w:before="100" w:beforeAutospacing="1" w:after="100" w:afterAutospacing="1" w:line="276" w:lineRule="auto"/>
        <w:jc w:val="both"/>
        <w:outlineLvl w:val="2"/>
        <w:rPr>
          <w:b/>
          <w:bCs/>
          <w:sz w:val="24"/>
          <w:szCs w:val="24"/>
        </w:rPr>
      </w:pPr>
      <w:r w:rsidRPr="00D67AC6">
        <w:rPr>
          <w:b/>
          <w:bCs/>
          <w:sz w:val="24"/>
          <w:szCs w:val="24"/>
        </w:rPr>
        <w:t>Recommended Reading:</w:t>
      </w:r>
    </w:p>
    <w:p w:rsidR="00763A97" w:rsidRPr="00D67AC6" w:rsidRDefault="00763A97" w:rsidP="00763A97">
      <w:pPr>
        <w:widowControl/>
        <w:numPr>
          <w:ilvl w:val="0"/>
          <w:numId w:val="44"/>
        </w:numPr>
        <w:autoSpaceDE/>
        <w:autoSpaceDN/>
        <w:spacing w:before="100" w:beforeAutospacing="1" w:after="100" w:afterAutospacing="1" w:line="276" w:lineRule="auto"/>
        <w:jc w:val="both"/>
        <w:rPr>
          <w:sz w:val="24"/>
          <w:szCs w:val="24"/>
        </w:rPr>
      </w:pPr>
      <w:r w:rsidRPr="00D67AC6">
        <w:rPr>
          <w:sz w:val="24"/>
          <w:szCs w:val="24"/>
        </w:rPr>
        <w:t>"The Sixth Extinction: An Unnatural History" by Elizabeth Kolbert</w:t>
      </w:r>
    </w:p>
    <w:p w:rsidR="00763A97" w:rsidRPr="00D67AC6" w:rsidRDefault="00763A97" w:rsidP="00763A97">
      <w:pPr>
        <w:widowControl/>
        <w:numPr>
          <w:ilvl w:val="0"/>
          <w:numId w:val="44"/>
        </w:numPr>
        <w:autoSpaceDE/>
        <w:autoSpaceDN/>
        <w:spacing w:before="100" w:beforeAutospacing="1" w:after="100" w:afterAutospacing="1" w:line="276" w:lineRule="auto"/>
        <w:jc w:val="both"/>
        <w:rPr>
          <w:sz w:val="24"/>
          <w:szCs w:val="24"/>
        </w:rPr>
      </w:pPr>
      <w:r w:rsidRPr="00D67AC6">
        <w:rPr>
          <w:sz w:val="24"/>
          <w:szCs w:val="24"/>
        </w:rPr>
        <w:t>"The Uninhabitable Earth: Life After Warming" by David Wallace-Wells</w:t>
      </w:r>
    </w:p>
    <w:p w:rsidR="00763A97" w:rsidRPr="00D67AC6" w:rsidRDefault="00763A97" w:rsidP="00763A97">
      <w:pPr>
        <w:widowControl/>
        <w:numPr>
          <w:ilvl w:val="0"/>
          <w:numId w:val="44"/>
        </w:numPr>
        <w:autoSpaceDE/>
        <w:autoSpaceDN/>
        <w:spacing w:before="100" w:beforeAutospacing="1" w:after="100" w:afterAutospacing="1" w:line="276" w:lineRule="auto"/>
        <w:jc w:val="both"/>
        <w:rPr>
          <w:b/>
          <w:bCs/>
          <w:sz w:val="24"/>
          <w:szCs w:val="24"/>
        </w:rPr>
      </w:pPr>
      <w:r w:rsidRPr="00D67AC6">
        <w:rPr>
          <w:sz w:val="24"/>
          <w:szCs w:val="24"/>
        </w:rPr>
        <w:t>"The Age of Sustainable Development" by Jeffrey D. Sachs</w:t>
      </w:r>
    </w:p>
    <w:p w:rsidR="00763A97" w:rsidRPr="00D67AC6" w:rsidRDefault="00763A97" w:rsidP="00763A97">
      <w:pPr>
        <w:widowControl/>
        <w:numPr>
          <w:ilvl w:val="0"/>
          <w:numId w:val="44"/>
        </w:numPr>
        <w:autoSpaceDE/>
        <w:autoSpaceDN/>
        <w:spacing w:before="100" w:beforeAutospacing="1" w:after="100" w:afterAutospacing="1" w:line="276" w:lineRule="auto"/>
        <w:jc w:val="both"/>
        <w:rPr>
          <w:b/>
          <w:bCs/>
          <w:sz w:val="24"/>
          <w:szCs w:val="24"/>
        </w:rPr>
      </w:pPr>
      <w:r w:rsidRPr="00D67AC6">
        <w:rPr>
          <w:sz w:val="24"/>
          <w:szCs w:val="24"/>
        </w:rPr>
        <w:t>"Our Common Future" by the World Commission on Environment and Development</w:t>
      </w:r>
    </w:p>
    <w:p w:rsidR="00763A97" w:rsidRPr="00D67AC6" w:rsidRDefault="00763A97" w:rsidP="00763A97">
      <w:pPr>
        <w:pStyle w:val="Heading3"/>
        <w:spacing w:line="276" w:lineRule="auto"/>
        <w:ind w:left="990" w:hanging="990"/>
        <w:jc w:val="both"/>
        <w:rPr>
          <w:bCs w:val="0"/>
          <w:sz w:val="24"/>
          <w:szCs w:val="24"/>
        </w:rPr>
      </w:pPr>
    </w:p>
    <w:p w:rsidR="00763A97" w:rsidRPr="00D67AC6" w:rsidRDefault="00763A97" w:rsidP="00763A97">
      <w:pPr>
        <w:spacing w:line="276" w:lineRule="auto"/>
        <w:ind w:left="990" w:hanging="990"/>
        <w:jc w:val="both"/>
        <w:rPr>
          <w:b/>
          <w:sz w:val="24"/>
          <w:szCs w:val="24"/>
        </w:rPr>
      </w:pPr>
      <w:r w:rsidRPr="00D67AC6">
        <w:rPr>
          <w:b/>
          <w:bCs/>
          <w:sz w:val="24"/>
          <w:szCs w:val="24"/>
        </w:rPr>
        <w:t>Name of the course/Code:</w:t>
      </w:r>
      <w:r w:rsidRPr="00D67AC6">
        <w:rPr>
          <w:b/>
          <w:sz w:val="24"/>
          <w:szCs w:val="24"/>
        </w:rPr>
        <w:t xml:space="preserve"> BOT-24003 GE: BASICS IN PLANT BIOLOGY</w:t>
      </w:r>
    </w:p>
    <w:p w:rsidR="00763A97" w:rsidRPr="00D67AC6" w:rsidRDefault="00763A97" w:rsidP="00763A97">
      <w:pPr>
        <w:spacing w:line="276" w:lineRule="auto"/>
        <w:ind w:left="990" w:hanging="990"/>
        <w:jc w:val="both"/>
        <w:rPr>
          <w:sz w:val="24"/>
          <w:szCs w:val="24"/>
        </w:rPr>
      </w:pPr>
      <w:r w:rsidRPr="00D67AC6">
        <w:rPr>
          <w:b/>
          <w:sz w:val="24"/>
          <w:szCs w:val="24"/>
        </w:rPr>
        <w:t>Learning objectives</w:t>
      </w:r>
      <w:r w:rsidRPr="00D67AC6">
        <w:rPr>
          <w:sz w:val="24"/>
          <w:szCs w:val="24"/>
        </w:rPr>
        <w:t>: To provide knowledge to students about basics of plant biology   and different  metabolicand physiological  process in plants</w:t>
      </w:r>
    </w:p>
    <w:p w:rsidR="00763A97" w:rsidRPr="00D67AC6" w:rsidRDefault="00763A97" w:rsidP="00763A97">
      <w:pPr>
        <w:spacing w:line="276" w:lineRule="auto"/>
        <w:ind w:left="990" w:hanging="990"/>
        <w:jc w:val="both"/>
        <w:rPr>
          <w:sz w:val="24"/>
          <w:szCs w:val="24"/>
        </w:rPr>
      </w:pPr>
      <w:r w:rsidRPr="00D67AC6">
        <w:rPr>
          <w:b/>
          <w:sz w:val="24"/>
          <w:szCs w:val="24"/>
        </w:rPr>
        <w:t>Learning outcome</w:t>
      </w:r>
      <w:r w:rsidRPr="00D67AC6">
        <w:rPr>
          <w:sz w:val="24"/>
          <w:szCs w:val="24"/>
        </w:rPr>
        <w:t xml:space="preserve">:The students </w:t>
      </w:r>
      <w:r w:rsidRPr="00D67AC6">
        <w:rPr>
          <w:bCs/>
          <w:sz w:val="24"/>
          <w:szCs w:val="24"/>
        </w:rPr>
        <w:t>will understand the structure, organization, different processes, and mechanisms operative in plants. The information provided will set a platform for the preparation of students for further studies and appearing in different competitive exams</w:t>
      </w:r>
    </w:p>
    <w:p w:rsidR="00763A97" w:rsidRPr="00D67AC6" w:rsidRDefault="00763A97" w:rsidP="00763A97">
      <w:pPr>
        <w:spacing w:before="91" w:line="276" w:lineRule="auto"/>
        <w:ind w:left="1035"/>
        <w:jc w:val="center"/>
        <w:rPr>
          <w:b/>
          <w:sz w:val="24"/>
          <w:szCs w:val="24"/>
        </w:rPr>
      </w:pPr>
      <w:r w:rsidRPr="00D67AC6">
        <w:rPr>
          <w:b/>
          <w:sz w:val="24"/>
          <w:szCs w:val="24"/>
        </w:rPr>
        <w:t>UNIT I</w:t>
      </w:r>
    </w:p>
    <w:p w:rsidR="00763A97" w:rsidRPr="00D67AC6" w:rsidRDefault="00763A97" w:rsidP="00763A97">
      <w:pPr>
        <w:pStyle w:val="BodyText"/>
        <w:spacing w:line="276" w:lineRule="auto"/>
        <w:ind w:left="239"/>
        <w:jc w:val="both"/>
        <w:rPr>
          <w:sz w:val="24"/>
          <w:szCs w:val="24"/>
        </w:rPr>
      </w:pPr>
      <w:r w:rsidRPr="00D67AC6">
        <w:rPr>
          <w:b/>
          <w:sz w:val="24"/>
          <w:szCs w:val="24"/>
        </w:rPr>
        <w:t>Plant form and function</w:t>
      </w:r>
      <w:r w:rsidRPr="00D67AC6">
        <w:rPr>
          <w:sz w:val="24"/>
          <w:szCs w:val="24"/>
        </w:rPr>
        <w:t>: organization of plant body, plant tissues, roots as anchoring and absorption structures, external and internal structure of stem, role of modified stems, leaf: structure and importance.</w:t>
      </w:r>
    </w:p>
    <w:p w:rsidR="00763A97" w:rsidRPr="00D67AC6" w:rsidRDefault="00763A97" w:rsidP="00763A97">
      <w:pPr>
        <w:pStyle w:val="BodyText"/>
        <w:spacing w:line="276" w:lineRule="auto"/>
        <w:ind w:left="239"/>
        <w:jc w:val="both"/>
        <w:rPr>
          <w:sz w:val="24"/>
          <w:szCs w:val="24"/>
        </w:rPr>
      </w:pPr>
      <w:r w:rsidRPr="00D67AC6">
        <w:rPr>
          <w:b/>
          <w:sz w:val="24"/>
          <w:szCs w:val="24"/>
        </w:rPr>
        <w:t>Transport in plants</w:t>
      </w:r>
      <w:r w:rsidRPr="00D67AC6">
        <w:rPr>
          <w:sz w:val="24"/>
          <w:szCs w:val="24"/>
        </w:rPr>
        <w:t>: transport mechanisms, water and mineral absorption, xylem transport, rate of transpiration, water stress responses, and phloem transport.</w:t>
      </w:r>
    </w:p>
    <w:p w:rsidR="00763A97" w:rsidRPr="00D67AC6" w:rsidRDefault="00763A97" w:rsidP="00763A97">
      <w:pPr>
        <w:pStyle w:val="Heading3"/>
        <w:spacing w:line="276" w:lineRule="auto"/>
        <w:rPr>
          <w:sz w:val="24"/>
          <w:szCs w:val="24"/>
        </w:rPr>
      </w:pPr>
      <w:r w:rsidRPr="00D67AC6">
        <w:rPr>
          <w:sz w:val="24"/>
          <w:szCs w:val="24"/>
        </w:rPr>
        <w:t>UNIT II</w:t>
      </w:r>
    </w:p>
    <w:p w:rsidR="00763A97" w:rsidRPr="00D67AC6" w:rsidRDefault="00763A97" w:rsidP="00763A97">
      <w:pPr>
        <w:pStyle w:val="BodyText"/>
        <w:spacing w:line="276" w:lineRule="auto"/>
        <w:ind w:left="239" w:right="241"/>
        <w:jc w:val="both"/>
        <w:rPr>
          <w:sz w:val="24"/>
          <w:szCs w:val="24"/>
        </w:rPr>
      </w:pPr>
      <w:r w:rsidRPr="00D67AC6">
        <w:rPr>
          <w:b/>
          <w:sz w:val="24"/>
          <w:szCs w:val="24"/>
        </w:rPr>
        <w:t>Plant Reproduction</w:t>
      </w:r>
      <w:r w:rsidRPr="00D67AC6">
        <w:rPr>
          <w:sz w:val="24"/>
          <w:szCs w:val="24"/>
        </w:rPr>
        <w:t>: Floral meristem, floral evocation, floral developmental genes, range of breeding system, cross and self-fertility, separation of floral organs, control of sex expression, self-incompatibility.</w:t>
      </w:r>
    </w:p>
    <w:p w:rsidR="00763A97" w:rsidRPr="00D67AC6" w:rsidRDefault="00763A97" w:rsidP="00763A97">
      <w:pPr>
        <w:spacing w:line="276" w:lineRule="auto"/>
        <w:ind w:left="239" w:right="240"/>
        <w:jc w:val="both"/>
        <w:rPr>
          <w:sz w:val="24"/>
          <w:szCs w:val="24"/>
        </w:rPr>
      </w:pPr>
      <w:r w:rsidRPr="00D67AC6">
        <w:rPr>
          <w:b/>
          <w:sz w:val="24"/>
          <w:szCs w:val="24"/>
        </w:rPr>
        <w:t>Sensing and responding to the environment</w:t>
      </w:r>
      <w:r w:rsidRPr="00D67AC6">
        <w:rPr>
          <w:sz w:val="24"/>
          <w:szCs w:val="24"/>
        </w:rPr>
        <w:t>: Phytochrome, photoperiodism and photomorphogenesis, tropisms, nastic responses, abscission, stress avoidance and adaption.</w:t>
      </w:r>
    </w:p>
    <w:p w:rsidR="00763A97" w:rsidRPr="00D67AC6" w:rsidRDefault="00763A97" w:rsidP="00763A97">
      <w:pPr>
        <w:spacing w:line="276" w:lineRule="auto"/>
        <w:ind w:left="239" w:right="240"/>
        <w:jc w:val="both"/>
        <w:rPr>
          <w:sz w:val="24"/>
          <w:szCs w:val="24"/>
        </w:rPr>
      </w:pPr>
    </w:p>
    <w:p w:rsidR="00763A97" w:rsidRPr="00D67AC6" w:rsidRDefault="00763A97" w:rsidP="00763A97">
      <w:pPr>
        <w:spacing w:line="276" w:lineRule="auto"/>
        <w:ind w:left="1080" w:hanging="1080"/>
        <w:rPr>
          <w:b/>
          <w:bCs/>
          <w:sz w:val="24"/>
          <w:szCs w:val="24"/>
        </w:rPr>
      </w:pPr>
    </w:p>
    <w:p w:rsidR="00763A97" w:rsidRPr="00D67AC6" w:rsidRDefault="00763A97" w:rsidP="00763A97">
      <w:pPr>
        <w:spacing w:line="276" w:lineRule="auto"/>
        <w:ind w:left="1080" w:hanging="841"/>
        <w:rPr>
          <w:b/>
          <w:sz w:val="24"/>
          <w:szCs w:val="24"/>
        </w:rPr>
      </w:pPr>
      <w:r w:rsidRPr="00D67AC6">
        <w:rPr>
          <w:b/>
          <w:bCs/>
          <w:sz w:val="24"/>
          <w:szCs w:val="24"/>
        </w:rPr>
        <w:t>Name of the course/Code</w:t>
      </w:r>
      <w:r w:rsidRPr="00D67AC6">
        <w:rPr>
          <w:b/>
          <w:sz w:val="24"/>
          <w:szCs w:val="24"/>
        </w:rPr>
        <w:t>: BOT-24004 GE: COMMERCIAL PLANT PROPAGATION</w:t>
      </w:r>
    </w:p>
    <w:p w:rsidR="00763A97" w:rsidRPr="00D67AC6" w:rsidRDefault="00763A97" w:rsidP="00763A97">
      <w:pPr>
        <w:pStyle w:val="Default"/>
        <w:spacing w:line="276" w:lineRule="auto"/>
        <w:ind w:left="1080" w:hanging="841"/>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enable students to know about the various techniques in plant propagation and its commercial utility</w:t>
      </w:r>
    </w:p>
    <w:p w:rsidR="00763A97" w:rsidRPr="00D67AC6" w:rsidRDefault="00763A97" w:rsidP="00763A97">
      <w:pPr>
        <w:pStyle w:val="Default"/>
        <w:spacing w:line="276" w:lineRule="auto"/>
        <w:ind w:left="1080" w:hanging="841"/>
        <w:rPr>
          <w:rFonts w:ascii="Times New Roman" w:hAnsi="Times New Roman" w:cs="Times New Roman"/>
          <w:color w:val="auto"/>
        </w:rPr>
      </w:pPr>
      <w:r w:rsidRPr="00D67AC6">
        <w:rPr>
          <w:rFonts w:ascii="Times New Roman" w:hAnsi="Times New Roman" w:cs="Times New Roman"/>
          <w:b/>
          <w:color w:val="auto"/>
        </w:rPr>
        <w:t xml:space="preserve">Learning outcomes: </w:t>
      </w:r>
      <w:r w:rsidRPr="00D67AC6">
        <w:rPr>
          <w:rFonts w:ascii="Times New Roman" w:hAnsi="Times New Roman" w:cs="Times New Roman"/>
          <w:color w:val="auto"/>
        </w:rPr>
        <w:t xml:space="preserve">Students will understand about the propagation of plants through various methods like vegetative propagation, propagation through seeds and other plant propagules and will learn about the propagationof high yield and virus free plants through tissue culture techniques and will also get to know about the application of in-vitro micropropogation </w:t>
      </w:r>
    </w:p>
    <w:p w:rsidR="00763A97" w:rsidRPr="00D67AC6" w:rsidRDefault="00763A97" w:rsidP="00763A97">
      <w:pPr>
        <w:pStyle w:val="Heading3"/>
        <w:spacing w:before="209" w:line="276" w:lineRule="auto"/>
        <w:ind w:right="1037"/>
        <w:rPr>
          <w:sz w:val="24"/>
          <w:szCs w:val="24"/>
        </w:rPr>
      </w:pPr>
      <w:r w:rsidRPr="00D67AC6">
        <w:rPr>
          <w:sz w:val="24"/>
          <w:szCs w:val="24"/>
        </w:rPr>
        <w:t>Unit: I</w:t>
      </w:r>
    </w:p>
    <w:p w:rsidR="00763A97" w:rsidRPr="00D67AC6" w:rsidRDefault="00763A97" w:rsidP="00763A97">
      <w:pPr>
        <w:spacing w:before="17" w:line="276" w:lineRule="auto"/>
        <w:ind w:left="239"/>
        <w:rPr>
          <w:b/>
          <w:sz w:val="24"/>
          <w:szCs w:val="24"/>
        </w:rPr>
      </w:pPr>
      <w:r w:rsidRPr="00D67AC6">
        <w:rPr>
          <w:b/>
          <w:sz w:val="24"/>
          <w:szCs w:val="24"/>
        </w:rPr>
        <w:t>Vegetative propagation</w:t>
      </w:r>
    </w:p>
    <w:p w:rsidR="00763A97" w:rsidRPr="00D67AC6" w:rsidRDefault="00763A97" w:rsidP="00763A97">
      <w:pPr>
        <w:pStyle w:val="BodyText"/>
        <w:spacing w:before="21" w:line="276" w:lineRule="auto"/>
        <w:ind w:left="239" w:right="236"/>
        <w:jc w:val="both"/>
        <w:rPr>
          <w:sz w:val="24"/>
          <w:szCs w:val="24"/>
        </w:rPr>
      </w:pPr>
      <w:r w:rsidRPr="00D67AC6">
        <w:rPr>
          <w:b/>
          <w:sz w:val="24"/>
          <w:szCs w:val="24"/>
        </w:rPr>
        <w:t>Propagation by cuttings, layering, grafting and budding</w:t>
      </w:r>
      <w:r w:rsidRPr="00D67AC6">
        <w:rPr>
          <w:sz w:val="24"/>
          <w:szCs w:val="24"/>
        </w:rPr>
        <w:t>: stem cuttings, leaf cuttings, leaf bud cuttings, root cuttings, factors influencing the rooting of cuttings; layering types: tip layering, simple layering, mound layering, air layering grafting types, graft incompatibility, effect of rootstock on growth and development of the scion cultivar</w:t>
      </w:r>
    </w:p>
    <w:p w:rsidR="00763A97" w:rsidRPr="00D67AC6" w:rsidRDefault="00763A97" w:rsidP="00763A97">
      <w:pPr>
        <w:pStyle w:val="Heading3"/>
        <w:spacing w:before="21" w:line="276" w:lineRule="auto"/>
        <w:ind w:left="239"/>
        <w:jc w:val="both"/>
        <w:rPr>
          <w:sz w:val="24"/>
          <w:szCs w:val="24"/>
        </w:rPr>
      </w:pPr>
      <w:r w:rsidRPr="00D67AC6">
        <w:rPr>
          <w:sz w:val="24"/>
          <w:szCs w:val="24"/>
        </w:rPr>
        <w:t>Micropropagation (Tissue Culture)</w:t>
      </w:r>
    </w:p>
    <w:p w:rsidR="00763A97" w:rsidRPr="00D67AC6" w:rsidRDefault="00763A97" w:rsidP="00763A97">
      <w:pPr>
        <w:pStyle w:val="BodyText"/>
        <w:spacing w:before="18" w:line="276" w:lineRule="auto"/>
        <w:ind w:left="239" w:right="237"/>
        <w:jc w:val="both"/>
        <w:rPr>
          <w:sz w:val="24"/>
          <w:szCs w:val="24"/>
        </w:rPr>
      </w:pPr>
      <w:r w:rsidRPr="00D67AC6">
        <w:rPr>
          <w:b/>
          <w:sz w:val="24"/>
          <w:szCs w:val="24"/>
        </w:rPr>
        <w:t>Clonal propagation</w:t>
      </w:r>
      <w:r w:rsidRPr="00D67AC6">
        <w:rPr>
          <w:sz w:val="24"/>
          <w:szCs w:val="24"/>
        </w:rPr>
        <w:t>: Introduction, Orchid propagation, General techniques of micropragation, Factors affecting in vitro stages of microprogation, applications of micropropagation</w:t>
      </w:r>
    </w:p>
    <w:p w:rsidR="00763A97" w:rsidRPr="00D67AC6" w:rsidRDefault="00763A97" w:rsidP="00763A97">
      <w:pPr>
        <w:spacing w:before="21" w:line="276" w:lineRule="auto"/>
        <w:ind w:left="239" w:right="237"/>
        <w:jc w:val="both"/>
        <w:rPr>
          <w:sz w:val="24"/>
          <w:szCs w:val="24"/>
        </w:rPr>
      </w:pPr>
      <w:r w:rsidRPr="00D67AC6">
        <w:rPr>
          <w:b/>
          <w:sz w:val="24"/>
          <w:szCs w:val="24"/>
        </w:rPr>
        <w:t>Production of virus free plants</w:t>
      </w:r>
      <w:r w:rsidRPr="00D67AC6">
        <w:rPr>
          <w:sz w:val="24"/>
          <w:szCs w:val="24"/>
        </w:rPr>
        <w:t>: introduction, virus elimination by meristem-tip Culture. Factors affecting virus eradication by meristem-tip culture</w:t>
      </w:r>
    </w:p>
    <w:p w:rsidR="00763A97" w:rsidRPr="00D67AC6" w:rsidRDefault="00763A97" w:rsidP="00763A97">
      <w:pPr>
        <w:pStyle w:val="Heading3"/>
        <w:spacing w:line="276" w:lineRule="auto"/>
        <w:ind w:left="239" w:right="4869" w:firstLine="4441"/>
        <w:jc w:val="both"/>
        <w:rPr>
          <w:sz w:val="24"/>
          <w:szCs w:val="24"/>
        </w:rPr>
      </w:pPr>
    </w:p>
    <w:p w:rsidR="00763A97" w:rsidRPr="00D67AC6" w:rsidRDefault="00763A97" w:rsidP="00763A97">
      <w:pPr>
        <w:pStyle w:val="Heading3"/>
        <w:spacing w:line="276" w:lineRule="auto"/>
        <w:ind w:left="239" w:right="4869" w:firstLine="4441"/>
        <w:jc w:val="both"/>
        <w:rPr>
          <w:sz w:val="24"/>
          <w:szCs w:val="24"/>
        </w:rPr>
      </w:pPr>
      <w:r w:rsidRPr="00D67AC6">
        <w:rPr>
          <w:sz w:val="24"/>
          <w:szCs w:val="24"/>
        </w:rPr>
        <w:t>Unit:II Propagation through seeds and other propagules</w:t>
      </w:r>
    </w:p>
    <w:p w:rsidR="00763A97" w:rsidRPr="00D67AC6" w:rsidRDefault="00763A97" w:rsidP="00763A97">
      <w:pPr>
        <w:spacing w:line="276" w:lineRule="auto"/>
        <w:ind w:left="239"/>
        <w:jc w:val="both"/>
        <w:rPr>
          <w:sz w:val="24"/>
          <w:szCs w:val="24"/>
        </w:rPr>
      </w:pPr>
      <w:r w:rsidRPr="00D67AC6">
        <w:rPr>
          <w:b/>
          <w:sz w:val="24"/>
          <w:szCs w:val="24"/>
        </w:rPr>
        <w:t>Seed production and storage</w:t>
      </w:r>
      <w:r w:rsidRPr="00D67AC6">
        <w:rPr>
          <w:sz w:val="24"/>
          <w:szCs w:val="24"/>
        </w:rPr>
        <w:t>: breeder seed, foundation seed, registered seed, certified</w:t>
      </w:r>
    </w:p>
    <w:p w:rsidR="00763A97" w:rsidRPr="00D67AC6" w:rsidRDefault="00763A97" w:rsidP="00763A97">
      <w:pPr>
        <w:pStyle w:val="BodyText"/>
        <w:spacing w:before="18" w:line="276" w:lineRule="auto"/>
        <w:ind w:left="239"/>
        <w:jc w:val="both"/>
        <w:rPr>
          <w:sz w:val="24"/>
          <w:szCs w:val="24"/>
        </w:rPr>
      </w:pPr>
      <w:r w:rsidRPr="00D67AC6">
        <w:rPr>
          <w:sz w:val="24"/>
          <w:szCs w:val="24"/>
        </w:rPr>
        <w:t>seed; seed storage and viability tests: Cut test, Float test, X-ray photographs</w:t>
      </w:r>
    </w:p>
    <w:p w:rsidR="00763A97" w:rsidRPr="00D67AC6" w:rsidRDefault="00763A97" w:rsidP="00763A97">
      <w:pPr>
        <w:pStyle w:val="BodyText"/>
        <w:spacing w:before="32" w:line="276" w:lineRule="auto"/>
        <w:ind w:left="239" w:right="239"/>
        <w:jc w:val="both"/>
        <w:rPr>
          <w:sz w:val="24"/>
          <w:szCs w:val="24"/>
        </w:rPr>
      </w:pPr>
      <w:r w:rsidRPr="00D67AC6">
        <w:rPr>
          <w:b/>
          <w:sz w:val="24"/>
          <w:szCs w:val="24"/>
        </w:rPr>
        <w:t>Seed germination and dormancy</w:t>
      </w:r>
      <w:r w:rsidRPr="00D67AC6">
        <w:rPr>
          <w:sz w:val="24"/>
          <w:szCs w:val="24"/>
        </w:rPr>
        <w:t>: germination tests (tetrazolium and excised embryo test), environmental factors influencing seed germination; types and methods of overcoming seed dormancy</w:t>
      </w:r>
    </w:p>
    <w:p w:rsidR="00763A97" w:rsidRDefault="00763A97" w:rsidP="00763A97">
      <w:pPr>
        <w:pStyle w:val="BodyText"/>
        <w:spacing w:before="28" w:line="276" w:lineRule="auto"/>
        <w:ind w:left="239" w:right="237"/>
        <w:jc w:val="both"/>
        <w:rPr>
          <w:sz w:val="24"/>
          <w:szCs w:val="24"/>
        </w:rPr>
      </w:pPr>
      <w:r w:rsidRPr="00D67AC6">
        <w:rPr>
          <w:b/>
          <w:sz w:val="24"/>
          <w:szCs w:val="24"/>
        </w:rPr>
        <w:t>Other plant propagules</w:t>
      </w:r>
      <w:r w:rsidRPr="00D67AC6">
        <w:rPr>
          <w:sz w:val="24"/>
          <w:szCs w:val="24"/>
        </w:rPr>
        <w:t>: propagation by- runners, suckers, crowns, bulbs, corms, stem tubers, tuberous roots, rhizomes.</w:t>
      </w:r>
    </w:p>
    <w:p w:rsidR="00763A97" w:rsidRPr="00D0599C" w:rsidRDefault="00763A97" w:rsidP="00763A97">
      <w:pPr>
        <w:spacing w:before="240"/>
        <w:rPr>
          <w:sz w:val="24"/>
          <w:szCs w:val="24"/>
        </w:rPr>
      </w:pP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Razdan, M.K. 2005. An introduction to plant tissue culture. Science Publishers.</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 xml:space="preserve">Trigiano, R. N. and Gray, D. J. 1999. Plant Tissue Culture Concepts and Laboratory      </w:t>
      </w:r>
      <w:r w:rsidRPr="00D0599C">
        <w:rPr>
          <w:color w:val="000000"/>
          <w:sz w:val="26"/>
        </w:rPr>
        <w:tab/>
      </w:r>
      <w:r w:rsidRPr="00D0599C">
        <w:rPr>
          <w:color w:val="000000"/>
          <w:sz w:val="26"/>
          <w:szCs w:val="26"/>
        </w:rPr>
        <w:t>Exercises. Second Edition. CRC Press.</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Bhojwani, S.S. &amp; Razdan, M.K. 1996. Plant Tissue Culture -Theory and practice.   Elsevier Publishers.</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 Reinert, J. and Bajaj, Y.P.S. 1996. Applied and Fundamental aspects of Plant Cell        </w:t>
      </w:r>
      <w:r w:rsidRPr="00D0599C">
        <w:rPr>
          <w:color w:val="000000"/>
          <w:sz w:val="26"/>
        </w:rPr>
        <w:tab/>
      </w:r>
      <w:r w:rsidRPr="00D0599C">
        <w:rPr>
          <w:color w:val="000000"/>
          <w:sz w:val="26"/>
          <w:szCs w:val="26"/>
        </w:rPr>
        <w:t>Tissue and Organ Culture. Narosa Publications.</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Gamborg, O.L. and Philips, G.C. 1995. Plant cell, tissue and organ culture-  Fundamental methods. Springer-Verlag.</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 xml:space="preserve">Smith, R.H. 1995. Plant tissue culture: Techniques and experiments. Academic  </w:t>
      </w:r>
      <w:r w:rsidRPr="00D0599C">
        <w:rPr>
          <w:color w:val="000000"/>
          <w:sz w:val="26"/>
        </w:rPr>
        <w:tab/>
      </w:r>
      <w:r w:rsidRPr="00D0599C">
        <w:rPr>
          <w:color w:val="000000"/>
          <w:sz w:val="26"/>
          <w:szCs w:val="26"/>
        </w:rPr>
        <w:t>Press.</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Bhojwani, S.S. and Razdan, M.K. 1983. Plant tissue culture: theory and practice.   Elsevier Science Publishers.</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De, K.K. 1992. An Introduction to plant tissue culture. New Central Book</w:t>
      </w:r>
    </w:p>
    <w:p w:rsidR="00763A97" w:rsidRPr="00D0599C" w:rsidRDefault="00763A97" w:rsidP="00763A97">
      <w:pPr>
        <w:spacing w:before="240"/>
        <w:rPr>
          <w:sz w:val="24"/>
          <w:szCs w:val="24"/>
        </w:rPr>
      </w:pPr>
      <w:r w:rsidRPr="00D0599C">
        <w:rPr>
          <w:color w:val="000000"/>
          <w:sz w:val="26"/>
          <w:szCs w:val="26"/>
        </w:rPr>
        <w:t>        </w:t>
      </w:r>
      <w:r w:rsidRPr="00D0599C">
        <w:rPr>
          <w:color w:val="000000"/>
          <w:sz w:val="26"/>
        </w:rPr>
        <w:tab/>
      </w:r>
      <w:r w:rsidRPr="00D0599C">
        <w:rPr>
          <w:color w:val="000000"/>
          <w:sz w:val="26"/>
          <w:szCs w:val="26"/>
        </w:rPr>
        <w:t>Agency, Calcutta.</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14"/>
          <w:szCs w:val="14"/>
        </w:rPr>
        <w:t xml:space="preserve">                  </w:t>
      </w:r>
      <w:r w:rsidRPr="00D0599C">
        <w:rPr>
          <w:color w:val="000000"/>
          <w:sz w:val="26"/>
          <w:szCs w:val="26"/>
        </w:rPr>
        <w:t>Hudson T., Hartman, Anton M Kofranek, Vincent E. Rubatzky, William J. Flocker.1988. Plant science: Growth, Development and Utilisation of cultivated plants. (Second Edition). Printice-Hall, Inc, New Jersey U.S.A.</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14"/>
          <w:szCs w:val="14"/>
        </w:rPr>
        <w:t xml:space="preserve">                  </w:t>
      </w:r>
      <w:r w:rsidRPr="00D0599C">
        <w:rPr>
          <w:color w:val="000000"/>
          <w:sz w:val="26"/>
          <w:szCs w:val="26"/>
        </w:rPr>
        <w:t>Davidson and Mecklenburg R.1981.Nursery Management: Administration and Culture. Engle wood cliffs, NJ: Printice-Hall, Inc, New Jersey U.S.A.</w:t>
      </w:r>
    </w:p>
    <w:p w:rsidR="00763A97" w:rsidRPr="00D0599C" w:rsidRDefault="00763A97" w:rsidP="00763A97">
      <w:pPr>
        <w:rPr>
          <w:sz w:val="24"/>
          <w:szCs w:val="24"/>
        </w:rPr>
      </w:pPr>
      <w:r w:rsidRPr="00D0599C">
        <w:rPr>
          <w:b/>
          <w:bCs/>
          <w:color w:val="000000"/>
          <w:sz w:val="26"/>
          <w:szCs w:val="26"/>
        </w:rPr>
        <w:t>9.</w:t>
      </w:r>
      <w:r w:rsidRPr="00D0599C">
        <w:rPr>
          <w:color w:val="000000"/>
          <w:sz w:val="14"/>
          <w:szCs w:val="14"/>
        </w:rPr>
        <w:t xml:space="preserve">      </w:t>
      </w:r>
      <w:r w:rsidRPr="00D0599C">
        <w:rPr>
          <w:color w:val="000000"/>
          <w:sz w:val="26"/>
          <w:szCs w:val="26"/>
        </w:rPr>
        <w:t>  </w:t>
      </w:r>
      <w:r w:rsidRPr="00D0599C">
        <w:rPr>
          <w:color w:val="000000"/>
          <w:sz w:val="26"/>
        </w:rPr>
        <w:tab/>
      </w:r>
      <w:r w:rsidRPr="00D0599C">
        <w:rPr>
          <w:color w:val="000000"/>
          <w:sz w:val="26"/>
          <w:szCs w:val="26"/>
        </w:rPr>
        <w:t xml:space="preserve">Davis, TD, Sankhla,N and Haissig.1988.(Eds.) Adventitious root formation on   </w:t>
      </w:r>
      <w:r w:rsidRPr="00D0599C">
        <w:rPr>
          <w:color w:val="000000"/>
          <w:sz w:val="26"/>
        </w:rPr>
        <w:tab/>
      </w:r>
      <w:r w:rsidRPr="00D0599C">
        <w:rPr>
          <w:color w:val="000000"/>
          <w:sz w:val="26"/>
          <w:szCs w:val="26"/>
        </w:rPr>
        <w:t>cuttings.Portland,Oregon:Dioscorides Press.</w:t>
      </w:r>
    </w:p>
    <w:p w:rsidR="00763A97" w:rsidRPr="00D0599C" w:rsidRDefault="00763A97" w:rsidP="00763A97">
      <w:pPr>
        <w:rPr>
          <w:sz w:val="24"/>
          <w:szCs w:val="24"/>
        </w:rPr>
      </w:pPr>
      <w:r w:rsidRPr="00D0599C">
        <w:rPr>
          <w:b/>
          <w:bCs/>
          <w:color w:val="000000"/>
          <w:sz w:val="26"/>
          <w:szCs w:val="26"/>
        </w:rPr>
        <w:t>10.</w:t>
      </w:r>
      <w:r w:rsidRPr="00D0599C">
        <w:rPr>
          <w:color w:val="000000"/>
          <w:sz w:val="26"/>
          <w:szCs w:val="26"/>
        </w:rPr>
        <w:t>  </w:t>
      </w:r>
      <w:r w:rsidRPr="00D0599C">
        <w:rPr>
          <w:color w:val="000000"/>
          <w:sz w:val="26"/>
        </w:rPr>
        <w:tab/>
      </w:r>
      <w:r w:rsidRPr="00D0599C">
        <w:rPr>
          <w:color w:val="000000"/>
          <w:sz w:val="26"/>
          <w:szCs w:val="26"/>
        </w:rPr>
        <w:t>Genders, R.1973.Bulbs,a complete handbook. Indiana-Bobbs-Merrill.</w:t>
      </w:r>
    </w:p>
    <w:p w:rsidR="00763A97" w:rsidRPr="00D0599C" w:rsidRDefault="00763A97" w:rsidP="00763A97">
      <w:pPr>
        <w:rPr>
          <w:sz w:val="24"/>
          <w:szCs w:val="24"/>
        </w:rPr>
      </w:pPr>
      <w:r w:rsidRPr="00D0599C">
        <w:rPr>
          <w:b/>
          <w:bCs/>
          <w:color w:val="000000"/>
          <w:sz w:val="26"/>
          <w:szCs w:val="26"/>
        </w:rPr>
        <w:t>11.</w:t>
      </w:r>
      <w:r w:rsidRPr="00D0599C">
        <w:rPr>
          <w:color w:val="000000"/>
          <w:sz w:val="26"/>
          <w:szCs w:val="26"/>
        </w:rPr>
        <w:t>  </w:t>
      </w:r>
      <w:r w:rsidRPr="00D0599C">
        <w:rPr>
          <w:color w:val="000000"/>
          <w:sz w:val="26"/>
        </w:rPr>
        <w:tab/>
      </w:r>
      <w:r w:rsidRPr="00D0599C">
        <w:rPr>
          <w:color w:val="000000"/>
          <w:sz w:val="26"/>
          <w:szCs w:val="26"/>
        </w:rPr>
        <w:t xml:space="preserve">Kahn, A A.1982.(Ed).The Physiology and Biochemistry of seed development,   </w:t>
      </w:r>
      <w:r w:rsidRPr="00D0599C">
        <w:rPr>
          <w:color w:val="000000"/>
          <w:sz w:val="26"/>
        </w:rPr>
        <w:tab/>
      </w:r>
      <w:r w:rsidRPr="00D0599C">
        <w:rPr>
          <w:color w:val="000000"/>
          <w:sz w:val="26"/>
          <w:szCs w:val="26"/>
        </w:rPr>
        <w:t>dormancy and germination.Geneva New York state Agr.EXP.sta</w:t>
      </w:r>
    </w:p>
    <w:p w:rsidR="00763A97" w:rsidRPr="00D0599C" w:rsidRDefault="00763A97" w:rsidP="00763A97">
      <w:pPr>
        <w:rPr>
          <w:sz w:val="24"/>
          <w:szCs w:val="24"/>
        </w:rPr>
      </w:pPr>
      <w:r w:rsidRPr="00D0599C">
        <w:rPr>
          <w:b/>
          <w:bCs/>
          <w:color w:val="000000"/>
          <w:sz w:val="26"/>
          <w:szCs w:val="26"/>
        </w:rPr>
        <w:t>12.</w:t>
      </w:r>
      <w:r w:rsidRPr="00D0599C">
        <w:rPr>
          <w:color w:val="000000"/>
          <w:sz w:val="26"/>
          <w:szCs w:val="26"/>
        </w:rPr>
        <w:t>  </w:t>
      </w:r>
      <w:r w:rsidRPr="00D0599C">
        <w:rPr>
          <w:color w:val="000000"/>
          <w:sz w:val="26"/>
        </w:rPr>
        <w:tab/>
      </w:r>
      <w:r w:rsidRPr="00D0599C">
        <w:rPr>
          <w:color w:val="000000"/>
          <w:sz w:val="26"/>
          <w:szCs w:val="26"/>
        </w:rPr>
        <w:t>Bhojwani, S.S.  and Razdan, M.K. 1996. Plant Tissue Culture, Theory &amp; Practice, a revised edition Elsevier Science B.V. Amsterdam. Pp.1- 767.</w:t>
      </w:r>
    </w:p>
    <w:p w:rsidR="00763A97" w:rsidRPr="00D0599C" w:rsidRDefault="00763A97" w:rsidP="00763A97">
      <w:pPr>
        <w:rPr>
          <w:sz w:val="24"/>
          <w:szCs w:val="24"/>
        </w:rPr>
      </w:pPr>
      <w:r w:rsidRPr="00D0599C">
        <w:rPr>
          <w:b/>
          <w:bCs/>
          <w:color w:val="000000"/>
          <w:sz w:val="26"/>
          <w:szCs w:val="26"/>
        </w:rPr>
        <w:t>13.</w:t>
      </w:r>
      <w:r w:rsidRPr="00D0599C">
        <w:rPr>
          <w:color w:val="000000"/>
          <w:sz w:val="26"/>
          <w:szCs w:val="26"/>
        </w:rPr>
        <w:t>  </w:t>
      </w:r>
      <w:r w:rsidRPr="00D0599C">
        <w:rPr>
          <w:color w:val="000000"/>
          <w:sz w:val="26"/>
        </w:rPr>
        <w:tab/>
      </w:r>
      <w:r w:rsidRPr="00D0599C">
        <w:rPr>
          <w:color w:val="000000"/>
          <w:sz w:val="26"/>
          <w:szCs w:val="26"/>
        </w:rPr>
        <w:t>Herman, E. B. 1999. Regeneration and Micropropagation Techniques. Media and Application. Aaritech Publications. Pp 1-150</w:t>
      </w:r>
    </w:p>
    <w:p w:rsidR="00763A97" w:rsidRPr="00D0599C" w:rsidRDefault="00763A97" w:rsidP="00763A97">
      <w:pPr>
        <w:rPr>
          <w:sz w:val="24"/>
          <w:szCs w:val="24"/>
        </w:rPr>
      </w:pPr>
      <w:r w:rsidRPr="00D0599C">
        <w:rPr>
          <w:b/>
          <w:bCs/>
          <w:color w:val="000000"/>
          <w:sz w:val="26"/>
          <w:szCs w:val="26"/>
        </w:rPr>
        <w:t>14.</w:t>
      </w:r>
      <w:r w:rsidRPr="00D0599C">
        <w:rPr>
          <w:color w:val="000000"/>
          <w:sz w:val="26"/>
          <w:szCs w:val="26"/>
        </w:rPr>
        <w:t>  </w:t>
      </w:r>
      <w:r w:rsidRPr="00D0599C">
        <w:rPr>
          <w:color w:val="000000"/>
          <w:sz w:val="26"/>
        </w:rPr>
        <w:tab/>
      </w:r>
      <w:r w:rsidRPr="00D0599C">
        <w:rPr>
          <w:color w:val="000000"/>
          <w:sz w:val="26"/>
          <w:szCs w:val="26"/>
        </w:rPr>
        <w:t xml:space="preserve">Razdan, M. K. 2003. Introduction to plant tissue culture. Science Publishers  Pp 1-       </w:t>
      </w:r>
      <w:r w:rsidRPr="00D0599C">
        <w:rPr>
          <w:color w:val="000000"/>
          <w:sz w:val="26"/>
        </w:rPr>
        <w:tab/>
      </w:r>
      <w:r w:rsidRPr="00D0599C">
        <w:rPr>
          <w:color w:val="000000"/>
          <w:sz w:val="26"/>
          <w:szCs w:val="26"/>
        </w:rPr>
        <w:t>375</w:t>
      </w:r>
    </w:p>
    <w:p w:rsidR="00763A97" w:rsidRPr="00D0599C" w:rsidRDefault="00763A97" w:rsidP="00763A97">
      <w:pPr>
        <w:rPr>
          <w:sz w:val="24"/>
          <w:szCs w:val="24"/>
        </w:rPr>
      </w:pPr>
      <w:r w:rsidRPr="00D0599C">
        <w:rPr>
          <w:b/>
          <w:bCs/>
          <w:color w:val="000000"/>
          <w:sz w:val="26"/>
          <w:szCs w:val="26"/>
        </w:rPr>
        <w:t>15.</w:t>
      </w:r>
      <w:r w:rsidRPr="00D0599C">
        <w:rPr>
          <w:color w:val="000000"/>
          <w:sz w:val="26"/>
          <w:szCs w:val="26"/>
        </w:rPr>
        <w:t>  </w:t>
      </w:r>
      <w:r w:rsidRPr="00D0599C">
        <w:rPr>
          <w:color w:val="000000"/>
          <w:sz w:val="26"/>
        </w:rPr>
        <w:tab/>
      </w:r>
      <w:r w:rsidRPr="00D0599C">
        <w:rPr>
          <w:color w:val="000000"/>
          <w:sz w:val="26"/>
          <w:szCs w:val="26"/>
        </w:rPr>
        <w:t>Smith, R. H. 2000. Plant Tissue Culture techniques and experiments.  Gulf Professional Publishing Science. Pp 1-231</w:t>
      </w:r>
    </w:p>
    <w:p w:rsidR="00763A97" w:rsidRPr="00D67AC6" w:rsidRDefault="00763A97" w:rsidP="00763A97">
      <w:pPr>
        <w:pStyle w:val="BodyText"/>
        <w:spacing w:before="28" w:line="276" w:lineRule="auto"/>
        <w:ind w:left="239" w:right="237"/>
        <w:jc w:val="both"/>
        <w:rPr>
          <w:sz w:val="24"/>
          <w:szCs w:val="24"/>
        </w:rPr>
      </w:pPr>
    </w:p>
    <w:p w:rsidR="00763A97" w:rsidRPr="00D67AC6" w:rsidRDefault="00763A97" w:rsidP="00763A97">
      <w:pPr>
        <w:pStyle w:val="Heading3"/>
        <w:spacing w:before="179" w:line="276" w:lineRule="auto"/>
        <w:ind w:left="1080" w:hanging="1080"/>
        <w:jc w:val="left"/>
        <w:rPr>
          <w:sz w:val="24"/>
          <w:szCs w:val="24"/>
        </w:rPr>
      </w:pPr>
      <w:r w:rsidRPr="00D67AC6">
        <w:rPr>
          <w:bCs w:val="0"/>
          <w:sz w:val="24"/>
          <w:szCs w:val="24"/>
        </w:rPr>
        <w:t xml:space="preserve">Name of the course/Code: </w:t>
      </w:r>
      <w:r w:rsidRPr="00D67AC6">
        <w:rPr>
          <w:sz w:val="24"/>
          <w:szCs w:val="24"/>
        </w:rPr>
        <w:t xml:space="preserve"> BOT-24005 GE: WEED MANAGEMENT</w:t>
      </w:r>
    </w:p>
    <w:p w:rsidR="00763A97" w:rsidRPr="00D67AC6" w:rsidRDefault="00763A97" w:rsidP="00763A97">
      <w:pPr>
        <w:pStyle w:val="Default"/>
        <w:spacing w:line="276" w:lineRule="auto"/>
        <w:ind w:left="1080" w:hanging="1080"/>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xml:space="preserve">: To aware students about biology of weeds and their management through cultural, biological, mechanical and chemical methods </w:t>
      </w:r>
    </w:p>
    <w:p w:rsidR="00763A97" w:rsidRPr="00D67AC6" w:rsidRDefault="00763A97" w:rsidP="00763A97">
      <w:pPr>
        <w:pStyle w:val="Default"/>
        <w:spacing w:line="276" w:lineRule="auto"/>
        <w:ind w:left="1080" w:hanging="1080"/>
        <w:rPr>
          <w:rFonts w:ascii="Times New Roman" w:hAnsi="Times New Roman" w:cs="Times New Roman"/>
          <w:color w:val="auto"/>
        </w:rPr>
      </w:pPr>
      <w:r w:rsidRPr="00D67AC6">
        <w:rPr>
          <w:rFonts w:ascii="Times New Roman" w:hAnsi="Times New Roman" w:cs="Times New Roman"/>
          <w:b/>
          <w:color w:val="auto"/>
        </w:rPr>
        <w:t>Learning outcomes</w:t>
      </w:r>
      <w:r w:rsidRPr="00D67AC6">
        <w:rPr>
          <w:rFonts w:ascii="Times New Roman" w:hAnsi="Times New Roman" w:cs="Times New Roman"/>
          <w:color w:val="auto"/>
        </w:rPr>
        <w:t xml:space="preserve">: The students will understand different types of weeds that hamper the growth of plants and will learn about the management of weeds through integrated and coordinated weed management strategies </w:t>
      </w:r>
    </w:p>
    <w:p w:rsidR="00763A97" w:rsidRPr="00D67AC6" w:rsidRDefault="00763A97" w:rsidP="00763A97">
      <w:pPr>
        <w:spacing w:before="88" w:line="276" w:lineRule="auto"/>
        <w:ind w:left="1035" w:right="1373"/>
        <w:jc w:val="center"/>
        <w:rPr>
          <w:b/>
          <w:sz w:val="24"/>
          <w:szCs w:val="24"/>
        </w:rPr>
      </w:pPr>
      <w:r w:rsidRPr="00D67AC6">
        <w:rPr>
          <w:b/>
          <w:sz w:val="24"/>
          <w:szCs w:val="24"/>
        </w:rPr>
        <w:t>Unit: I</w:t>
      </w:r>
    </w:p>
    <w:p w:rsidR="00763A97" w:rsidRPr="00D67AC6" w:rsidRDefault="00763A97" w:rsidP="00763A97">
      <w:pPr>
        <w:pStyle w:val="BodyText"/>
        <w:spacing w:line="276" w:lineRule="auto"/>
        <w:ind w:right="800"/>
        <w:jc w:val="both"/>
        <w:rPr>
          <w:sz w:val="24"/>
          <w:szCs w:val="24"/>
        </w:rPr>
      </w:pPr>
      <w:r w:rsidRPr="00D67AC6">
        <w:rPr>
          <w:b/>
          <w:sz w:val="24"/>
          <w:szCs w:val="24"/>
        </w:rPr>
        <w:t>Terminology</w:t>
      </w:r>
      <w:r w:rsidRPr="00D67AC6">
        <w:rPr>
          <w:sz w:val="24"/>
          <w:szCs w:val="24"/>
        </w:rPr>
        <w:t>: Definition, concept and characteristics of invasive, naturalized, causal, indigenous weeds</w:t>
      </w:r>
    </w:p>
    <w:p w:rsidR="00763A97" w:rsidRPr="00D67AC6" w:rsidRDefault="00763A97" w:rsidP="00763A97">
      <w:pPr>
        <w:spacing w:before="2" w:line="276" w:lineRule="auto"/>
        <w:ind w:right="799"/>
        <w:jc w:val="both"/>
        <w:rPr>
          <w:sz w:val="24"/>
          <w:szCs w:val="24"/>
        </w:rPr>
      </w:pPr>
      <w:r w:rsidRPr="00D67AC6">
        <w:rPr>
          <w:b/>
          <w:sz w:val="24"/>
          <w:szCs w:val="24"/>
        </w:rPr>
        <w:t xml:space="preserve">Physical and cultural weed control: </w:t>
      </w:r>
      <w:r w:rsidRPr="00D67AC6">
        <w:rPr>
          <w:sz w:val="24"/>
          <w:szCs w:val="24"/>
        </w:rPr>
        <w:t>Smoother crops, crop rotation, hand pulling, hoeing, water management, machine tillage for weed control.</w:t>
      </w:r>
    </w:p>
    <w:p w:rsidR="00763A97" w:rsidRPr="00D67AC6" w:rsidRDefault="00763A97" w:rsidP="00763A97">
      <w:pPr>
        <w:pStyle w:val="BodyText"/>
        <w:spacing w:line="276" w:lineRule="auto"/>
        <w:ind w:right="801"/>
        <w:jc w:val="both"/>
        <w:rPr>
          <w:sz w:val="24"/>
          <w:szCs w:val="24"/>
        </w:rPr>
      </w:pPr>
      <w:r w:rsidRPr="00D67AC6">
        <w:rPr>
          <w:b/>
          <w:sz w:val="24"/>
          <w:szCs w:val="24"/>
        </w:rPr>
        <w:t xml:space="preserve">Biological control: </w:t>
      </w:r>
      <w:r w:rsidRPr="00D67AC6">
        <w:rPr>
          <w:sz w:val="24"/>
          <w:szCs w:val="24"/>
        </w:rPr>
        <w:t>Definition, history and development; ecological basis for biological control; Biotic agents for weed control, biological control of some terrestrial and aquatic weeds.</w:t>
      </w:r>
    </w:p>
    <w:p w:rsidR="00763A97" w:rsidRPr="00D67AC6" w:rsidRDefault="00763A97" w:rsidP="00763A97">
      <w:pPr>
        <w:pStyle w:val="BodyText"/>
        <w:spacing w:line="276" w:lineRule="auto"/>
        <w:ind w:right="797"/>
        <w:jc w:val="both"/>
        <w:rPr>
          <w:sz w:val="24"/>
          <w:szCs w:val="24"/>
        </w:rPr>
      </w:pPr>
      <w:r w:rsidRPr="00D67AC6">
        <w:rPr>
          <w:b/>
          <w:sz w:val="24"/>
          <w:szCs w:val="24"/>
        </w:rPr>
        <w:t xml:space="preserve">Chemical Control: </w:t>
      </w:r>
      <w:r w:rsidRPr="00D67AC6">
        <w:rPr>
          <w:sz w:val="24"/>
          <w:szCs w:val="24"/>
        </w:rPr>
        <w:t>Brief History, classification, herbicide families-their characteristics and practical importance, Entry of herbicide into plants and mode of action</w:t>
      </w:r>
    </w:p>
    <w:p w:rsidR="00763A97" w:rsidRPr="00D67AC6" w:rsidRDefault="00763A97" w:rsidP="00763A97">
      <w:pPr>
        <w:pStyle w:val="BodyText"/>
        <w:spacing w:line="276" w:lineRule="auto"/>
        <w:ind w:right="797"/>
        <w:jc w:val="both"/>
        <w:rPr>
          <w:sz w:val="24"/>
          <w:szCs w:val="24"/>
        </w:rPr>
      </w:pPr>
    </w:p>
    <w:p w:rsidR="00763A97" w:rsidRPr="00D67AC6" w:rsidRDefault="00763A97" w:rsidP="00763A97">
      <w:pPr>
        <w:pStyle w:val="Heading3"/>
        <w:spacing w:line="276" w:lineRule="auto"/>
        <w:ind w:left="0" w:right="1372"/>
        <w:rPr>
          <w:sz w:val="24"/>
          <w:szCs w:val="24"/>
        </w:rPr>
      </w:pPr>
      <w:r w:rsidRPr="00D67AC6">
        <w:rPr>
          <w:sz w:val="24"/>
          <w:szCs w:val="24"/>
        </w:rPr>
        <w:t>Unit: II</w:t>
      </w:r>
    </w:p>
    <w:p w:rsidR="00763A97" w:rsidRPr="00D67AC6" w:rsidRDefault="00763A97" w:rsidP="00763A97">
      <w:pPr>
        <w:pStyle w:val="BodyText"/>
        <w:spacing w:line="276" w:lineRule="auto"/>
        <w:ind w:right="805"/>
        <w:jc w:val="both"/>
        <w:rPr>
          <w:sz w:val="24"/>
          <w:szCs w:val="24"/>
        </w:rPr>
      </w:pPr>
      <w:r w:rsidRPr="00D67AC6">
        <w:rPr>
          <w:b/>
          <w:sz w:val="24"/>
          <w:szCs w:val="24"/>
        </w:rPr>
        <w:t>Prediction and risk assessment</w:t>
      </w:r>
      <w:r w:rsidRPr="00D67AC6">
        <w:rPr>
          <w:sz w:val="24"/>
          <w:szCs w:val="24"/>
        </w:rPr>
        <w:t>: Weed risk assessment, species distribution modeling (GARP, MaxEnt), quarantine measures; early detection and rapid response</w:t>
      </w:r>
    </w:p>
    <w:p w:rsidR="00763A97" w:rsidRPr="00D67AC6" w:rsidRDefault="00763A97" w:rsidP="00763A97">
      <w:pPr>
        <w:pStyle w:val="BodyText"/>
        <w:spacing w:line="276" w:lineRule="auto"/>
        <w:ind w:right="797"/>
        <w:jc w:val="both"/>
        <w:rPr>
          <w:sz w:val="24"/>
          <w:szCs w:val="24"/>
        </w:rPr>
      </w:pPr>
      <w:r w:rsidRPr="00D67AC6">
        <w:rPr>
          <w:b/>
          <w:sz w:val="24"/>
          <w:szCs w:val="24"/>
        </w:rPr>
        <w:t xml:space="preserve">Revegetation of weed-infested landscapes: </w:t>
      </w:r>
      <w:r w:rsidRPr="00D67AC6">
        <w:rPr>
          <w:sz w:val="24"/>
          <w:szCs w:val="24"/>
        </w:rPr>
        <w:t>Determining revegetation needs based on site characteristics; approaches for revegetation and restoration; selecting species for revegetation; methods for establishing weed resistant communities</w:t>
      </w:r>
    </w:p>
    <w:p w:rsidR="00763A97" w:rsidRPr="00D67AC6" w:rsidRDefault="00763A97" w:rsidP="00763A97">
      <w:pPr>
        <w:pStyle w:val="BodyText"/>
        <w:spacing w:line="276" w:lineRule="auto"/>
        <w:ind w:right="793"/>
        <w:jc w:val="both"/>
        <w:rPr>
          <w:sz w:val="24"/>
          <w:szCs w:val="24"/>
        </w:rPr>
      </w:pPr>
      <w:r w:rsidRPr="00D67AC6">
        <w:rPr>
          <w:b/>
          <w:sz w:val="24"/>
          <w:szCs w:val="24"/>
        </w:rPr>
        <w:t xml:space="preserve">Integrated and coordinated weed management strategies: </w:t>
      </w:r>
      <w:r w:rsidRPr="00D67AC6">
        <w:rPr>
          <w:sz w:val="24"/>
          <w:szCs w:val="24"/>
        </w:rPr>
        <w:t>Integrated weed management; interdisciplinary requirements; making plans - setting goals; monitoring progress; coordinated weed management planning and coordinated weed management areas; weed management in CRMP (Coordinated Resource Management Planning) context</w:t>
      </w:r>
    </w:p>
    <w:p w:rsidR="00763A97" w:rsidRPr="00D67AC6" w:rsidRDefault="00763A97" w:rsidP="00763A97">
      <w:pPr>
        <w:spacing w:line="276" w:lineRule="auto"/>
        <w:ind w:left="990" w:hanging="990"/>
        <w:rPr>
          <w:b/>
          <w:bCs/>
          <w:sz w:val="24"/>
          <w:szCs w:val="24"/>
        </w:rPr>
      </w:pPr>
    </w:p>
    <w:p w:rsidR="00763A97" w:rsidRPr="00D67AC6" w:rsidRDefault="00763A97" w:rsidP="00763A97">
      <w:pPr>
        <w:spacing w:line="276" w:lineRule="auto"/>
        <w:ind w:left="990" w:hanging="990"/>
        <w:rPr>
          <w:b/>
          <w:sz w:val="24"/>
          <w:szCs w:val="24"/>
        </w:rPr>
      </w:pPr>
      <w:r w:rsidRPr="00D67AC6">
        <w:rPr>
          <w:b/>
          <w:bCs/>
          <w:sz w:val="24"/>
          <w:szCs w:val="24"/>
        </w:rPr>
        <w:t>Name of the course/Code</w:t>
      </w:r>
      <w:r w:rsidRPr="00D67AC6">
        <w:rPr>
          <w:b/>
          <w:sz w:val="24"/>
          <w:szCs w:val="24"/>
        </w:rPr>
        <w:t>: BOT-24006GE: AQUATIC ECOSYSTEM MANAGEMENT</w:t>
      </w:r>
    </w:p>
    <w:p w:rsidR="00763A97" w:rsidRPr="00D67AC6" w:rsidRDefault="00763A97" w:rsidP="00763A97">
      <w:pPr>
        <w:pStyle w:val="Default"/>
        <w:spacing w:line="276" w:lineRule="auto"/>
        <w:ind w:left="990" w:hanging="990"/>
        <w:jc w:val="both"/>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provide knowledge to students about types of freshwater ecosystems, ecology and zonation pattern of lakes and wetlands, threats, challenges and management of aquatic ecosystem</w:t>
      </w:r>
    </w:p>
    <w:p w:rsidR="00763A97" w:rsidRPr="00D67AC6" w:rsidRDefault="00763A97" w:rsidP="00763A97">
      <w:pPr>
        <w:pStyle w:val="Default"/>
        <w:spacing w:line="276" w:lineRule="auto"/>
        <w:ind w:left="990" w:hanging="990"/>
        <w:jc w:val="both"/>
        <w:rPr>
          <w:rFonts w:ascii="Times New Roman" w:hAnsi="Times New Roman" w:cs="Times New Roman"/>
          <w:color w:val="auto"/>
        </w:rPr>
      </w:pPr>
      <w:r w:rsidRPr="00D67AC6">
        <w:rPr>
          <w:rFonts w:ascii="Times New Roman" w:hAnsi="Times New Roman" w:cs="Times New Roman"/>
          <w:b/>
          <w:color w:val="auto"/>
        </w:rPr>
        <w:t>Learning outcome</w:t>
      </w:r>
      <w:r w:rsidRPr="00D67AC6">
        <w:rPr>
          <w:rFonts w:ascii="Times New Roman" w:hAnsi="Times New Roman" w:cs="Times New Roman"/>
          <w:color w:val="auto"/>
        </w:rPr>
        <w:t xml:space="preserve">: The students will understand the concept of structure and function of lakes and wetlands of Kashmir Himalaya, will learn about the valuation of aquatic ecosystems, will know about the threats and challenges to lakes and welt lands of Kashmir Himalaya and will be able to work out strategy for the restoration and management of these wet lands and lakes </w:t>
      </w:r>
    </w:p>
    <w:p w:rsidR="00763A97" w:rsidRPr="00D67AC6" w:rsidRDefault="00763A97" w:rsidP="00763A97">
      <w:pPr>
        <w:pStyle w:val="Heading3"/>
        <w:spacing w:before="88" w:line="276" w:lineRule="auto"/>
        <w:ind w:left="0" w:right="1037"/>
        <w:jc w:val="left"/>
        <w:rPr>
          <w:sz w:val="24"/>
          <w:szCs w:val="24"/>
        </w:rPr>
      </w:pPr>
      <w:r w:rsidRPr="00D67AC6">
        <w:rPr>
          <w:sz w:val="24"/>
          <w:szCs w:val="24"/>
        </w:rPr>
        <w:t>Unit: I</w:t>
      </w:r>
    </w:p>
    <w:p w:rsidR="00763A97" w:rsidRPr="00D67AC6" w:rsidRDefault="00763A97" w:rsidP="00763A97">
      <w:pPr>
        <w:pStyle w:val="BodyText"/>
        <w:spacing w:before="44" w:line="276" w:lineRule="auto"/>
        <w:ind w:right="236"/>
        <w:jc w:val="both"/>
        <w:rPr>
          <w:sz w:val="24"/>
          <w:szCs w:val="24"/>
        </w:rPr>
      </w:pPr>
      <w:r w:rsidRPr="00D67AC6">
        <w:rPr>
          <w:b/>
          <w:sz w:val="24"/>
          <w:szCs w:val="24"/>
        </w:rPr>
        <w:t xml:space="preserve">Structure and function: </w:t>
      </w:r>
      <w:r w:rsidRPr="00D67AC6">
        <w:rPr>
          <w:sz w:val="24"/>
          <w:szCs w:val="24"/>
        </w:rPr>
        <w:t>lakes and wetlands (definition, types and distribution); zonation (principles and patterns); aquatic plants (growth forms and distribution pattern); hydrology, trophic status and nutrient dynamics of lakes and wetlands with special reference to Kashmir Himalaya.</w:t>
      </w:r>
    </w:p>
    <w:p w:rsidR="00763A97" w:rsidRPr="00D67AC6" w:rsidRDefault="00763A97" w:rsidP="00763A97">
      <w:pPr>
        <w:pStyle w:val="BodyText"/>
        <w:spacing w:before="24" w:line="276" w:lineRule="auto"/>
        <w:ind w:right="236"/>
        <w:jc w:val="both"/>
        <w:rPr>
          <w:sz w:val="24"/>
          <w:szCs w:val="24"/>
        </w:rPr>
      </w:pPr>
      <w:r w:rsidRPr="00D67AC6">
        <w:rPr>
          <w:b/>
          <w:sz w:val="24"/>
          <w:szCs w:val="24"/>
        </w:rPr>
        <w:t xml:space="preserve">Values and valuation: </w:t>
      </w:r>
      <w:r w:rsidRPr="00D67AC6">
        <w:rPr>
          <w:sz w:val="24"/>
          <w:szCs w:val="24"/>
        </w:rPr>
        <w:t>economic goods and ecosystem services (provisioning, regulating, cultural, supporting); valuation of aquatic ecosystems - framework and approaches of valuations, types of values (ecological, socio-cultural, economic).</w:t>
      </w:r>
    </w:p>
    <w:p w:rsidR="00763A97" w:rsidRPr="00D67AC6" w:rsidRDefault="00763A97" w:rsidP="00763A97">
      <w:pPr>
        <w:pStyle w:val="Heading3"/>
        <w:spacing w:before="14" w:line="276" w:lineRule="auto"/>
        <w:ind w:left="0" w:right="1036"/>
        <w:jc w:val="left"/>
        <w:rPr>
          <w:sz w:val="24"/>
          <w:szCs w:val="24"/>
        </w:rPr>
      </w:pPr>
      <w:r w:rsidRPr="00D67AC6">
        <w:rPr>
          <w:sz w:val="24"/>
          <w:szCs w:val="24"/>
        </w:rPr>
        <w:t>Unit: II</w:t>
      </w:r>
    </w:p>
    <w:p w:rsidR="00763A97" w:rsidRPr="00D67AC6" w:rsidRDefault="00763A97" w:rsidP="00763A97">
      <w:pPr>
        <w:pStyle w:val="BodyText"/>
        <w:spacing w:before="46" w:line="276" w:lineRule="auto"/>
        <w:ind w:right="236"/>
        <w:jc w:val="both"/>
        <w:rPr>
          <w:sz w:val="24"/>
          <w:szCs w:val="24"/>
        </w:rPr>
      </w:pPr>
      <w:r w:rsidRPr="00D67AC6">
        <w:rPr>
          <w:b/>
          <w:sz w:val="24"/>
          <w:szCs w:val="24"/>
        </w:rPr>
        <w:t xml:space="preserve">Threats and challenges: </w:t>
      </w:r>
      <w:r w:rsidRPr="00D67AC6">
        <w:rPr>
          <w:sz w:val="24"/>
          <w:szCs w:val="24"/>
        </w:rPr>
        <w:t>threats to lake and wetland ecosystems with special reference to Kashmir Himalaya; biological invasion in lakes and wetlands; aquatic invasive plants (traits and impacts); eutrophication, catchment deterioration; climate change and aquatic ecosystems.</w:t>
      </w:r>
    </w:p>
    <w:p w:rsidR="00763A97" w:rsidRPr="00D67AC6" w:rsidRDefault="00763A97" w:rsidP="00763A97">
      <w:pPr>
        <w:pStyle w:val="BodyText"/>
        <w:spacing w:before="24" w:line="276" w:lineRule="auto"/>
        <w:ind w:right="239"/>
        <w:jc w:val="both"/>
        <w:rPr>
          <w:sz w:val="24"/>
          <w:szCs w:val="24"/>
        </w:rPr>
      </w:pPr>
      <w:r w:rsidRPr="00D67AC6">
        <w:rPr>
          <w:b/>
          <w:sz w:val="24"/>
          <w:szCs w:val="24"/>
        </w:rPr>
        <w:t>Restoration and management</w:t>
      </w:r>
      <w:r w:rsidRPr="00D67AC6">
        <w:rPr>
          <w:sz w:val="24"/>
          <w:szCs w:val="24"/>
        </w:rPr>
        <w:t>: ecosystem resilience and stability; restoration strategies; ecosystem approach to management; monitoring, prediction and management of invasive aquatic plants.</w:t>
      </w:r>
    </w:p>
    <w:p w:rsidR="00763A97" w:rsidRPr="00D67AC6" w:rsidRDefault="00763A97" w:rsidP="00763A97">
      <w:pPr>
        <w:pStyle w:val="Heading3"/>
        <w:spacing w:line="276" w:lineRule="auto"/>
        <w:ind w:left="0"/>
        <w:jc w:val="left"/>
        <w:rPr>
          <w:bCs w:val="0"/>
          <w:sz w:val="24"/>
          <w:szCs w:val="24"/>
        </w:rPr>
      </w:pPr>
    </w:p>
    <w:p w:rsidR="00763A97" w:rsidRPr="00D67AC6" w:rsidRDefault="00763A97" w:rsidP="00763A97">
      <w:pPr>
        <w:pStyle w:val="Heading3"/>
        <w:spacing w:line="276" w:lineRule="auto"/>
        <w:ind w:left="990" w:hanging="990"/>
        <w:jc w:val="left"/>
        <w:rPr>
          <w:bCs w:val="0"/>
          <w:sz w:val="24"/>
          <w:szCs w:val="24"/>
        </w:rPr>
      </w:pPr>
    </w:p>
    <w:p w:rsidR="00763A97" w:rsidRDefault="00763A97" w:rsidP="00763A97">
      <w:pPr>
        <w:pStyle w:val="Heading3"/>
        <w:spacing w:line="276" w:lineRule="auto"/>
        <w:ind w:left="990" w:hanging="751"/>
        <w:jc w:val="left"/>
        <w:rPr>
          <w:bCs w:val="0"/>
          <w:sz w:val="24"/>
          <w:szCs w:val="24"/>
        </w:rPr>
      </w:pPr>
    </w:p>
    <w:p w:rsidR="00763A97" w:rsidRPr="00D67AC6" w:rsidRDefault="00763A97" w:rsidP="00763A97">
      <w:pPr>
        <w:pStyle w:val="Heading3"/>
        <w:spacing w:line="276" w:lineRule="auto"/>
        <w:ind w:left="990" w:hanging="751"/>
        <w:jc w:val="left"/>
        <w:rPr>
          <w:sz w:val="24"/>
          <w:szCs w:val="24"/>
        </w:rPr>
      </w:pPr>
      <w:r w:rsidRPr="00D67AC6">
        <w:rPr>
          <w:bCs w:val="0"/>
          <w:sz w:val="24"/>
          <w:szCs w:val="24"/>
        </w:rPr>
        <w:t xml:space="preserve">Name of the course/Code: </w:t>
      </w:r>
      <w:r w:rsidRPr="00D67AC6">
        <w:rPr>
          <w:sz w:val="24"/>
          <w:szCs w:val="24"/>
        </w:rPr>
        <w:t xml:space="preserve"> BOT-24007GE: BIOTECHNIQUES IN LIFE SCIENCE</w:t>
      </w:r>
    </w:p>
    <w:p w:rsidR="00763A97" w:rsidRPr="00D67AC6" w:rsidRDefault="00763A97" w:rsidP="00763A97">
      <w:pPr>
        <w:pStyle w:val="Heading3"/>
        <w:spacing w:line="276" w:lineRule="auto"/>
        <w:ind w:left="990" w:hanging="751"/>
        <w:jc w:val="left"/>
        <w:rPr>
          <w:b w:val="0"/>
          <w:sz w:val="24"/>
          <w:szCs w:val="24"/>
        </w:rPr>
      </w:pPr>
      <w:r w:rsidRPr="00D67AC6">
        <w:rPr>
          <w:sz w:val="24"/>
          <w:szCs w:val="24"/>
        </w:rPr>
        <w:t>Learning objectives</w:t>
      </w:r>
      <w:r w:rsidRPr="00D67AC6">
        <w:rPr>
          <w:b w:val="0"/>
          <w:sz w:val="24"/>
          <w:szCs w:val="24"/>
        </w:rPr>
        <w:t>: To aware students about  scientific, analytical techniques  and methods and to aware them about the  use of microscope  and it types in everyday life</w:t>
      </w:r>
    </w:p>
    <w:p w:rsidR="00763A97" w:rsidRPr="00D67AC6" w:rsidRDefault="00763A97" w:rsidP="00763A97">
      <w:pPr>
        <w:pStyle w:val="Heading3"/>
        <w:spacing w:line="276" w:lineRule="auto"/>
        <w:ind w:left="990" w:hanging="751"/>
        <w:jc w:val="left"/>
        <w:rPr>
          <w:b w:val="0"/>
          <w:sz w:val="24"/>
          <w:szCs w:val="24"/>
        </w:rPr>
      </w:pPr>
      <w:r w:rsidRPr="00D67AC6">
        <w:rPr>
          <w:sz w:val="24"/>
          <w:szCs w:val="24"/>
        </w:rPr>
        <w:t>Learning outcome</w:t>
      </w:r>
      <w:r w:rsidRPr="00D67AC6">
        <w:rPr>
          <w:b w:val="0"/>
          <w:sz w:val="24"/>
          <w:szCs w:val="24"/>
        </w:rPr>
        <w:t>: The students will learn about different basic and advanced techniques and their application in the estimation and characterization of biomolecules and will learn about plant tissue culture techniques for development of improved desired plants</w:t>
      </w:r>
    </w:p>
    <w:p w:rsidR="00763A97" w:rsidRPr="00D67AC6" w:rsidRDefault="00763A97" w:rsidP="00763A97">
      <w:pPr>
        <w:spacing w:before="39" w:line="276" w:lineRule="auto"/>
        <w:ind w:right="1035"/>
        <w:jc w:val="center"/>
        <w:rPr>
          <w:b/>
          <w:sz w:val="24"/>
          <w:szCs w:val="24"/>
        </w:rPr>
      </w:pPr>
      <w:r w:rsidRPr="00D67AC6">
        <w:rPr>
          <w:b/>
          <w:sz w:val="24"/>
          <w:szCs w:val="24"/>
        </w:rPr>
        <w:t>UNIT I</w:t>
      </w:r>
    </w:p>
    <w:p w:rsidR="00763A97" w:rsidRPr="00D67AC6" w:rsidRDefault="00763A97" w:rsidP="00763A97">
      <w:pPr>
        <w:spacing w:line="276" w:lineRule="auto"/>
        <w:ind w:left="270" w:right="245"/>
        <w:jc w:val="both"/>
        <w:rPr>
          <w:sz w:val="24"/>
          <w:szCs w:val="24"/>
        </w:rPr>
      </w:pPr>
      <w:r w:rsidRPr="00D67AC6">
        <w:rPr>
          <w:b/>
          <w:sz w:val="24"/>
          <w:szCs w:val="24"/>
        </w:rPr>
        <w:t xml:space="preserve">Chromatographic Techniques </w:t>
      </w:r>
      <w:r w:rsidRPr="00D67AC6">
        <w:rPr>
          <w:sz w:val="24"/>
          <w:szCs w:val="24"/>
        </w:rPr>
        <w:t>: Principles and applications of Thin Layer Chromatography, Ion exchange chromatography, Adsorption Chromatography, Gas Chromatography, HPLC, Gel Chromatography.</w:t>
      </w:r>
    </w:p>
    <w:p w:rsidR="00763A97" w:rsidRPr="00D67AC6" w:rsidRDefault="00763A97" w:rsidP="00763A97">
      <w:pPr>
        <w:spacing w:line="276" w:lineRule="auto"/>
        <w:ind w:left="270" w:right="245"/>
        <w:jc w:val="both"/>
        <w:rPr>
          <w:sz w:val="24"/>
          <w:szCs w:val="24"/>
        </w:rPr>
      </w:pPr>
      <w:r w:rsidRPr="00D67AC6">
        <w:rPr>
          <w:b/>
          <w:sz w:val="24"/>
          <w:szCs w:val="24"/>
        </w:rPr>
        <w:t xml:space="preserve">Electrophoresis </w:t>
      </w:r>
      <w:r w:rsidRPr="00D67AC6">
        <w:rPr>
          <w:sz w:val="24"/>
          <w:szCs w:val="24"/>
        </w:rPr>
        <w:t>: Principles and types of Electrophoresis and their applications for proteins, nucleic acids, including gradient gel and pulse-field gel electrophoresis, gel matrices-polyacrylamide, agarose etc. critical parameters for optimum separation andresolution.</w:t>
      </w:r>
    </w:p>
    <w:p w:rsidR="00763A97" w:rsidRPr="00D67AC6" w:rsidRDefault="00763A97" w:rsidP="00763A97">
      <w:pPr>
        <w:spacing w:line="276" w:lineRule="auto"/>
        <w:ind w:left="270" w:right="245"/>
        <w:jc w:val="both"/>
        <w:rPr>
          <w:sz w:val="24"/>
          <w:szCs w:val="24"/>
        </w:rPr>
      </w:pPr>
      <w:r w:rsidRPr="00D67AC6">
        <w:rPr>
          <w:b/>
          <w:sz w:val="24"/>
          <w:szCs w:val="24"/>
        </w:rPr>
        <w:t xml:space="preserve">Microscopic Techniques </w:t>
      </w:r>
      <w:r w:rsidRPr="00D67AC6">
        <w:rPr>
          <w:sz w:val="24"/>
          <w:szCs w:val="24"/>
        </w:rPr>
        <w:t xml:space="preserve">: Resolving power of different microscopes, Principles and applications of Light microscope, scanning and transmission microscopes, fixation and staining techniques for electron microscope. </w:t>
      </w:r>
    </w:p>
    <w:p w:rsidR="00763A97" w:rsidRPr="00D67AC6" w:rsidRDefault="00763A97" w:rsidP="00763A97">
      <w:pPr>
        <w:spacing w:line="276" w:lineRule="auto"/>
        <w:ind w:left="270" w:right="245"/>
        <w:rPr>
          <w:b/>
          <w:sz w:val="24"/>
          <w:szCs w:val="24"/>
        </w:rPr>
      </w:pPr>
    </w:p>
    <w:p w:rsidR="00763A97" w:rsidRPr="00D67AC6" w:rsidRDefault="00763A97" w:rsidP="00763A97">
      <w:pPr>
        <w:spacing w:line="276" w:lineRule="auto"/>
        <w:ind w:left="270" w:right="245"/>
        <w:rPr>
          <w:b/>
          <w:sz w:val="24"/>
          <w:szCs w:val="24"/>
        </w:rPr>
      </w:pPr>
    </w:p>
    <w:p w:rsidR="00763A97" w:rsidRPr="00D67AC6" w:rsidRDefault="00763A97" w:rsidP="00763A97">
      <w:pPr>
        <w:spacing w:line="276" w:lineRule="auto"/>
        <w:ind w:left="270" w:right="245"/>
        <w:rPr>
          <w:sz w:val="24"/>
          <w:szCs w:val="24"/>
        </w:rPr>
      </w:pPr>
      <w:r w:rsidRPr="00D67AC6">
        <w:rPr>
          <w:b/>
          <w:sz w:val="24"/>
          <w:szCs w:val="24"/>
        </w:rPr>
        <w:t>UNIT II</w:t>
      </w:r>
    </w:p>
    <w:p w:rsidR="00763A97" w:rsidRPr="00D67AC6" w:rsidRDefault="00763A97" w:rsidP="00763A97">
      <w:pPr>
        <w:spacing w:line="276" w:lineRule="auto"/>
        <w:ind w:left="270" w:right="245"/>
        <w:jc w:val="both"/>
        <w:rPr>
          <w:sz w:val="24"/>
          <w:szCs w:val="24"/>
        </w:rPr>
      </w:pPr>
      <w:r w:rsidRPr="00D67AC6">
        <w:rPr>
          <w:b/>
          <w:sz w:val="24"/>
          <w:szCs w:val="24"/>
        </w:rPr>
        <w:t xml:space="preserve">Radiolabelling Techniques </w:t>
      </w:r>
      <w:r w:rsidRPr="00D67AC6">
        <w:rPr>
          <w:sz w:val="24"/>
          <w:szCs w:val="24"/>
        </w:rPr>
        <w:t>: Detection and measurement of different types of radioisotopes, Nature of radioactivity and its interaction with matter, applications and safety aspects of radioisotopes.</w:t>
      </w:r>
    </w:p>
    <w:p w:rsidR="00763A97" w:rsidRPr="00D67AC6" w:rsidRDefault="00763A97" w:rsidP="00763A97">
      <w:pPr>
        <w:spacing w:line="276" w:lineRule="auto"/>
        <w:ind w:left="270" w:right="245"/>
        <w:jc w:val="both"/>
        <w:rPr>
          <w:sz w:val="24"/>
          <w:szCs w:val="24"/>
        </w:rPr>
      </w:pPr>
      <w:r w:rsidRPr="00D67AC6">
        <w:rPr>
          <w:b/>
          <w:sz w:val="24"/>
          <w:szCs w:val="24"/>
        </w:rPr>
        <w:t>Centrifugation</w:t>
      </w:r>
      <w:r w:rsidRPr="00D67AC6">
        <w:rPr>
          <w:sz w:val="24"/>
          <w:szCs w:val="24"/>
        </w:rPr>
        <w:t>: Principles and types, simple and differential, Ultracentrifugation-preparative and analytical.</w:t>
      </w:r>
    </w:p>
    <w:p w:rsidR="00763A97" w:rsidRPr="00D67AC6" w:rsidRDefault="00763A97" w:rsidP="00763A97">
      <w:pPr>
        <w:spacing w:line="276" w:lineRule="auto"/>
        <w:ind w:left="270" w:right="245"/>
        <w:jc w:val="both"/>
        <w:rPr>
          <w:sz w:val="24"/>
          <w:szCs w:val="24"/>
        </w:rPr>
      </w:pPr>
      <w:r w:rsidRPr="00D67AC6">
        <w:rPr>
          <w:b/>
          <w:sz w:val="24"/>
          <w:szCs w:val="24"/>
        </w:rPr>
        <w:t xml:space="preserve">Plant Tissue Culture Techniques </w:t>
      </w:r>
      <w:r w:rsidRPr="00D67AC6">
        <w:rPr>
          <w:sz w:val="24"/>
          <w:szCs w:val="24"/>
        </w:rPr>
        <w:t>: General techniques of Plant Tissue Culture, Tissue Culture Media, Applications of plant tissue culture, Ovule Culture, Ovary Culture, Embryo Cloning, Somatic embryogenesis, synthetic seed production, factors affecting synthetic seed production.</w:t>
      </w:r>
    </w:p>
    <w:p w:rsidR="00763A97" w:rsidRPr="00D67AC6" w:rsidRDefault="00763A97" w:rsidP="00763A97">
      <w:pPr>
        <w:pStyle w:val="BodyText"/>
        <w:spacing w:before="4" w:line="276" w:lineRule="auto"/>
        <w:rPr>
          <w:sz w:val="24"/>
          <w:szCs w:val="24"/>
        </w:rPr>
      </w:pPr>
    </w:p>
    <w:p w:rsidR="00763A97" w:rsidRPr="00D67AC6" w:rsidRDefault="00763A97" w:rsidP="00763A97">
      <w:pPr>
        <w:pStyle w:val="Heading3"/>
        <w:spacing w:before="1" w:line="276" w:lineRule="auto"/>
        <w:ind w:left="1080" w:right="729" w:hanging="810"/>
        <w:jc w:val="both"/>
        <w:rPr>
          <w:sz w:val="24"/>
          <w:szCs w:val="24"/>
        </w:rPr>
      </w:pPr>
      <w:r w:rsidRPr="00D67AC6">
        <w:rPr>
          <w:bCs w:val="0"/>
          <w:sz w:val="24"/>
          <w:szCs w:val="24"/>
        </w:rPr>
        <w:t xml:space="preserve">Name of the course/Code: </w:t>
      </w:r>
      <w:r w:rsidRPr="00D67AC6">
        <w:rPr>
          <w:sz w:val="24"/>
          <w:szCs w:val="24"/>
        </w:rPr>
        <w:t xml:space="preserve"> BOT- 18008 GE: BIOLOGICAL SYSTEMATICS AND BIODIVERSITY  </w:t>
      </w:r>
    </w:p>
    <w:p w:rsidR="00763A97" w:rsidRPr="00D67AC6" w:rsidRDefault="00763A97" w:rsidP="00763A97">
      <w:pPr>
        <w:pStyle w:val="Heading3"/>
        <w:spacing w:before="1" w:line="276" w:lineRule="auto"/>
        <w:ind w:left="1080" w:right="729" w:hanging="810"/>
        <w:jc w:val="both"/>
        <w:rPr>
          <w:b w:val="0"/>
          <w:sz w:val="24"/>
          <w:szCs w:val="24"/>
        </w:rPr>
      </w:pPr>
      <w:r w:rsidRPr="00D67AC6">
        <w:rPr>
          <w:sz w:val="24"/>
          <w:szCs w:val="24"/>
        </w:rPr>
        <w:t>Learning objectives:</w:t>
      </w:r>
      <w:r w:rsidRPr="00D67AC6">
        <w:rPr>
          <w:b w:val="0"/>
          <w:sz w:val="24"/>
          <w:szCs w:val="24"/>
        </w:rPr>
        <w:t xml:space="preserve"> To acquaint the students about the basic concepts of systematics, modern trends and its crucial role in biodiversity science; and to understand the emerging issues and challenges in biodiversity at regional, national and global level.</w:t>
      </w:r>
    </w:p>
    <w:p w:rsidR="00763A97" w:rsidRPr="00D67AC6" w:rsidRDefault="00763A97" w:rsidP="00763A97">
      <w:pPr>
        <w:pStyle w:val="Heading3"/>
        <w:spacing w:before="1" w:line="276" w:lineRule="auto"/>
        <w:ind w:left="1080" w:right="729" w:hanging="810"/>
        <w:jc w:val="both"/>
        <w:rPr>
          <w:b w:val="0"/>
          <w:sz w:val="24"/>
          <w:szCs w:val="24"/>
        </w:rPr>
      </w:pPr>
      <w:r w:rsidRPr="00D67AC6">
        <w:rPr>
          <w:sz w:val="24"/>
          <w:szCs w:val="24"/>
        </w:rPr>
        <w:t>Learning outcome:</w:t>
      </w:r>
      <w:r w:rsidRPr="00D67AC6">
        <w:rPr>
          <w:b w:val="0"/>
          <w:sz w:val="24"/>
          <w:szCs w:val="24"/>
        </w:rPr>
        <w:t xml:space="preserve"> The </w:t>
      </w:r>
      <w:r w:rsidRPr="00D67AC6">
        <w:rPr>
          <w:b w:val="0"/>
          <w:bCs w:val="0"/>
          <w:sz w:val="24"/>
          <w:szCs w:val="24"/>
        </w:rPr>
        <w:t xml:space="preserve">students will get familiarized with the basic tools of systematics (classification, identification, nomenclature) and its relevance for biological sciences; and also </w:t>
      </w:r>
      <w:r w:rsidRPr="00D67AC6">
        <w:rPr>
          <w:b w:val="0"/>
          <w:sz w:val="24"/>
          <w:szCs w:val="24"/>
        </w:rPr>
        <w:t xml:space="preserve">get to know the </w:t>
      </w:r>
      <w:r w:rsidRPr="00D67AC6">
        <w:rPr>
          <w:b w:val="0"/>
          <w:bCs w:val="0"/>
          <w:sz w:val="24"/>
          <w:szCs w:val="24"/>
        </w:rPr>
        <w:t xml:space="preserve">local biodiversity, its values, </w:t>
      </w:r>
      <w:r w:rsidRPr="00D67AC6">
        <w:rPr>
          <w:b w:val="0"/>
          <w:sz w:val="24"/>
          <w:szCs w:val="24"/>
        </w:rPr>
        <w:t>conservation strategies and policy planning for sustainable management of bioresources</w:t>
      </w:r>
    </w:p>
    <w:p w:rsidR="00763A97" w:rsidRPr="00D67AC6" w:rsidRDefault="00763A97" w:rsidP="00763A97">
      <w:pPr>
        <w:pStyle w:val="Heading3"/>
        <w:spacing w:before="1" w:line="276" w:lineRule="auto"/>
        <w:ind w:left="1080" w:right="729" w:hanging="1080"/>
        <w:jc w:val="left"/>
        <w:rPr>
          <w:b w:val="0"/>
          <w:sz w:val="24"/>
          <w:szCs w:val="24"/>
        </w:rPr>
      </w:pPr>
    </w:p>
    <w:p w:rsidR="00763A97" w:rsidRPr="00D67AC6" w:rsidRDefault="00763A97" w:rsidP="00763A97">
      <w:pPr>
        <w:pStyle w:val="Heading3"/>
        <w:spacing w:before="1" w:line="276" w:lineRule="auto"/>
        <w:ind w:left="0" w:right="729"/>
        <w:rPr>
          <w:sz w:val="24"/>
          <w:szCs w:val="24"/>
        </w:rPr>
      </w:pPr>
      <w:r w:rsidRPr="00D67AC6">
        <w:rPr>
          <w:sz w:val="24"/>
          <w:szCs w:val="24"/>
        </w:rPr>
        <w:t>UNIT: I</w:t>
      </w:r>
    </w:p>
    <w:p w:rsidR="00763A97" w:rsidRPr="00D67AC6" w:rsidRDefault="00763A97" w:rsidP="00763A97">
      <w:pPr>
        <w:spacing w:line="276" w:lineRule="auto"/>
        <w:ind w:left="270" w:right="245"/>
        <w:jc w:val="both"/>
        <w:rPr>
          <w:sz w:val="24"/>
          <w:szCs w:val="24"/>
        </w:rPr>
      </w:pPr>
      <w:r w:rsidRPr="00D67AC6">
        <w:rPr>
          <w:b/>
          <w:sz w:val="24"/>
          <w:szCs w:val="24"/>
        </w:rPr>
        <w:t>Biological Systematics</w:t>
      </w:r>
      <w:r w:rsidRPr="00D67AC6">
        <w:rPr>
          <w:sz w:val="24"/>
          <w:szCs w:val="24"/>
        </w:rPr>
        <w:t>: biological classification (a historical account); phases of systematics (alpha, beta, gamma, omega); taxonomic categories and hierarchy; concepts of species; speciation (sympatric and allopatric); scientific identification; scientific nomenclature (principals &amp; practice); phylogenetic systematics; molecular systematics, DNA barcoding; cybertaxonomy (concept and scope); relevance of systematics to human society; role of systematics to biodiversity.</w:t>
      </w:r>
    </w:p>
    <w:p w:rsidR="00763A97" w:rsidRPr="00D67AC6" w:rsidRDefault="00763A97" w:rsidP="00763A97">
      <w:pPr>
        <w:pStyle w:val="Heading3"/>
        <w:spacing w:before="56" w:line="276" w:lineRule="auto"/>
        <w:ind w:left="0" w:right="1438"/>
        <w:rPr>
          <w:sz w:val="24"/>
          <w:szCs w:val="24"/>
        </w:rPr>
      </w:pPr>
      <w:r w:rsidRPr="00D67AC6">
        <w:rPr>
          <w:sz w:val="24"/>
          <w:szCs w:val="24"/>
        </w:rPr>
        <w:t xml:space="preserve">       UNIT: II</w:t>
      </w:r>
    </w:p>
    <w:p w:rsidR="00763A97" w:rsidRPr="00D67AC6" w:rsidRDefault="00763A97" w:rsidP="00763A97">
      <w:pPr>
        <w:spacing w:line="276" w:lineRule="auto"/>
        <w:ind w:left="270" w:right="245"/>
        <w:jc w:val="both"/>
        <w:rPr>
          <w:sz w:val="24"/>
          <w:szCs w:val="24"/>
        </w:rPr>
      </w:pPr>
      <w:r w:rsidRPr="00D67AC6">
        <w:rPr>
          <w:b/>
          <w:sz w:val="24"/>
          <w:szCs w:val="24"/>
        </w:rPr>
        <w:t>Biodiversity</w:t>
      </w:r>
      <w:r w:rsidRPr="00D67AC6">
        <w:rPr>
          <w:sz w:val="24"/>
          <w:szCs w:val="24"/>
        </w:rPr>
        <w:t xml:space="preserve">: concept of biodiversity (a historical overview), magnitude of biodiversity (global, India, J &amp; K); current status of biodiversity (IUCN Red List), values of biodiversity (direct and indirect use values);; biogeographical zones of India; threats to biodiversity; conservation strategies (in situ &amp; ex-situ); biosphere reserves (concept &amp; design); biodiversity hotspots (concept, criteria &amp; distribution); global conservation efforts (organizations &amp; conventions); Indian conservation efforts (organisations &amp; legislations) </w:t>
      </w:r>
    </w:p>
    <w:p w:rsidR="00763A97" w:rsidRDefault="00763A97" w:rsidP="00763A97">
      <w:pPr>
        <w:spacing w:before="240"/>
        <w:rPr>
          <w:color w:val="000000"/>
          <w:sz w:val="14"/>
          <w:szCs w:val="14"/>
        </w:rPr>
      </w:pPr>
      <w:r>
        <w:rPr>
          <w:color w:val="000000"/>
          <w:sz w:val="14"/>
          <w:szCs w:val="14"/>
        </w:rPr>
        <w:t>1</w:t>
      </w:r>
      <w:r w:rsidRPr="00D0599C">
        <w:rPr>
          <w:color w:val="000000"/>
          <w:sz w:val="14"/>
          <w:szCs w:val="14"/>
        </w:rPr>
        <w:t> </w:t>
      </w:r>
    </w:p>
    <w:p w:rsidR="00763A97" w:rsidRPr="00B12C15" w:rsidRDefault="00763A97" w:rsidP="00763A97">
      <w:pPr>
        <w:pStyle w:val="ListParagraph"/>
        <w:numPr>
          <w:ilvl w:val="1"/>
          <w:numId w:val="42"/>
        </w:numPr>
        <w:spacing w:before="240"/>
        <w:ind w:left="0" w:firstLine="0"/>
        <w:rPr>
          <w:sz w:val="24"/>
          <w:szCs w:val="24"/>
        </w:rPr>
      </w:pPr>
      <w:r w:rsidRPr="00B12C15">
        <w:rPr>
          <w:color w:val="000000"/>
          <w:sz w:val="26"/>
          <w:szCs w:val="26"/>
        </w:rPr>
        <w:t xml:space="preserve">Pandey, AK and Kasana, S. (2021) </w:t>
      </w:r>
      <w:r w:rsidRPr="00B12C15">
        <w:rPr>
          <w:i/>
          <w:iCs/>
          <w:color w:val="000000"/>
          <w:sz w:val="26"/>
          <w:szCs w:val="26"/>
        </w:rPr>
        <w:t>Plant Systematics</w:t>
      </w:r>
      <w:r w:rsidRPr="00B12C15">
        <w:rPr>
          <w:color w:val="000000"/>
          <w:sz w:val="26"/>
          <w:szCs w:val="26"/>
        </w:rPr>
        <w:t>(1</w:t>
      </w:r>
      <w:r w:rsidRPr="00B12C15">
        <w:rPr>
          <w:color w:val="000000"/>
          <w:sz w:val="16"/>
          <w:szCs w:val="16"/>
          <w:vertAlign w:val="superscript"/>
        </w:rPr>
        <w:t>st</w:t>
      </w:r>
      <w:r w:rsidRPr="00B12C15">
        <w:rPr>
          <w:color w:val="000000"/>
          <w:sz w:val="26"/>
          <w:szCs w:val="26"/>
        </w:rPr>
        <w:t xml:space="preserve"> edition). Jaya Publishing House, New Delhi.</w:t>
      </w:r>
    </w:p>
    <w:p w:rsidR="00763A97" w:rsidRPr="00B12C15" w:rsidRDefault="00763A97" w:rsidP="00763A97">
      <w:pPr>
        <w:pStyle w:val="ListParagraph"/>
        <w:numPr>
          <w:ilvl w:val="1"/>
          <w:numId w:val="42"/>
        </w:numPr>
        <w:spacing w:before="240" w:after="240"/>
        <w:ind w:left="0" w:firstLine="0"/>
        <w:rPr>
          <w:color w:val="000000"/>
          <w:sz w:val="26"/>
          <w:szCs w:val="26"/>
        </w:rPr>
      </w:pPr>
      <w:r w:rsidRPr="00B12C15">
        <w:rPr>
          <w:color w:val="000000"/>
          <w:sz w:val="26"/>
          <w:szCs w:val="26"/>
        </w:rPr>
        <w:t xml:space="preserve">Singh, G. (2021)  </w:t>
      </w:r>
      <w:r w:rsidRPr="00B12C15">
        <w:rPr>
          <w:i/>
          <w:iCs/>
          <w:color w:val="000000"/>
          <w:sz w:val="26"/>
          <w:szCs w:val="26"/>
        </w:rPr>
        <w:t xml:space="preserve">Plant Systematics: An Integrated Approach </w:t>
      </w:r>
      <w:r w:rsidRPr="00B12C15">
        <w:rPr>
          <w:color w:val="000000"/>
          <w:sz w:val="26"/>
          <w:szCs w:val="26"/>
        </w:rPr>
        <w:t>(4</w:t>
      </w:r>
      <w:r w:rsidRPr="00B12C15">
        <w:rPr>
          <w:color w:val="000000"/>
          <w:sz w:val="16"/>
          <w:szCs w:val="16"/>
          <w:vertAlign w:val="superscript"/>
        </w:rPr>
        <w:t>th</w:t>
      </w:r>
      <w:r w:rsidRPr="00B12C15">
        <w:rPr>
          <w:color w:val="000000"/>
          <w:sz w:val="26"/>
          <w:szCs w:val="26"/>
        </w:rPr>
        <w:t xml:space="preserve"> edition)</w:t>
      </w:r>
      <w:r w:rsidRPr="00B12C15">
        <w:rPr>
          <w:i/>
          <w:iCs/>
          <w:color w:val="000000"/>
          <w:sz w:val="26"/>
          <w:szCs w:val="26"/>
        </w:rPr>
        <w:t xml:space="preserve">. </w:t>
      </w:r>
      <w:r w:rsidRPr="00B12C15">
        <w:rPr>
          <w:color w:val="000000"/>
          <w:sz w:val="26"/>
          <w:szCs w:val="26"/>
        </w:rPr>
        <w:t>CRC Press, India</w:t>
      </w:r>
    </w:p>
    <w:p w:rsidR="00763A97" w:rsidRPr="00B12C15" w:rsidRDefault="00763A97" w:rsidP="00763A97">
      <w:pPr>
        <w:pStyle w:val="ListParagraph"/>
        <w:numPr>
          <w:ilvl w:val="1"/>
          <w:numId w:val="42"/>
        </w:numPr>
        <w:spacing w:before="240"/>
        <w:ind w:left="0" w:firstLine="0"/>
        <w:rPr>
          <w:sz w:val="24"/>
          <w:szCs w:val="24"/>
        </w:rPr>
      </w:pPr>
      <w:r w:rsidRPr="00B12C15">
        <w:rPr>
          <w:color w:val="000000"/>
          <w:sz w:val="26"/>
          <w:szCs w:val="26"/>
        </w:rPr>
        <w:t xml:space="preserve">Pandey, AK and Kasana, S. (2021) </w:t>
      </w:r>
      <w:r w:rsidRPr="00B12C15">
        <w:rPr>
          <w:i/>
          <w:iCs/>
          <w:color w:val="000000"/>
          <w:sz w:val="26"/>
          <w:szCs w:val="26"/>
        </w:rPr>
        <w:t>Plant Systematics</w:t>
      </w:r>
      <w:r w:rsidRPr="00B12C15">
        <w:rPr>
          <w:color w:val="000000"/>
          <w:sz w:val="26"/>
          <w:szCs w:val="26"/>
        </w:rPr>
        <w:t>(1</w:t>
      </w:r>
      <w:r w:rsidRPr="00B12C15">
        <w:rPr>
          <w:color w:val="000000"/>
          <w:sz w:val="16"/>
          <w:szCs w:val="16"/>
          <w:vertAlign w:val="superscript"/>
        </w:rPr>
        <w:t>st</w:t>
      </w:r>
      <w:r w:rsidRPr="00B12C15">
        <w:rPr>
          <w:color w:val="000000"/>
          <w:sz w:val="26"/>
          <w:szCs w:val="26"/>
        </w:rPr>
        <w:t xml:space="preserve"> edition). Jaya Publishing House, New Delhi.</w:t>
      </w:r>
    </w:p>
    <w:p w:rsidR="00763A97" w:rsidRPr="00D0599C" w:rsidRDefault="00763A97" w:rsidP="00763A97">
      <w:pPr>
        <w:spacing w:before="240" w:after="240"/>
        <w:rPr>
          <w:sz w:val="24"/>
          <w:szCs w:val="24"/>
        </w:rPr>
      </w:pPr>
      <w:r>
        <w:rPr>
          <w:color w:val="000000"/>
          <w:sz w:val="26"/>
          <w:szCs w:val="26"/>
        </w:rPr>
        <w:t>4</w:t>
      </w:r>
      <w:r w:rsidRPr="00D0599C">
        <w:rPr>
          <w:color w:val="000000"/>
          <w:sz w:val="26"/>
          <w:szCs w:val="26"/>
        </w:rPr>
        <w:t>.</w:t>
      </w:r>
      <w:r w:rsidRPr="00D0599C">
        <w:rPr>
          <w:color w:val="000000"/>
          <w:sz w:val="14"/>
          <w:szCs w:val="14"/>
        </w:rPr>
        <w:t xml:space="preserve">       </w:t>
      </w:r>
      <w:r w:rsidRPr="00D0599C">
        <w:rPr>
          <w:color w:val="000000"/>
          <w:sz w:val="26"/>
          <w:szCs w:val="26"/>
        </w:rPr>
        <w:t xml:space="preserve">Simpson, MG (2010). </w:t>
      </w:r>
      <w:r w:rsidRPr="00D0599C">
        <w:rPr>
          <w:i/>
          <w:iCs/>
          <w:color w:val="000000"/>
          <w:sz w:val="26"/>
          <w:szCs w:val="26"/>
        </w:rPr>
        <w:t>Plant Systematics</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Elsevier, California, USA.</w:t>
      </w:r>
    </w:p>
    <w:p w:rsidR="00763A97" w:rsidRPr="00D0599C" w:rsidRDefault="00763A97" w:rsidP="00763A97">
      <w:pPr>
        <w:spacing w:before="240" w:after="240"/>
        <w:rPr>
          <w:sz w:val="24"/>
          <w:szCs w:val="24"/>
        </w:rPr>
      </w:pPr>
      <w:r>
        <w:rPr>
          <w:color w:val="000000"/>
          <w:sz w:val="26"/>
          <w:szCs w:val="26"/>
        </w:rPr>
        <w:t>5</w:t>
      </w:r>
      <w:r w:rsidRPr="00D0599C">
        <w:rPr>
          <w:color w:val="000000"/>
          <w:sz w:val="26"/>
          <w:szCs w:val="26"/>
        </w:rPr>
        <w:t>.</w:t>
      </w:r>
      <w:r w:rsidRPr="00D0599C">
        <w:rPr>
          <w:color w:val="000000"/>
          <w:sz w:val="14"/>
          <w:szCs w:val="14"/>
        </w:rPr>
        <w:t xml:space="preserve">       </w:t>
      </w:r>
      <w:r w:rsidRPr="00D0599C">
        <w:rPr>
          <w:color w:val="000000"/>
          <w:sz w:val="26"/>
          <w:szCs w:val="26"/>
        </w:rPr>
        <w:t xml:space="preserve">Judd, WS et al (2016). </w:t>
      </w:r>
      <w:r w:rsidRPr="00D0599C">
        <w:rPr>
          <w:i/>
          <w:iCs/>
          <w:color w:val="000000"/>
          <w:sz w:val="26"/>
          <w:szCs w:val="26"/>
        </w:rPr>
        <w:t>Plant Systematics: A Phylogenetic Approach</w:t>
      </w:r>
      <w:r w:rsidRPr="00D0599C">
        <w:rPr>
          <w:color w:val="000000"/>
          <w:sz w:val="26"/>
          <w:szCs w:val="26"/>
        </w:rPr>
        <w:t xml:space="preserve"> (4</w:t>
      </w:r>
      <w:r w:rsidRPr="00D0599C">
        <w:rPr>
          <w:color w:val="000000"/>
          <w:sz w:val="16"/>
          <w:szCs w:val="16"/>
          <w:vertAlign w:val="superscript"/>
        </w:rPr>
        <w:t>th</w:t>
      </w:r>
      <w:r w:rsidRPr="00D0599C">
        <w:rPr>
          <w:color w:val="000000"/>
          <w:sz w:val="26"/>
          <w:szCs w:val="26"/>
        </w:rPr>
        <w:t xml:space="preserve"> edition). Sinauer Associates, Inc. Sunderland, USA.</w:t>
      </w:r>
    </w:p>
    <w:p w:rsidR="00763A97" w:rsidRPr="00D0599C" w:rsidRDefault="00763A97" w:rsidP="00763A97">
      <w:pPr>
        <w:spacing w:before="240" w:after="240"/>
        <w:rPr>
          <w:sz w:val="24"/>
          <w:szCs w:val="24"/>
        </w:rPr>
      </w:pPr>
      <w:r>
        <w:rPr>
          <w:color w:val="000000"/>
          <w:sz w:val="26"/>
          <w:szCs w:val="26"/>
        </w:rPr>
        <w:t>6</w:t>
      </w:r>
      <w:r w:rsidRPr="00D0599C">
        <w:rPr>
          <w:color w:val="000000"/>
          <w:sz w:val="26"/>
          <w:szCs w:val="26"/>
        </w:rPr>
        <w:t>.</w:t>
      </w:r>
      <w:r w:rsidRPr="00D0599C">
        <w:rPr>
          <w:color w:val="000000"/>
          <w:sz w:val="14"/>
          <w:szCs w:val="14"/>
        </w:rPr>
        <w:t xml:space="preserve">       </w:t>
      </w:r>
      <w:r w:rsidRPr="00D0599C">
        <w:rPr>
          <w:color w:val="000000"/>
          <w:sz w:val="26"/>
          <w:szCs w:val="26"/>
        </w:rPr>
        <w:t xml:space="preserve">Stuessy, TF (2009) </w:t>
      </w:r>
      <w:r w:rsidRPr="00D0599C">
        <w:rPr>
          <w:i/>
          <w:iCs/>
          <w:color w:val="000000"/>
          <w:sz w:val="26"/>
          <w:szCs w:val="26"/>
        </w:rPr>
        <w:t>Plant Taxonomy</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Coulmbia University Press.  New York</w:t>
      </w:r>
    </w:p>
    <w:p w:rsidR="00763A97" w:rsidRPr="00D0599C" w:rsidRDefault="00763A97" w:rsidP="00763A97">
      <w:pPr>
        <w:spacing w:before="240" w:after="240"/>
        <w:rPr>
          <w:sz w:val="24"/>
          <w:szCs w:val="24"/>
        </w:rPr>
      </w:pPr>
      <w:r>
        <w:rPr>
          <w:color w:val="000000"/>
          <w:sz w:val="26"/>
          <w:szCs w:val="26"/>
        </w:rPr>
        <w:t>7</w:t>
      </w:r>
      <w:r w:rsidRPr="00D0599C">
        <w:rPr>
          <w:color w:val="000000"/>
          <w:sz w:val="26"/>
          <w:szCs w:val="26"/>
        </w:rPr>
        <w:t>.</w:t>
      </w:r>
      <w:r w:rsidRPr="00D0599C">
        <w:rPr>
          <w:color w:val="000000"/>
          <w:sz w:val="14"/>
          <w:szCs w:val="14"/>
        </w:rPr>
        <w:t xml:space="preserve">       </w:t>
      </w:r>
      <w:r w:rsidRPr="00D0599C">
        <w:rPr>
          <w:color w:val="000000"/>
          <w:sz w:val="26"/>
          <w:szCs w:val="26"/>
        </w:rPr>
        <w:t xml:space="preserve">Soltis D. et al. (2018). </w:t>
      </w:r>
      <w:r w:rsidRPr="00D0599C">
        <w:rPr>
          <w:i/>
          <w:iCs/>
          <w:color w:val="000000"/>
          <w:sz w:val="26"/>
          <w:szCs w:val="26"/>
        </w:rPr>
        <w:t>Phylogeny and Evolution of the Angiosperms</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The University of Chicago Press.</w:t>
      </w:r>
    </w:p>
    <w:p w:rsidR="00763A97" w:rsidRPr="00D0599C" w:rsidRDefault="00763A97" w:rsidP="00763A97">
      <w:pPr>
        <w:spacing w:before="240" w:after="240"/>
        <w:rPr>
          <w:sz w:val="24"/>
          <w:szCs w:val="24"/>
        </w:rPr>
      </w:pPr>
      <w:r>
        <w:rPr>
          <w:color w:val="000000"/>
          <w:sz w:val="26"/>
          <w:szCs w:val="26"/>
        </w:rPr>
        <w:t>8</w:t>
      </w:r>
      <w:r w:rsidRPr="00D0599C">
        <w:rPr>
          <w:color w:val="000000"/>
          <w:sz w:val="26"/>
          <w:szCs w:val="26"/>
        </w:rPr>
        <w:t>.</w:t>
      </w:r>
      <w:r w:rsidRPr="00D0599C">
        <w:rPr>
          <w:color w:val="000000"/>
          <w:sz w:val="14"/>
          <w:szCs w:val="14"/>
        </w:rPr>
        <w:t xml:space="preserve">       </w:t>
      </w:r>
      <w:r w:rsidRPr="00D0599C">
        <w:rPr>
          <w:color w:val="000000"/>
          <w:sz w:val="26"/>
          <w:szCs w:val="26"/>
        </w:rPr>
        <w:t xml:space="preserve">Stace, C.V., (1989) </w:t>
      </w:r>
      <w:r w:rsidRPr="00D0599C">
        <w:rPr>
          <w:i/>
          <w:iCs/>
          <w:color w:val="000000"/>
          <w:sz w:val="26"/>
          <w:szCs w:val="26"/>
        </w:rPr>
        <w:t>Plant Taxonomy &amp; Biosystematics</w:t>
      </w:r>
      <w:r w:rsidRPr="00D0599C">
        <w:rPr>
          <w:color w:val="000000"/>
          <w:sz w:val="26"/>
          <w:szCs w:val="26"/>
        </w:rPr>
        <w:t>. Cambridge University Press.</w:t>
      </w:r>
    </w:p>
    <w:p w:rsidR="00763A97" w:rsidRPr="00D0599C" w:rsidRDefault="00763A97" w:rsidP="00763A97">
      <w:pPr>
        <w:spacing w:before="240" w:after="240"/>
        <w:rPr>
          <w:sz w:val="24"/>
          <w:szCs w:val="24"/>
        </w:rPr>
      </w:pPr>
      <w:r>
        <w:rPr>
          <w:color w:val="000000"/>
          <w:sz w:val="26"/>
          <w:szCs w:val="26"/>
        </w:rPr>
        <w:t>9</w:t>
      </w:r>
      <w:r w:rsidRPr="00D0599C">
        <w:rPr>
          <w:color w:val="000000"/>
          <w:sz w:val="26"/>
          <w:szCs w:val="26"/>
        </w:rPr>
        <w:t>.</w:t>
      </w:r>
      <w:r w:rsidRPr="00D0599C">
        <w:rPr>
          <w:color w:val="000000"/>
          <w:sz w:val="14"/>
          <w:szCs w:val="14"/>
        </w:rPr>
        <w:t xml:space="preserve">       </w:t>
      </w:r>
      <w:r w:rsidRPr="00D0599C">
        <w:rPr>
          <w:color w:val="000000"/>
          <w:sz w:val="26"/>
          <w:szCs w:val="26"/>
        </w:rPr>
        <w:t xml:space="preserve">Hickey, M. and King, C. (2000). </w:t>
      </w:r>
      <w:r w:rsidRPr="00D0599C">
        <w:rPr>
          <w:i/>
          <w:iCs/>
          <w:color w:val="000000"/>
          <w:sz w:val="26"/>
          <w:szCs w:val="26"/>
        </w:rPr>
        <w:t>The Cambridge illustrated Glossary of Botanical Terms</w:t>
      </w:r>
      <w:r w:rsidRPr="00D0599C">
        <w:rPr>
          <w:color w:val="000000"/>
          <w:sz w:val="26"/>
          <w:szCs w:val="26"/>
        </w:rPr>
        <w:t>. Cambridge University Press.</w:t>
      </w:r>
    </w:p>
    <w:p w:rsidR="00763A97" w:rsidRPr="00D0599C" w:rsidRDefault="00763A97" w:rsidP="00763A97">
      <w:pPr>
        <w:spacing w:before="240" w:after="240"/>
        <w:rPr>
          <w:sz w:val="24"/>
          <w:szCs w:val="24"/>
        </w:rPr>
      </w:pPr>
      <w:r>
        <w:rPr>
          <w:color w:val="000000"/>
          <w:sz w:val="26"/>
          <w:szCs w:val="26"/>
        </w:rPr>
        <w:t>10</w:t>
      </w:r>
      <w:r w:rsidRPr="00D0599C">
        <w:rPr>
          <w:color w:val="000000"/>
          <w:sz w:val="26"/>
          <w:szCs w:val="26"/>
        </w:rPr>
        <w:t>.</w:t>
      </w:r>
      <w:r w:rsidRPr="00D0599C">
        <w:rPr>
          <w:color w:val="000000"/>
          <w:sz w:val="14"/>
          <w:szCs w:val="14"/>
        </w:rPr>
        <w:t xml:space="preserve">       </w:t>
      </w:r>
      <w:r w:rsidRPr="00D0599C">
        <w:rPr>
          <w:color w:val="000000"/>
          <w:sz w:val="26"/>
          <w:szCs w:val="26"/>
        </w:rPr>
        <w:t xml:space="preserve">Beentje, H. (2016) </w:t>
      </w:r>
      <w:r w:rsidRPr="00D0599C">
        <w:rPr>
          <w:i/>
          <w:iCs/>
          <w:color w:val="000000"/>
          <w:sz w:val="26"/>
          <w:szCs w:val="26"/>
        </w:rPr>
        <w:t>The Kew Plant Glossary</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Kew Publishing, London</w:t>
      </w:r>
    </w:p>
    <w:p w:rsidR="00763A97" w:rsidRPr="00D0599C" w:rsidRDefault="00763A97" w:rsidP="00763A97">
      <w:pPr>
        <w:spacing w:before="240" w:after="240"/>
        <w:rPr>
          <w:sz w:val="24"/>
          <w:szCs w:val="24"/>
        </w:rPr>
      </w:pPr>
      <w:r w:rsidRPr="00D0599C">
        <w:rPr>
          <w:color w:val="000000"/>
          <w:sz w:val="26"/>
          <w:szCs w:val="26"/>
        </w:rPr>
        <w:t> </w:t>
      </w:r>
    </w:p>
    <w:p w:rsidR="00763A97" w:rsidRPr="00D67AC6" w:rsidRDefault="00763A97" w:rsidP="00763A97">
      <w:pPr>
        <w:spacing w:line="276" w:lineRule="auto"/>
        <w:jc w:val="both"/>
        <w:rPr>
          <w:b/>
          <w:sz w:val="24"/>
          <w:szCs w:val="24"/>
        </w:rPr>
      </w:pPr>
      <w:r w:rsidRPr="00D67AC6">
        <w:rPr>
          <w:b/>
          <w:sz w:val="24"/>
          <w:szCs w:val="24"/>
        </w:rPr>
        <w:t>Name of the course/Code:  BOT-24009GE: BIO-FERTILIZERS AND ORGANIC FARMING IN SUSTAINABLE AGRICULTURE</w:t>
      </w:r>
    </w:p>
    <w:p w:rsidR="00763A97" w:rsidRPr="00D67AC6" w:rsidRDefault="00763A97" w:rsidP="00763A97">
      <w:pPr>
        <w:spacing w:line="276" w:lineRule="auto"/>
        <w:ind w:left="900" w:hanging="900"/>
        <w:jc w:val="both"/>
        <w:rPr>
          <w:sz w:val="24"/>
          <w:szCs w:val="24"/>
        </w:rPr>
      </w:pPr>
      <w:r w:rsidRPr="00D67AC6">
        <w:rPr>
          <w:b/>
          <w:sz w:val="24"/>
          <w:szCs w:val="24"/>
        </w:rPr>
        <w:t>Learning objectives</w:t>
      </w:r>
      <w:r w:rsidRPr="00D67AC6">
        <w:rPr>
          <w:sz w:val="24"/>
          <w:szCs w:val="24"/>
        </w:rPr>
        <w:t>: To impart knowledge to the students about significance of using organic farming and bio-fertilizers for sustainable agriculture</w:t>
      </w:r>
    </w:p>
    <w:p w:rsidR="00763A97" w:rsidRPr="00D67AC6" w:rsidRDefault="00763A97" w:rsidP="00763A97">
      <w:pPr>
        <w:spacing w:line="276" w:lineRule="auto"/>
        <w:ind w:left="900" w:hanging="900"/>
        <w:jc w:val="both"/>
        <w:rPr>
          <w:sz w:val="24"/>
          <w:szCs w:val="24"/>
        </w:rPr>
      </w:pPr>
      <w:r w:rsidRPr="00D67AC6">
        <w:rPr>
          <w:b/>
          <w:sz w:val="24"/>
          <w:szCs w:val="24"/>
        </w:rPr>
        <w:t>Learning outcome</w:t>
      </w:r>
      <w:r w:rsidRPr="00D67AC6">
        <w:rPr>
          <w:sz w:val="24"/>
          <w:szCs w:val="24"/>
        </w:rPr>
        <w:t xml:space="preserve">: The students will be able to understand use and concept of organic farming and bio-fertilizers and will be about to learn about types of biofertilizers, vermocomposts and  different methods of their preparation </w:t>
      </w:r>
    </w:p>
    <w:p w:rsidR="00763A97" w:rsidRPr="00D67AC6" w:rsidRDefault="00763A97" w:rsidP="00763A97">
      <w:pPr>
        <w:tabs>
          <w:tab w:val="left" w:pos="90"/>
        </w:tabs>
        <w:spacing w:line="276" w:lineRule="auto"/>
        <w:jc w:val="center"/>
        <w:rPr>
          <w:b/>
          <w:sz w:val="24"/>
          <w:szCs w:val="24"/>
        </w:rPr>
      </w:pPr>
      <w:r w:rsidRPr="00D67AC6">
        <w:rPr>
          <w:b/>
          <w:sz w:val="24"/>
          <w:szCs w:val="24"/>
        </w:rPr>
        <w:t>Unit: I</w:t>
      </w:r>
    </w:p>
    <w:p w:rsidR="00763A97" w:rsidRPr="00D67AC6" w:rsidRDefault="00763A97" w:rsidP="00763A97">
      <w:pPr>
        <w:tabs>
          <w:tab w:val="left" w:pos="90"/>
        </w:tabs>
        <w:spacing w:line="276" w:lineRule="auto"/>
        <w:jc w:val="both"/>
        <w:rPr>
          <w:sz w:val="24"/>
          <w:szCs w:val="24"/>
        </w:rPr>
      </w:pPr>
      <w:r w:rsidRPr="00D67AC6">
        <w:rPr>
          <w:b/>
          <w:sz w:val="24"/>
          <w:szCs w:val="24"/>
        </w:rPr>
        <w:t>Biofertilizers</w:t>
      </w:r>
      <w:r w:rsidRPr="00D67AC6">
        <w:rPr>
          <w:sz w:val="24"/>
          <w:szCs w:val="24"/>
        </w:rPr>
        <w:t>: Concept, potentials and prospects and types of Biofertilizers.</w:t>
      </w:r>
    </w:p>
    <w:p w:rsidR="00763A97" w:rsidRPr="00D67AC6" w:rsidRDefault="00763A97" w:rsidP="00763A97">
      <w:pPr>
        <w:spacing w:line="276" w:lineRule="auto"/>
        <w:jc w:val="both"/>
        <w:rPr>
          <w:sz w:val="24"/>
          <w:szCs w:val="24"/>
        </w:rPr>
      </w:pPr>
      <w:r w:rsidRPr="00D67AC6">
        <w:rPr>
          <w:b/>
          <w:sz w:val="24"/>
          <w:szCs w:val="24"/>
        </w:rPr>
        <w:t>Fungal and Bacterial bio-fertilizers</w:t>
      </w:r>
      <w:r w:rsidRPr="00D67AC6">
        <w:rPr>
          <w:sz w:val="24"/>
          <w:szCs w:val="24"/>
        </w:rPr>
        <w:t xml:space="preserve">:  Morphology, life cycle, isolation, cultivation, taxonomy,   association, role and  methods of application of Mycorhizae, </w:t>
      </w:r>
      <w:r w:rsidRPr="00D67AC6">
        <w:rPr>
          <w:i/>
          <w:sz w:val="24"/>
          <w:szCs w:val="24"/>
        </w:rPr>
        <w:t>Rhizobium</w:t>
      </w:r>
    </w:p>
    <w:p w:rsidR="00763A97" w:rsidRPr="00D67AC6" w:rsidRDefault="00763A97" w:rsidP="00763A97">
      <w:pPr>
        <w:tabs>
          <w:tab w:val="left" w:pos="-2880"/>
        </w:tabs>
        <w:spacing w:line="276" w:lineRule="auto"/>
        <w:ind w:left="360" w:hanging="360"/>
        <w:jc w:val="both"/>
        <w:rPr>
          <w:sz w:val="24"/>
          <w:szCs w:val="24"/>
        </w:rPr>
      </w:pPr>
      <w:r w:rsidRPr="00D67AC6">
        <w:rPr>
          <w:b/>
          <w:sz w:val="24"/>
          <w:szCs w:val="24"/>
        </w:rPr>
        <w:t>Blue green algae and Azolla as biofertilizers</w:t>
      </w:r>
      <w:r w:rsidRPr="00D67AC6">
        <w:rPr>
          <w:sz w:val="24"/>
          <w:szCs w:val="24"/>
        </w:rPr>
        <w:t>: Introduction, types, occurence, morphology,</w:t>
      </w:r>
    </w:p>
    <w:p w:rsidR="00763A97" w:rsidRPr="00D67AC6" w:rsidRDefault="00763A97" w:rsidP="00763A97">
      <w:pPr>
        <w:tabs>
          <w:tab w:val="left" w:pos="-2880"/>
        </w:tabs>
        <w:spacing w:line="276" w:lineRule="auto"/>
        <w:ind w:left="360" w:hanging="360"/>
        <w:jc w:val="both"/>
        <w:rPr>
          <w:sz w:val="24"/>
          <w:szCs w:val="24"/>
        </w:rPr>
      </w:pPr>
      <w:r w:rsidRPr="00D67AC6">
        <w:rPr>
          <w:sz w:val="24"/>
          <w:szCs w:val="24"/>
        </w:rPr>
        <w:t>taxonomy, life cycle,  association, cultivation, inoculation and scopeMass production and quality control of bio-fertilizers.</w:t>
      </w:r>
    </w:p>
    <w:p w:rsidR="00763A97" w:rsidRPr="00D67AC6" w:rsidRDefault="00763A97" w:rsidP="00763A97">
      <w:pPr>
        <w:tabs>
          <w:tab w:val="left" w:pos="90"/>
        </w:tabs>
        <w:spacing w:line="276" w:lineRule="auto"/>
        <w:ind w:left="180" w:hanging="270"/>
        <w:jc w:val="both"/>
        <w:rPr>
          <w:sz w:val="24"/>
          <w:szCs w:val="24"/>
        </w:rPr>
      </w:pPr>
    </w:p>
    <w:p w:rsidR="00763A97" w:rsidRPr="00D67AC6" w:rsidRDefault="00763A97" w:rsidP="00763A97">
      <w:pPr>
        <w:spacing w:line="276" w:lineRule="auto"/>
        <w:jc w:val="center"/>
        <w:rPr>
          <w:b/>
          <w:sz w:val="24"/>
          <w:szCs w:val="24"/>
        </w:rPr>
      </w:pPr>
      <w:r w:rsidRPr="00D67AC6">
        <w:rPr>
          <w:b/>
          <w:sz w:val="24"/>
          <w:szCs w:val="24"/>
        </w:rPr>
        <w:t>Unit:  II</w:t>
      </w:r>
    </w:p>
    <w:p w:rsidR="00763A97" w:rsidRPr="00D67AC6" w:rsidRDefault="00763A97" w:rsidP="00763A97">
      <w:pPr>
        <w:pStyle w:val="ListParagraph"/>
        <w:tabs>
          <w:tab w:val="left" w:pos="90"/>
        </w:tabs>
        <w:spacing w:line="276" w:lineRule="auto"/>
        <w:ind w:left="360" w:hanging="360"/>
        <w:jc w:val="both"/>
        <w:rPr>
          <w:sz w:val="24"/>
          <w:szCs w:val="24"/>
        </w:rPr>
      </w:pPr>
      <w:r w:rsidRPr="00D67AC6">
        <w:rPr>
          <w:b/>
          <w:sz w:val="24"/>
          <w:szCs w:val="24"/>
        </w:rPr>
        <w:t>Organic farming</w:t>
      </w:r>
      <w:r w:rsidRPr="00D67AC6">
        <w:rPr>
          <w:sz w:val="24"/>
          <w:szCs w:val="24"/>
        </w:rPr>
        <w:t>: Basic concepts, principles, perspective and components of organic farming,</w:t>
      </w:r>
    </w:p>
    <w:p w:rsidR="00763A97" w:rsidRPr="00D67AC6" w:rsidRDefault="00763A97" w:rsidP="00763A97">
      <w:pPr>
        <w:pStyle w:val="ListParagraph"/>
        <w:tabs>
          <w:tab w:val="left" w:pos="90"/>
        </w:tabs>
        <w:spacing w:line="276" w:lineRule="auto"/>
        <w:ind w:left="360" w:hanging="360"/>
        <w:jc w:val="both"/>
        <w:rPr>
          <w:sz w:val="24"/>
          <w:szCs w:val="24"/>
        </w:rPr>
      </w:pPr>
      <w:r w:rsidRPr="00D67AC6">
        <w:rPr>
          <w:sz w:val="24"/>
          <w:szCs w:val="24"/>
        </w:rPr>
        <w:t>organic farming verses conventional farming and need for organic farming.</w:t>
      </w:r>
    </w:p>
    <w:p w:rsidR="00763A97" w:rsidRPr="00D67AC6" w:rsidRDefault="00763A97" w:rsidP="00763A97">
      <w:pPr>
        <w:tabs>
          <w:tab w:val="left" w:pos="90"/>
          <w:tab w:val="left" w:pos="270"/>
        </w:tabs>
        <w:spacing w:line="276" w:lineRule="auto"/>
        <w:jc w:val="both"/>
        <w:rPr>
          <w:sz w:val="24"/>
          <w:szCs w:val="24"/>
        </w:rPr>
      </w:pPr>
      <w:r w:rsidRPr="00D67AC6">
        <w:rPr>
          <w:b/>
          <w:sz w:val="24"/>
          <w:szCs w:val="24"/>
        </w:rPr>
        <w:t>Vermicompost:</w:t>
      </w:r>
      <w:r w:rsidRPr="00D67AC6">
        <w:rPr>
          <w:sz w:val="24"/>
          <w:szCs w:val="24"/>
        </w:rPr>
        <w:t xml:space="preserve">  Methods of vermicomposting, vermicomposting materials, Advantages of vermicomposting; </w:t>
      </w:r>
    </w:p>
    <w:p w:rsidR="00763A97" w:rsidRPr="00D67AC6" w:rsidRDefault="00763A97" w:rsidP="00763A97">
      <w:pPr>
        <w:tabs>
          <w:tab w:val="left" w:pos="90"/>
          <w:tab w:val="left" w:pos="270"/>
        </w:tabs>
        <w:spacing w:line="276" w:lineRule="auto"/>
        <w:jc w:val="both"/>
        <w:rPr>
          <w:sz w:val="24"/>
          <w:szCs w:val="24"/>
        </w:rPr>
      </w:pPr>
      <w:r w:rsidRPr="00D67AC6">
        <w:rPr>
          <w:b/>
          <w:sz w:val="24"/>
          <w:szCs w:val="24"/>
        </w:rPr>
        <w:t>Method of preparation of different types of solid composts:</w:t>
      </w:r>
      <w:r w:rsidRPr="00D67AC6">
        <w:rPr>
          <w:sz w:val="24"/>
          <w:szCs w:val="24"/>
        </w:rPr>
        <w:t xml:space="preserve"> Vermiculture Phospho composting, Microbe mediated composting, Dal weed composting</w:t>
      </w:r>
    </w:p>
    <w:p w:rsidR="00763A97" w:rsidRDefault="00763A97" w:rsidP="00763A97">
      <w:pPr>
        <w:spacing w:before="100" w:beforeAutospacing="1" w:after="100" w:afterAutospacing="1"/>
        <w:outlineLvl w:val="2"/>
        <w:rPr>
          <w:b/>
          <w:sz w:val="24"/>
        </w:rPr>
      </w:pPr>
    </w:p>
    <w:p w:rsidR="00763A97" w:rsidRDefault="00763A97" w:rsidP="00763A97">
      <w:pPr>
        <w:spacing w:before="100" w:beforeAutospacing="1" w:after="100" w:afterAutospacing="1"/>
        <w:outlineLvl w:val="2"/>
        <w:rPr>
          <w:b/>
          <w:sz w:val="24"/>
        </w:rPr>
      </w:pPr>
    </w:p>
    <w:p w:rsidR="00763A97" w:rsidRDefault="00763A97" w:rsidP="00763A97">
      <w:pPr>
        <w:spacing w:before="100" w:beforeAutospacing="1" w:after="100" w:afterAutospacing="1"/>
        <w:outlineLvl w:val="2"/>
        <w:rPr>
          <w:b/>
          <w:bCs/>
          <w:sz w:val="27"/>
          <w:szCs w:val="27"/>
        </w:rPr>
      </w:pPr>
      <w:r w:rsidRPr="00D67AC6">
        <w:rPr>
          <w:b/>
          <w:sz w:val="24"/>
          <w:szCs w:val="24"/>
        </w:rPr>
        <w:t>Name of the course/Code:</w:t>
      </w:r>
      <w:r w:rsidRPr="008869A0">
        <w:rPr>
          <w:b/>
          <w:sz w:val="24"/>
        </w:rPr>
        <w:t>BOT-</w:t>
      </w:r>
      <w:r>
        <w:rPr>
          <w:b/>
          <w:sz w:val="24"/>
        </w:rPr>
        <w:t>24010</w:t>
      </w:r>
      <w:r w:rsidRPr="008869A0">
        <w:rPr>
          <w:b/>
          <w:sz w:val="24"/>
        </w:rPr>
        <w:t>GE</w:t>
      </w:r>
      <w:r w:rsidRPr="00671C75">
        <w:rPr>
          <w:b/>
          <w:bCs/>
          <w:sz w:val="27"/>
          <w:szCs w:val="27"/>
        </w:rPr>
        <w:t>"R for Everyone: A Beginner's Guide to Data Analysis"</w:t>
      </w:r>
    </w:p>
    <w:p w:rsidR="00763A97" w:rsidRPr="00671C75" w:rsidRDefault="00763A97" w:rsidP="00763A97">
      <w:pPr>
        <w:spacing w:before="100" w:beforeAutospacing="1" w:after="100" w:afterAutospacing="1"/>
        <w:outlineLvl w:val="2"/>
        <w:rPr>
          <w:b/>
          <w:bCs/>
          <w:sz w:val="27"/>
          <w:szCs w:val="27"/>
        </w:rPr>
      </w:pPr>
      <w:r w:rsidRPr="00671C75">
        <w:rPr>
          <w:b/>
          <w:bCs/>
          <w:sz w:val="27"/>
          <w:szCs w:val="27"/>
        </w:rPr>
        <w:t>Course Objectives:</w:t>
      </w:r>
    </w:p>
    <w:p w:rsidR="00763A97" w:rsidRPr="00671C75" w:rsidRDefault="00763A97" w:rsidP="00763A97">
      <w:pPr>
        <w:widowControl/>
        <w:numPr>
          <w:ilvl w:val="0"/>
          <w:numId w:val="47"/>
        </w:numPr>
        <w:autoSpaceDE/>
        <w:autoSpaceDN/>
        <w:spacing w:before="100" w:beforeAutospacing="1" w:after="100" w:afterAutospacing="1"/>
        <w:rPr>
          <w:sz w:val="24"/>
          <w:szCs w:val="24"/>
        </w:rPr>
      </w:pPr>
      <w:r w:rsidRPr="00671C75">
        <w:rPr>
          <w:sz w:val="24"/>
          <w:szCs w:val="24"/>
        </w:rPr>
        <w:t>To introduce the basics of R programming and its applications in data analysis.</w:t>
      </w:r>
    </w:p>
    <w:p w:rsidR="00763A97" w:rsidRPr="00671C75" w:rsidRDefault="00763A97" w:rsidP="00763A97">
      <w:pPr>
        <w:widowControl/>
        <w:numPr>
          <w:ilvl w:val="0"/>
          <w:numId w:val="47"/>
        </w:numPr>
        <w:autoSpaceDE/>
        <w:autoSpaceDN/>
        <w:spacing w:before="100" w:beforeAutospacing="1" w:after="100" w:afterAutospacing="1"/>
        <w:rPr>
          <w:sz w:val="24"/>
          <w:szCs w:val="24"/>
        </w:rPr>
      </w:pPr>
      <w:r w:rsidRPr="00671C75">
        <w:rPr>
          <w:sz w:val="24"/>
          <w:szCs w:val="24"/>
        </w:rPr>
        <w:t>To develop the ability to manipulate, visualize, and analyze data using R.</w:t>
      </w:r>
    </w:p>
    <w:p w:rsidR="00763A97" w:rsidRPr="00671C75" w:rsidRDefault="00763A97" w:rsidP="00763A97">
      <w:pPr>
        <w:widowControl/>
        <w:numPr>
          <w:ilvl w:val="0"/>
          <w:numId w:val="47"/>
        </w:numPr>
        <w:autoSpaceDE/>
        <w:autoSpaceDN/>
        <w:spacing w:before="100" w:beforeAutospacing="1" w:after="100" w:afterAutospacing="1" w:line="276" w:lineRule="auto"/>
        <w:jc w:val="both"/>
        <w:rPr>
          <w:sz w:val="24"/>
          <w:szCs w:val="24"/>
        </w:rPr>
      </w:pPr>
      <w:r w:rsidRPr="00671C75">
        <w:rPr>
          <w:sz w:val="24"/>
          <w:szCs w:val="24"/>
        </w:rPr>
        <w:t>To build foundational skills for further studies in data science, statistics, and related fields.</w:t>
      </w:r>
    </w:p>
    <w:p w:rsidR="00763A97" w:rsidRPr="00671C75" w:rsidRDefault="00763A97" w:rsidP="00763A97">
      <w:pPr>
        <w:spacing w:before="100" w:beforeAutospacing="1" w:after="100" w:afterAutospacing="1"/>
        <w:outlineLvl w:val="2"/>
        <w:rPr>
          <w:b/>
          <w:bCs/>
          <w:sz w:val="27"/>
          <w:szCs w:val="27"/>
        </w:rPr>
      </w:pPr>
      <w:r>
        <w:rPr>
          <w:b/>
          <w:bCs/>
          <w:sz w:val="27"/>
          <w:szCs w:val="27"/>
        </w:rPr>
        <w:t>Learning outcomes</w:t>
      </w:r>
      <w:r w:rsidRPr="00671C75">
        <w:rPr>
          <w:b/>
          <w:bCs/>
          <w:sz w:val="27"/>
          <w:szCs w:val="27"/>
        </w:rPr>
        <w:t>:</w:t>
      </w:r>
    </w:p>
    <w:p w:rsidR="00763A97" w:rsidRPr="00671C75" w:rsidRDefault="00763A97" w:rsidP="00763A97">
      <w:pPr>
        <w:spacing w:before="100" w:beforeAutospacing="1" w:after="100" w:afterAutospacing="1"/>
        <w:rPr>
          <w:sz w:val="24"/>
          <w:szCs w:val="24"/>
        </w:rPr>
      </w:pPr>
      <w:r w:rsidRPr="00671C75">
        <w:rPr>
          <w:rFonts w:hAnsi="Symbol"/>
          <w:sz w:val="24"/>
          <w:szCs w:val="24"/>
        </w:rPr>
        <w:t></w:t>
      </w:r>
      <w:r w:rsidRPr="00671C75">
        <w:rPr>
          <w:b/>
          <w:bCs/>
          <w:sz w:val="24"/>
          <w:szCs w:val="24"/>
        </w:rPr>
        <w:t>Knowledge and Understanding:</w:t>
      </w:r>
    </w:p>
    <w:p w:rsidR="00763A97" w:rsidRPr="00671C75" w:rsidRDefault="00763A97" w:rsidP="00763A97">
      <w:pPr>
        <w:widowControl/>
        <w:numPr>
          <w:ilvl w:val="0"/>
          <w:numId w:val="51"/>
        </w:numPr>
        <w:autoSpaceDE/>
        <w:autoSpaceDN/>
        <w:spacing w:before="100" w:beforeAutospacing="1" w:after="100" w:afterAutospacing="1"/>
        <w:rPr>
          <w:sz w:val="24"/>
          <w:szCs w:val="24"/>
        </w:rPr>
      </w:pPr>
      <w:r w:rsidRPr="00671C75">
        <w:rPr>
          <w:b/>
          <w:bCs/>
          <w:sz w:val="24"/>
          <w:szCs w:val="24"/>
        </w:rPr>
        <w:t>Understand</w:t>
      </w:r>
      <w:r w:rsidRPr="00671C75">
        <w:rPr>
          <w:sz w:val="24"/>
          <w:szCs w:val="24"/>
        </w:rPr>
        <w:t xml:space="preserve"> the basic concepts and syntax of R programming.</w:t>
      </w:r>
    </w:p>
    <w:p w:rsidR="00763A97" w:rsidRPr="00671C75" w:rsidRDefault="00763A97" w:rsidP="00763A97">
      <w:pPr>
        <w:widowControl/>
        <w:numPr>
          <w:ilvl w:val="0"/>
          <w:numId w:val="51"/>
        </w:numPr>
        <w:autoSpaceDE/>
        <w:autoSpaceDN/>
        <w:spacing w:before="100" w:beforeAutospacing="1" w:after="100" w:afterAutospacing="1"/>
        <w:rPr>
          <w:sz w:val="24"/>
          <w:szCs w:val="24"/>
        </w:rPr>
      </w:pPr>
      <w:r w:rsidRPr="00671C75">
        <w:rPr>
          <w:b/>
          <w:bCs/>
          <w:sz w:val="24"/>
          <w:szCs w:val="24"/>
        </w:rPr>
        <w:t>Recognize</w:t>
      </w:r>
      <w:r w:rsidRPr="00671C75">
        <w:rPr>
          <w:sz w:val="24"/>
          <w:szCs w:val="24"/>
        </w:rPr>
        <w:t xml:space="preserve"> the importance of R in data analysis and its application in various fields.</w:t>
      </w:r>
    </w:p>
    <w:p w:rsidR="00763A97" w:rsidRPr="00671C75" w:rsidRDefault="00763A97" w:rsidP="00763A97">
      <w:pPr>
        <w:spacing w:before="100" w:beforeAutospacing="1" w:after="100" w:afterAutospacing="1"/>
        <w:rPr>
          <w:sz w:val="24"/>
          <w:szCs w:val="24"/>
        </w:rPr>
      </w:pPr>
      <w:r w:rsidRPr="00671C75">
        <w:rPr>
          <w:rFonts w:hAnsi="Symbol"/>
          <w:sz w:val="24"/>
          <w:szCs w:val="24"/>
        </w:rPr>
        <w:t></w:t>
      </w:r>
      <w:r w:rsidRPr="00671C75">
        <w:rPr>
          <w:b/>
          <w:bCs/>
          <w:sz w:val="24"/>
          <w:szCs w:val="24"/>
        </w:rPr>
        <w:t>Practical Skills:</w:t>
      </w:r>
    </w:p>
    <w:p w:rsidR="00763A97" w:rsidRPr="00671C75" w:rsidRDefault="00763A97" w:rsidP="00763A97">
      <w:pPr>
        <w:widowControl/>
        <w:numPr>
          <w:ilvl w:val="0"/>
          <w:numId w:val="52"/>
        </w:numPr>
        <w:autoSpaceDE/>
        <w:autoSpaceDN/>
        <w:spacing w:before="100" w:beforeAutospacing="1" w:after="100" w:afterAutospacing="1"/>
        <w:rPr>
          <w:sz w:val="24"/>
          <w:szCs w:val="24"/>
        </w:rPr>
      </w:pPr>
      <w:r w:rsidRPr="00671C75">
        <w:rPr>
          <w:b/>
          <w:bCs/>
          <w:sz w:val="24"/>
          <w:szCs w:val="24"/>
        </w:rPr>
        <w:t>Write</w:t>
      </w:r>
      <w:r w:rsidRPr="00671C75">
        <w:rPr>
          <w:sz w:val="24"/>
          <w:szCs w:val="24"/>
        </w:rPr>
        <w:t xml:space="preserve"> basic R scripts to perform data manipulation, analysis, and visualization.</w:t>
      </w:r>
    </w:p>
    <w:p w:rsidR="00763A97" w:rsidRPr="00671C75" w:rsidRDefault="00763A97" w:rsidP="00763A97">
      <w:pPr>
        <w:widowControl/>
        <w:numPr>
          <w:ilvl w:val="0"/>
          <w:numId w:val="52"/>
        </w:numPr>
        <w:autoSpaceDE/>
        <w:autoSpaceDN/>
        <w:spacing w:before="100" w:beforeAutospacing="1" w:after="100" w:afterAutospacing="1"/>
        <w:rPr>
          <w:sz w:val="24"/>
          <w:szCs w:val="24"/>
        </w:rPr>
      </w:pPr>
      <w:r w:rsidRPr="00671C75">
        <w:rPr>
          <w:b/>
          <w:bCs/>
          <w:sz w:val="24"/>
          <w:szCs w:val="24"/>
        </w:rPr>
        <w:t>Import, export, and clean</w:t>
      </w:r>
      <w:r w:rsidRPr="00671C75">
        <w:rPr>
          <w:sz w:val="24"/>
          <w:szCs w:val="24"/>
        </w:rPr>
        <w:t xml:space="preserve"> data from different sources.</w:t>
      </w:r>
    </w:p>
    <w:p w:rsidR="00763A97" w:rsidRPr="00671C75" w:rsidRDefault="00763A97" w:rsidP="00763A97">
      <w:pPr>
        <w:widowControl/>
        <w:numPr>
          <w:ilvl w:val="0"/>
          <w:numId w:val="52"/>
        </w:numPr>
        <w:autoSpaceDE/>
        <w:autoSpaceDN/>
        <w:spacing w:before="100" w:beforeAutospacing="1" w:after="100" w:afterAutospacing="1"/>
        <w:rPr>
          <w:sz w:val="24"/>
          <w:szCs w:val="24"/>
        </w:rPr>
      </w:pPr>
      <w:r w:rsidRPr="00671C75">
        <w:rPr>
          <w:b/>
          <w:bCs/>
          <w:sz w:val="24"/>
          <w:szCs w:val="24"/>
        </w:rPr>
        <w:t>Create</w:t>
      </w:r>
      <w:r w:rsidRPr="00671C75">
        <w:rPr>
          <w:sz w:val="24"/>
          <w:szCs w:val="24"/>
        </w:rPr>
        <w:t xml:space="preserve"> clear and informative visualizations using </w:t>
      </w:r>
      <w:r w:rsidRPr="00671C75">
        <w:rPr>
          <w:rFonts w:ascii="Courier New" w:hAnsi="Courier New" w:cs="Courier New"/>
          <w:sz w:val="20"/>
          <w:szCs w:val="20"/>
        </w:rPr>
        <w:t>ggplot2</w:t>
      </w:r>
      <w:r w:rsidRPr="00671C75">
        <w:rPr>
          <w:sz w:val="24"/>
          <w:szCs w:val="24"/>
        </w:rPr>
        <w:t>.</w:t>
      </w:r>
    </w:p>
    <w:p w:rsidR="00763A97" w:rsidRPr="00671C75" w:rsidRDefault="00763A97" w:rsidP="00763A97">
      <w:pPr>
        <w:widowControl/>
        <w:numPr>
          <w:ilvl w:val="0"/>
          <w:numId w:val="52"/>
        </w:numPr>
        <w:autoSpaceDE/>
        <w:autoSpaceDN/>
        <w:spacing w:before="100" w:beforeAutospacing="1" w:after="100" w:afterAutospacing="1"/>
        <w:rPr>
          <w:sz w:val="24"/>
          <w:szCs w:val="24"/>
        </w:rPr>
      </w:pPr>
      <w:r w:rsidRPr="00671C75">
        <w:rPr>
          <w:b/>
          <w:bCs/>
          <w:sz w:val="24"/>
          <w:szCs w:val="24"/>
        </w:rPr>
        <w:t>Perform</w:t>
      </w:r>
      <w:r w:rsidRPr="00671C75">
        <w:rPr>
          <w:sz w:val="24"/>
          <w:szCs w:val="24"/>
        </w:rPr>
        <w:t xml:space="preserve"> basic statistical analyses and interpret the results.</w:t>
      </w:r>
    </w:p>
    <w:p w:rsidR="00763A97" w:rsidRPr="00671C75" w:rsidRDefault="00763A97" w:rsidP="00763A97">
      <w:pPr>
        <w:spacing w:before="100" w:beforeAutospacing="1" w:after="100" w:afterAutospacing="1"/>
        <w:rPr>
          <w:sz w:val="24"/>
          <w:szCs w:val="24"/>
        </w:rPr>
      </w:pPr>
      <w:r w:rsidRPr="00671C75">
        <w:rPr>
          <w:rFonts w:hAnsi="Symbol"/>
          <w:sz w:val="24"/>
          <w:szCs w:val="24"/>
        </w:rPr>
        <w:t></w:t>
      </w:r>
      <w:r w:rsidRPr="00671C75">
        <w:rPr>
          <w:b/>
          <w:bCs/>
          <w:sz w:val="24"/>
          <w:szCs w:val="24"/>
        </w:rPr>
        <w:t>Critical Thinking and Problem Solving:</w:t>
      </w:r>
    </w:p>
    <w:p w:rsidR="00763A97" w:rsidRPr="00671C75" w:rsidRDefault="00763A97" w:rsidP="00763A97">
      <w:pPr>
        <w:widowControl/>
        <w:numPr>
          <w:ilvl w:val="0"/>
          <w:numId w:val="53"/>
        </w:numPr>
        <w:autoSpaceDE/>
        <w:autoSpaceDN/>
        <w:spacing w:before="100" w:beforeAutospacing="1" w:after="100" w:afterAutospacing="1"/>
        <w:rPr>
          <w:sz w:val="24"/>
          <w:szCs w:val="24"/>
        </w:rPr>
      </w:pPr>
      <w:r w:rsidRPr="00671C75">
        <w:rPr>
          <w:b/>
          <w:bCs/>
          <w:sz w:val="24"/>
          <w:szCs w:val="24"/>
        </w:rPr>
        <w:t>Develop</w:t>
      </w:r>
      <w:r w:rsidRPr="00671C75">
        <w:rPr>
          <w:sz w:val="24"/>
          <w:szCs w:val="24"/>
        </w:rPr>
        <w:t xml:space="preserve"> strategies to clean and prepare data for analysis.</w:t>
      </w:r>
    </w:p>
    <w:p w:rsidR="00763A97" w:rsidRPr="00671C75" w:rsidRDefault="00763A97" w:rsidP="00763A97">
      <w:pPr>
        <w:widowControl/>
        <w:numPr>
          <w:ilvl w:val="0"/>
          <w:numId w:val="53"/>
        </w:numPr>
        <w:autoSpaceDE/>
        <w:autoSpaceDN/>
        <w:spacing w:before="100" w:beforeAutospacing="1" w:after="100" w:afterAutospacing="1"/>
        <w:rPr>
          <w:sz w:val="24"/>
          <w:szCs w:val="24"/>
        </w:rPr>
      </w:pPr>
      <w:r w:rsidRPr="00671C75">
        <w:rPr>
          <w:b/>
          <w:bCs/>
          <w:sz w:val="24"/>
          <w:szCs w:val="24"/>
        </w:rPr>
        <w:t>Apply</w:t>
      </w:r>
      <w:r w:rsidRPr="00671C75">
        <w:rPr>
          <w:sz w:val="24"/>
          <w:szCs w:val="24"/>
        </w:rPr>
        <w:t xml:space="preserve"> appropriate R functions to analyze data effectively.</w:t>
      </w:r>
    </w:p>
    <w:p w:rsidR="00763A97" w:rsidRPr="00671C75" w:rsidRDefault="00763A97" w:rsidP="00763A97">
      <w:pPr>
        <w:widowControl/>
        <w:numPr>
          <w:ilvl w:val="0"/>
          <w:numId w:val="53"/>
        </w:numPr>
        <w:autoSpaceDE/>
        <w:autoSpaceDN/>
        <w:spacing w:before="100" w:beforeAutospacing="1" w:after="100" w:afterAutospacing="1"/>
        <w:rPr>
          <w:sz w:val="24"/>
          <w:szCs w:val="24"/>
        </w:rPr>
      </w:pPr>
      <w:r w:rsidRPr="00671C75">
        <w:rPr>
          <w:b/>
          <w:bCs/>
          <w:sz w:val="24"/>
          <w:szCs w:val="24"/>
        </w:rPr>
        <w:t>Troubleshoot</w:t>
      </w:r>
      <w:r w:rsidRPr="00671C75">
        <w:rPr>
          <w:sz w:val="24"/>
          <w:szCs w:val="24"/>
        </w:rPr>
        <w:t xml:space="preserve"> and debug common issues in R code.</w:t>
      </w:r>
    </w:p>
    <w:p w:rsidR="00763A97" w:rsidRPr="00671C75" w:rsidRDefault="00763A97" w:rsidP="00763A97">
      <w:pPr>
        <w:spacing w:before="100" w:beforeAutospacing="1" w:after="100" w:afterAutospacing="1"/>
        <w:outlineLvl w:val="2"/>
        <w:rPr>
          <w:b/>
          <w:bCs/>
          <w:sz w:val="27"/>
          <w:szCs w:val="27"/>
        </w:rPr>
      </w:pPr>
      <w:r>
        <w:rPr>
          <w:b/>
          <w:bCs/>
          <w:sz w:val="27"/>
          <w:szCs w:val="27"/>
        </w:rPr>
        <w:t>Unit I</w:t>
      </w:r>
    </w:p>
    <w:p w:rsidR="00763A97" w:rsidRPr="00671C75" w:rsidRDefault="00763A97" w:rsidP="00763A97">
      <w:pPr>
        <w:widowControl/>
        <w:numPr>
          <w:ilvl w:val="0"/>
          <w:numId w:val="48"/>
        </w:numPr>
        <w:autoSpaceDE/>
        <w:autoSpaceDN/>
        <w:spacing w:before="100" w:beforeAutospacing="1" w:after="100" w:afterAutospacing="1"/>
        <w:rPr>
          <w:sz w:val="24"/>
          <w:szCs w:val="24"/>
        </w:rPr>
      </w:pPr>
      <w:r w:rsidRPr="00671C75">
        <w:rPr>
          <w:b/>
          <w:bCs/>
          <w:sz w:val="24"/>
          <w:szCs w:val="24"/>
        </w:rPr>
        <w:t>Introduction to R and RStudio</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Overview of R and its uses in data analysis.</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Setting up the R environment: Installing R and RStudio.</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Introduction to the RStudio interface.</w:t>
      </w:r>
    </w:p>
    <w:p w:rsidR="00763A97" w:rsidRPr="00671C75" w:rsidRDefault="00763A97" w:rsidP="00763A97">
      <w:pPr>
        <w:widowControl/>
        <w:numPr>
          <w:ilvl w:val="0"/>
          <w:numId w:val="48"/>
        </w:numPr>
        <w:autoSpaceDE/>
        <w:autoSpaceDN/>
        <w:spacing w:before="100" w:beforeAutospacing="1" w:after="100" w:afterAutospacing="1"/>
        <w:rPr>
          <w:sz w:val="24"/>
          <w:szCs w:val="24"/>
        </w:rPr>
      </w:pPr>
      <w:r w:rsidRPr="00671C75">
        <w:rPr>
          <w:b/>
          <w:bCs/>
          <w:sz w:val="24"/>
          <w:szCs w:val="24"/>
        </w:rPr>
        <w:t>Basic R Syntax</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R as a calculator: Basic arithmetic operations.</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Variables and data types (numeric, character, logical, etc.).</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Vectors, matrices, lists, and data frames.</w:t>
      </w:r>
    </w:p>
    <w:p w:rsidR="00763A97" w:rsidRPr="00671C75" w:rsidRDefault="00763A97" w:rsidP="00763A97">
      <w:pPr>
        <w:widowControl/>
        <w:numPr>
          <w:ilvl w:val="0"/>
          <w:numId w:val="48"/>
        </w:numPr>
        <w:autoSpaceDE/>
        <w:autoSpaceDN/>
        <w:spacing w:before="100" w:beforeAutospacing="1" w:after="100" w:afterAutospacing="1"/>
        <w:rPr>
          <w:sz w:val="24"/>
          <w:szCs w:val="24"/>
        </w:rPr>
      </w:pPr>
      <w:r w:rsidRPr="00671C75">
        <w:rPr>
          <w:b/>
          <w:bCs/>
          <w:sz w:val="24"/>
          <w:szCs w:val="24"/>
        </w:rPr>
        <w:t>Data Import and Export</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Importing data from CSV, Excel, and other formats.</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Exporting data to various formats.</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Working with built-in datasets in R.</w:t>
      </w:r>
    </w:p>
    <w:p w:rsidR="00763A97" w:rsidRPr="00671C75" w:rsidRDefault="00763A97" w:rsidP="00763A97">
      <w:pPr>
        <w:widowControl/>
        <w:numPr>
          <w:ilvl w:val="0"/>
          <w:numId w:val="48"/>
        </w:numPr>
        <w:autoSpaceDE/>
        <w:autoSpaceDN/>
        <w:spacing w:before="100" w:beforeAutospacing="1" w:after="100" w:afterAutospacing="1"/>
        <w:rPr>
          <w:sz w:val="24"/>
          <w:szCs w:val="24"/>
        </w:rPr>
      </w:pPr>
      <w:r w:rsidRPr="00671C75">
        <w:rPr>
          <w:b/>
          <w:bCs/>
          <w:sz w:val="24"/>
          <w:szCs w:val="24"/>
        </w:rPr>
        <w:t>Data Cleaning and Preparation</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Handling missing data.</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Data transformation and normalization.</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 xml:space="preserve">Reshaping data with </w:t>
      </w:r>
      <w:r w:rsidRPr="00671C75">
        <w:rPr>
          <w:rFonts w:ascii="Courier New" w:hAnsi="Courier New" w:cs="Courier New"/>
          <w:sz w:val="20"/>
          <w:szCs w:val="20"/>
        </w:rPr>
        <w:t>tidyr</w:t>
      </w:r>
      <w:r w:rsidRPr="00671C75">
        <w:rPr>
          <w:sz w:val="24"/>
          <w:szCs w:val="24"/>
        </w:rPr>
        <w:t xml:space="preserve">: </w:t>
      </w:r>
      <w:r w:rsidRPr="00671C75">
        <w:rPr>
          <w:rFonts w:ascii="Courier New" w:hAnsi="Courier New" w:cs="Courier New"/>
          <w:sz w:val="20"/>
          <w:szCs w:val="20"/>
        </w:rPr>
        <w:t>gather</w:t>
      </w:r>
      <w:r w:rsidRPr="00671C75">
        <w:rPr>
          <w:sz w:val="24"/>
          <w:szCs w:val="24"/>
        </w:rPr>
        <w:t xml:space="preserve">, </w:t>
      </w:r>
      <w:r w:rsidRPr="00671C75">
        <w:rPr>
          <w:rFonts w:ascii="Courier New" w:hAnsi="Courier New" w:cs="Courier New"/>
          <w:sz w:val="20"/>
          <w:szCs w:val="20"/>
        </w:rPr>
        <w:t>spread</w:t>
      </w:r>
      <w:r w:rsidRPr="00671C75">
        <w:rPr>
          <w:sz w:val="24"/>
          <w:szCs w:val="24"/>
        </w:rPr>
        <w:t xml:space="preserve">, </w:t>
      </w:r>
      <w:r w:rsidRPr="00671C75">
        <w:rPr>
          <w:rFonts w:ascii="Courier New" w:hAnsi="Courier New" w:cs="Courier New"/>
          <w:sz w:val="20"/>
          <w:szCs w:val="20"/>
        </w:rPr>
        <w:t>unite</w:t>
      </w:r>
      <w:r w:rsidRPr="00671C75">
        <w:rPr>
          <w:sz w:val="24"/>
          <w:szCs w:val="24"/>
        </w:rPr>
        <w:t xml:space="preserve">, and </w:t>
      </w:r>
      <w:r w:rsidRPr="00671C75">
        <w:rPr>
          <w:rFonts w:ascii="Courier New" w:hAnsi="Courier New" w:cs="Courier New"/>
          <w:sz w:val="20"/>
          <w:szCs w:val="20"/>
        </w:rPr>
        <w:t>separate</w:t>
      </w:r>
      <w:r w:rsidRPr="00671C75">
        <w:rPr>
          <w:sz w:val="24"/>
          <w:szCs w:val="24"/>
        </w:rPr>
        <w:t>.</w:t>
      </w:r>
    </w:p>
    <w:p w:rsidR="00763A97" w:rsidRPr="00671C75" w:rsidRDefault="00763A97" w:rsidP="00763A97">
      <w:pPr>
        <w:spacing w:before="100" w:beforeAutospacing="1" w:after="100" w:afterAutospacing="1"/>
        <w:rPr>
          <w:b/>
          <w:bCs/>
          <w:sz w:val="24"/>
          <w:szCs w:val="24"/>
        </w:rPr>
      </w:pPr>
      <w:r w:rsidRPr="00671C75">
        <w:rPr>
          <w:b/>
          <w:bCs/>
          <w:sz w:val="24"/>
          <w:szCs w:val="24"/>
        </w:rPr>
        <w:t>Unit II</w:t>
      </w:r>
    </w:p>
    <w:p w:rsidR="00763A97" w:rsidRPr="00671C75" w:rsidRDefault="00763A97" w:rsidP="00763A97">
      <w:pPr>
        <w:widowControl/>
        <w:numPr>
          <w:ilvl w:val="0"/>
          <w:numId w:val="50"/>
        </w:numPr>
        <w:autoSpaceDE/>
        <w:autoSpaceDN/>
        <w:spacing w:before="100" w:beforeAutospacing="1" w:after="100" w:afterAutospacing="1"/>
        <w:rPr>
          <w:sz w:val="24"/>
          <w:szCs w:val="24"/>
        </w:rPr>
      </w:pPr>
      <w:r w:rsidRPr="00671C75">
        <w:rPr>
          <w:b/>
          <w:bCs/>
          <w:sz w:val="24"/>
          <w:szCs w:val="24"/>
        </w:rPr>
        <w:t xml:space="preserve">Data Manipulation with </w:t>
      </w:r>
      <w:r w:rsidRPr="00671C75">
        <w:rPr>
          <w:rFonts w:ascii="Courier New" w:hAnsi="Courier New" w:cs="Courier New"/>
          <w:b/>
          <w:bCs/>
          <w:sz w:val="20"/>
          <w:szCs w:val="20"/>
        </w:rPr>
        <w:t>dplyr</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 xml:space="preserve">Introduction to the </w:t>
      </w:r>
      <w:r w:rsidRPr="00671C75">
        <w:rPr>
          <w:rFonts w:ascii="Courier New" w:hAnsi="Courier New" w:cs="Courier New"/>
          <w:sz w:val="20"/>
          <w:szCs w:val="20"/>
        </w:rPr>
        <w:t>dplyr</w:t>
      </w:r>
      <w:r w:rsidRPr="00671C75">
        <w:rPr>
          <w:sz w:val="24"/>
          <w:szCs w:val="24"/>
        </w:rPr>
        <w:t xml:space="preserve"> package.</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Filtering, selecting, and arranging data.</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 xml:space="preserve">Creating new variables with </w:t>
      </w:r>
      <w:r w:rsidRPr="00671C75">
        <w:rPr>
          <w:rFonts w:ascii="Courier New" w:hAnsi="Courier New" w:cs="Courier New"/>
          <w:sz w:val="20"/>
          <w:szCs w:val="20"/>
        </w:rPr>
        <w:t>mutate</w:t>
      </w:r>
      <w:r w:rsidRPr="00671C75">
        <w:rPr>
          <w:sz w:val="24"/>
          <w:szCs w:val="24"/>
        </w:rPr>
        <w:t xml:space="preserve"> and summarizing data with </w:t>
      </w:r>
      <w:r w:rsidRPr="00671C75">
        <w:rPr>
          <w:rFonts w:ascii="Courier New" w:hAnsi="Courier New" w:cs="Courier New"/>
          <w:sz w:val="20"/>
          <w:szCs w:val="20"/>
        </w:rPr>
        <w:t>summarize</w:t>
      </w:r>
      <w:r w:rsidRPr="00671C75">
        <w:rPr>
          <w:sz w:val="24"/>
          <w:szCs w:val="24"/>
        </w:rPr>
        <w:t>.</w:t>
      </w:r>
    </w:p>
    <w:p w:rsidR="00763A97"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 xml:space="preserve">Grouping data with </w:t>
      </w:r>
      <w:r w:rsidRPr="00671C75">
        <w:rPr>
          <w:rFonts w:ascii="Courier New" w:hAnsi="Courier New" w:cs="Courier New"/>
          <w:sz w:val="20"/>
          <w:szCs w:val="20"/>
        </w:rPr>
        <w:t>group_by</w:t>
      </w:r>
      <w:r w:rsidRPr="00671C75">
        <w:rPr>
          <w:sz w:val="24"/>
          <w:szCs w:val="24"/>
        </w:rPr>
        <w:t>.</w:t>
      </w:r>
    </w:p>
    <w:p w:rsidR="00763A97" w:rsidRPr="00671C75" w:rsidRDefault="00763A97" w:rsidP="00763A97">
      <w:pPr>
        <w:widowControl/>
        <w:numPr>
          <w:ilvl w:val="0"/>
          <w:numId w:val="50"/>
        </w:numPr>
        <w:autoSpaceDE/>
        <w:autoSpaceDN/>
        <w:spacing w:before="100" w:beforeAutospacing="1" w:after="100" w:afterAutospacing="1"/>
        <w:rPr>
          <w:sz w:val="24"/>
          <w:szCs w:val="24"/>
        </w:rPr>
      </w:pPr>
      <w:r w:rsidRPr="00671C75">
        <w:rPr>
          <w:b/>
          <w:bCs/>
          <w:sz w:val="24"/>
          <w:szCs w:val="24"/>
        </w:rPr>
        <w:t xml:space="preserve">Data Visualization with </w:t>
      </w:r>
      <w:r w:rsidRPr="00671C75">
        <w:rPr>
          <w:rFonts w:ascii="Courier New" w:hAnsi="Courier New" w:cs="Courier New"/>
          <w:b/>
          <w:bCs/>
          <w:sz w:val="20"/>
          <w:szCs w:val="20"/>
        </w:rPr>
        <w:t>ggplot2</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 xml:space="preserve">Introduction to the </w:t>
      </w:r>
      <w:r w:rsidRPr="00671C75">
        <w:rPr>
          <w:rFonts w:ascii="Courier New" w:hAnsi="Courier New" w:cs="Courier New"/>
          <w:sz w:val="20"/>
          <w:szCs w:val="20"/>
        </w:rPr>
        <w:t>ggplot2</w:t>
      </w:r>
      <w:r w:rsidRPr="00671C75">
        <w:rPr>
          <w:sz w:val="24"/>
          <w:szCs w:val="24"/>
        </w:rPr>
        <w:t xml:space="preserve"> package.</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Understanding the grammar of graphics.</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Creating basic plots: Scatter plots, bar charts, histograms, and boxplots.</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Customizing plots: Themes, labels, and colors.</w:t>
      </w:r>
    </w:p>
    <w:p w:rsidR="00763A97" w:rsidRPr="00671C75" w:rsidRDefault="00763A97" w:rsidP="00763A97">
      <w:pPr>
        <w:widowControl/>
        <w:numPr>
          <w:ilvl w:val="0"/>
          <w:numId w:val="50"/>
        </w:numPr>
        <w:autoSpaceDE/>
        <w:autoSpaceDN/>
        <w:spacing w:before="100" w:beforeAutospacing="1" w:after="100" w:afterAutospacing="1"/>
        <w:rPr>
          <w:sz w:val="24"/>
          <w:szCs w:val="24"/>
        </w:rPr>
      </w:pPr>
      <w:r w:rsidRPr="00671C75">
        <w:rPr>
          <w:b/>
          <w:bCs/>
          <w:sz w:val="24"/>
          <w:szCs w:val="24"/>
        </w:rPr>
        <w:t>Basic Statistics in R</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Descriptive statistics: Mean, median, mode, variance, and standard deviation.</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Introduction to probability distributions (normal, binomial, etc.).</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Basic inferential statistics: t-tests, chi-square tests, and correlation.</w:t>
      </w:r>
    </w:p>
    <w:p w:rsidR="00763A97"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Generating summary statistics for datasets.</w:t>
      </w:r>
    </w:p>
    <w:p w:rsidR="00763A97" w:rsidRPr="00671C75" w:rsidRDefault="00763A97" w:rsidP="00763A97">
      <w:pPr>
        <w:spacing w:before="100" w:beforeAutospacing="1" w:after="100" w:afterAutospacing="1"/>
        <w:outlineLvl w:val="2"/>
        <w:rPr>
          <w:b/>
          <w:bCs/>
          <w:sz w:val="27"/>
          <w:szCs w:val="27"/>
        </w:rPr>
      </w:pPr>
      <w:r w:rsidRPr="00671C75">
        <w:rPr>
          <w:b/>
          <w:bCs/>
          <w:sz w:val="27"/>
          <w:szCs w:val="27"/>
        </w:rPr>
        <w:t>Recommended Resources:</w:t>
      </w:r>
    </w:p>
    <w:p w:rsidR="00763A97" w:rsidRPr="00671C75" w:rsidRDefault="00763A97" w:rsidP="00763A97">
      <w:pPr>
        <w:widowControl/>
        <w:numPr>
          <w:ilvl w:val="0"/>
          <w:numId w:val="49"/>
        </w:numPr>
        <w:autoSpaceDE/>
        <w:autoSpaceDN/>
        <w:spacing w:before="100" w:beforeAutospacing="1" w:after="100" w:afterAutospacing="1"/>
        <w:rPr>
          <w:sz w:val="24"/>
          <w:szCs w:val="24"/>
        </w:rPr>
      </w:pPr>
      <w:r w:rsidRPr="00671C75">
        <w:rPr>
          <w:b/>
          <w:bCs/>
          <w:sz w:val="24"/>
          <w:szCs w:val="24"/>
        </w:rPr>
        <w:t>Books:</w:t>
      </w:r>
      <w:r w:rsidRPr="00671C75">
        <w:rPr>
          <w:sz w:val="24"/>
          <w:szCs w:val="24"/>
        </w:rPr>
        <w:t xml:space="preserve"> "R for Data Science" by Hadley Wickham &amp; Garrett Grolemund, "The Art of R Programming" by Norman Matloff.</w:t>
      </w:r>
    </w:p>
    <w:p w:rsidR="00763A97" w:rsidRPr="00671C75" w:rsidRDefault="00763A97" w:rsidP="00763A97">
      <w:pPr>
        <w:widowControl/>
        <w:numPr>
          <w:ilvl w:val="0"/>
          <w:numId w:val="49"/>
        </w:numPr>
        <w:autoSpaceDE/>
        <w:autoSpaceDN/>
        <w:spacing w:before="100" w:beforeAutospacing="1" w:after="100" w:afterAutospacing="1"/>
        <w:rPr>
          <w:sz w:val="24"/>
          <w:szCs w:val="24"/>
        </w:rPr>
      </w:pPr>
      <w:r w:rsidRPr="00671C75">
        <w:rPr>
          <w:b/>
          <w:bCs/>
          <w:sz w:val="24"/>
          <w:szCs w:val="24"/>
        </w:rPr>
        <w:t>Online Courses:</w:t>
      </w:r>
      <w:r w:rsidRPr="00671C75">
        <w:rPr>
          <w:sz w:val="24"/>
          <w:szCs w:val="24"/>
        </w:rPr>
        <w:t xml:space="preserve"> Coursera’s R programming courses, DataCamp’s R tracks.</w:t>
      </w:r>
    </w:p>
    <w:p w:rsidR="00763A97" w:rsidRPr="00671C75" w:rsidRDefault="00763A97" w:rsidP="00763A97">
      <w:pPr>
        <w:widowControl/>
        <w:numPr>
          <w:ilvl w:val="0"/>
          <w:numId w:val="49"/>
        </w:numPr>
        <w:autoSpaceDE/>
        <w:autoSpaceDN/>
        <w:spacing w:before="100" w:beforeAutospacing="1" w:after="100" w:afterAutospacing="1"/>
        <w:rPr>
          <w:sz w:val="24"/>
          <w:szCs w:val="24"/>
        </w:rPr>
      </w:pPr>
      <w:r w:rsidRPr="00671C75">
        <w:rPr>
          <w:b/>
          <w:bCs/>
          <w:sz w:val="24"/>
          <w:szCs w:val="24"/>
        </w:rPr>
        <w:t>Cheat Sheets:</w:t>
      </w:r>
      <w:r w:rsidRPr="00671C75">
        <w:rPr>
          <w:sz w:val="24"/>
          <w:szCs w:val="24"/>
        </w:rPr>
        <w:t xml:space="preserve"> RStudio’s collection of R cheat sheets for quick reference.</w:t>
      </w:r>
    </w:p>
    <w:p w:rsidR="00763A97" w:rsidRPr="00D67AC6" w:rsidRDefault="00763A97" w:rsidP="00763A97">
      <w:pPr>
        <w:spacing w:before="179" w:line="276" w:lineRule="auto"/>
        <w:ind w:left="1035" w:right="939"/>
        <w:jc w:val="center"/>
        <w:rPr>
          <w:b/>
          <w:sz w:val="24"/>
          <w:szCs w:val="24"/>
        </w:rPr>
      </w:pPr>
      <w:r w:rsidRPr="00D67AC6">
        <w:rPr>
          <w:b/>
          <w:sz w:val="24"/>
          <w:szCs w:val="24"/>
        </w:rPr>
        <w:t>OPEN ELECTIVE COURSES</w:t>
      </w:r>
    </w:p>
    <w:p w:rsidR="00763A97" w:rsidRPr="00D67AC6" w:rsidRDefault="00763A97" w:rsidP="00763A97">
      <w:pPr>
        <w:pStyle w:val="Heading3"/>
        <w:spacing w:before="67" w:line="276" w:lineRule="auto"/>
        <w:ind w:right="1366"/>
        <w:rPr>
          <w:sz w:val="24"/>
          <w:szCs w:val="24"/>
        </w:rPr>
      </w:pPr>
      <w:r w:rsidRPr="00D67AC6">
        <w:rPr>
          <w:sz w:val="24"/>
          <w:szCs w:val="24"/>
        </w:rPr>
        <w:t>(Each worth 2 credits)</w:t>
      </w:r>
    </w:p>
    <w:p w:rsidR="00763A97" w:rsidRPr="00D67AC6" w:rsidRDefault="00763A97" w:rsidP="00763A97">
      <w:pPr>
        <w:pStyle w:val="Heading3"/>
        <w:spacing w:before="67" w:line="276" w:lineRule="auto"/>
        <w:ind w:right="1366"/>
        <w:rPr>
          <w:sz w:val="24"/>
          <w:szCs w:val="24"/>
        </w:rPr>
      </w:pPr>
    </w:p>
    <w:p w:rsidR="00763A97" w:rsidRPr="00D67AC6" w:rsidRDefault="00763A97" w:rsidP="00763A97">
      <w:pPr>
        <w:spacing w:before="213" w:line="276" w:lineRule="auto"/>
        <w:ind w:left="720" w:right="1374" w:hanging="720"/>
        <w:rPr>
          <w:b/>
          <w:sz w:val="24"/>
          <w:szCs w:val="24"/>
        </w:rPr>
      </w:pPr>
      <w:r w:rsidRPr="00D67AC6">
        <w:rPr>
          <w:b/>
          <w:bCs/>
          <w:sz w:val="24"/>
          <w:szCs w:val="24"/>
        </w:rPr>
        <w:t>Name of the course/Code</w:t>
      </w:r>
      <w:r w:rsidRPr="00D67AC6">
        <w:rPr>
          <w:b/>
          <w:sz w:val="24"/>
          <w:szCs w:val="24"/>
        </w:rPr>
        <w:t>: BOT-24001OE: BASICS OF BIODIVERSITY</w:t>
      </w:r>
    </w:p>
    <w:p w:rsidR="00763A97" w:rsidRPr="00D67AC6" w:rsidRDefault="00763A97" w:rsidP="00763A97">
      <w:pPr>
        <w:pStyle w:val="Default"/>
        <w:spacing w:line="276" w:lineRule="auto"/>
        <w:ind w:left="720" w:hanging="720"/>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xml:space="preserve">: To introduce the students to the basic concepts of biodiversity, to make them understand its precious values for humanity, to create awareness about the conservation strategies and policies in order to mainstream biodiversity for sustainable development. </w:t>
      </w:r>
    </w:p>
    <w:p w:rsidR="00763A97" w:rsidRPr="00D67AC6" w:rsidRDefault="00763A97" w:rsidP="00763A97">
      <w:pPr>
        <w:pStyle w:val="Heading2"/>
        <w:spacing w:before="89" w:line="276" w:lineRule="auto"/>
        <w:ind w:left="720" w:right="0" w:hanging="720"/>
        <w:jc w:val="left"/>
        <w:rPr>
          <w:b w:val="0"/>
          <w:bCs w:val="0"/>
          <w:sz w:val="24"/>
          <w:szCs w:val="24"/>
          <w:u w:val="none"/>
        </w:rPr>
      </w:pPr>
      <w:r w:rsidRPr="00D67AC6">
        <w:rPr>
          <w:bCs w:val="0"/>
          <w:sz w:val="24"/>
          <w:szCs w:val="24"/>
          <w:u w:val="none"/>
        </w:rPr>
        <w:t>Learning outcome</w:t>
      </w:r>
      <w:r w:rsidRPr="00D67AC6">
        <w:rPr>
          <w:b w:val="0"/>
          <w:bCs w:val="0"/>
          <w:sz w:val="24"/>
          <w:szCs w:val="24"/>
          <w:u w:val="none"/>
        </w:rPr>
        <w:t>: The students with diverse background from different Schools in the University will get familiarized with the basic concepts of biodiversity, and become aware about the issues and challenges for mainstreaming biodiversity in public policy</w:t>
      </w:r>
    </w:p>
    <w:p w:rsidR="00763A97" w:rsidRPr="00D67AC6" w:rsidRDefault="00763A97" w:rsidP="00763A97">
      <w:pPr>
        <w:pStyle w:val="Default"/>
        <w:spacing w:line="276" w:lineRule="auto"/>
        <w:ind w:left="720" w:hanging="720"/>
        <w:rPr>
          <w:rFonts w:ascii="Times New Roman" w:hAnsi="Times New Roman" w:cs="Times New Roman"/>
          <w:color w:val="auto"/>
        </w:rPr>
      </w:pPr>
    </w:p>
    <w:p w:rsidR="00763A97" w:rsidRPr="00D67AC6" w:rsidRDefault="00763A97" w:rsidP="00763A97">
      <w:pPr>
        <w:spacing w:before="89" w:line="276" w:lineRule="auto"/>
        <w:ind w:right="939"/>
        <w:jc w:val="center"/>
        <w:rPr>
          <w:b/>
          <w:sz w:val="24"/>
          <w:szCs w:val="24"/>
        </w:rPr>
      </w:pPr>
      <w:r w:rsidRPr="00D67AC6">
        <w:rPr>
          <w:b/>
          <w:sz w:val="24"/>
          <w:szCs w:val="24"/>
        </w:rPr>
        <w:t>Unit: I</w:t>
      </w:r>
    </w:p>
    <w:p w:rsidR="00763A97" w:rsidRPr="00D67AC6" w:rsidRDefault="00763A97" w:rsidP="00763A97">
      <w:pPr>
        <w:pStyle w:val="BodyText"/>
        <w:spacing w:before="34" w:line="276" w:lineRule="auto"/>
        <w:ind w:right="804"/>
        <w:jc w:val="both"/>
        <w:rPr>
          <w:bCs/>
          <w:sz w:val="24"/>
          <w:szCs w:val="24"/>
        </w:rPr>
      </w:pPr>
      <w:r w:rsidRPr="00D67AC6">
        <w:rPr>
          <w:b/>
          <w:sz w:val="24"/>
          <w:szCs w:val="24"/>
        </w:rPr>
        <w:t xml:space="preserve">Fundamentals of biodiversity: </w:t>
      </w:r>
      <w:r w:rsidRPr="00D67AC6">
        <w:rPr>
          <w:bCs/>
          <w:sz w:val="24"/>
          <w:szCs w:val="24"/>
        </w:rPr>
        <w:t xml:space="preserve">concept of biodiversity (historical account); components of biodiversity; levels of biodiversity; magnitude of biodiversity (global, India, J &amp; K); threats to biodiversity (habitat loss, invasive species, overexploitation, climate change); values of biodiversity (direct and indirect values); current status of biodiversity (IUCN Red List) </w:t>
      </w:r>
    </w:p>
    <w:p w:rsidR="00763A97" w:rsidRPr="00D67AC6" w:rsidRDefault="00763A97" w:rsidP="00763A97">
      <w:pPr>
        <w:spacing w:line="276" w:lineRule="auto"/>
        <w:ind w:right="794"/>
        <w:jc w:val="both"/>
        <w:rPr>
          <w:bCs/>
          <w:sz w:val="24"/>
          <w:szCs w:val="24"/>
        </w:rPr>
      </w:pPr>
    </w:p>
    <w:p w:rsidR="00763A97" w:rsidRPr="00D67AC6" w:rsidRDefault="00763A97" w:rsidP="00763A97">
      <w:pPr>
        <w:pStyle w:val="Heading3"/>
        <w:spacing w:before="15" w:line="276" w:lineRule="auto"/>
        <w:ind w:left="0"/>
        <w:jc w:val="left"/>
        <w:rPr>
          <w:sz w:val="24"/>
          <w:szCs w:val="24"/>
        </w:rPr>
      </w:pPr>
      <w:r w:rsidRPr="00D67AC6">
        <w:rPr>
          <w:sz w:val="24"/>
          <w:szCs w:val="24"/>
        </w:rPr>
        <w:t>Unit: II</w:t>
      </w:r>
    </w:p>
    <w:p w:rsidR="00763A97" w:rsidRPr="00D67AC6" w:rsidRDefault="00763A97" w:rsidP="00763A97">
      <w:pPr>
        <w:pStyle w:val="BodyText"/>
        <w:spacing w:before="30" w:line="276" w:lineRule="auto"/>
        <w:ind w:right="1011"/>
        <w:jc w:val="both"/>
        <w:rPr>
          <w:sz w:val="24"/>
          <w:szCs w:val="24"/>
        </w:rPr>
      </w:pPr>
      <w:r w:rsidRPr="00D67AC6">
        <w:rPr>
          <w:b/>
          <w:sz w:val="24"/>
          <w:szCs w:val="24"/>
        </w:rPr>
        <w:t>Management of biodiversity</w:t>
      </w:r>
      <w:r w:rsidRPr="00D67AC6">
        <w:rPr>
          <w:sz w:val="24"/>
          <w:szCs w:val="24"/>
        </w:rPr>
        <w:t>: conservation strategies (in-situ &amp; ex-situ); non-formal conservation efforts; biodiversity hotspots (concept, criteria and distribution); Mega-biodiverse Countries; convention on biological diversity; national Biodiversity Act, 2002, National biodiversity authority, Biodiversity management committees, People’s biodiversity register; National biodiversity action plan (India); Biodiversity and sustainable development Goals; Post-2020 Global biodiversity framework</w:t>
      </w: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sz w:val="24"/>
          <w:szCs w:val="24"/>
          <w:u w:val="none"/>
        </w:rPr>
      </w:pPr>
      <w:r w:rsidRPr="00D67AC6">
        <w:rPr>
          <w:bCs w:val="0"/>
          <w:sz w:val="24"/>
          <w:szCs w:val="24"/>
          <w:u w:val="none"/>
        </w:rPr>
        <w:t>Name of the course/Code</w:t>
      </w:r>
      <w:r w:rsidRPr="00D67AC6">
        <w:rPr>
          <w:sz w:val="24"/>
          <w:szCs w:val="24"/>
          <w:u w:val="none"/>
        </w:rPr>
        <w:t>: BOT-24002OE: COMMERCIAL FLORICULTURE</w:t>
      </w:r>
      <w:r w:rsidRPr="00D67AC6">
        <w:rPr>
          <w:sz w:val="24"/>
          <w:szCs w:val="24"/>
          <w:u w:val="none"/>
        </w:rPr>
        <w:softHyphen/>
      </w: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color w:val="auto"/>
        </w:rPr>
        <w:t>Learning Objectives:</w:t>
      </w:r>
      <w:r w:rsidRPr="00D67AC6">
        <w:rPr>
          <w:rFonts w:ascii="Times New Roman" w:hAnsi="Times New Roman" w:cs="Times New Roman"/>
        </w:rPr>
        <w:t>The objectives of the course are to apprise the students of the aesthetic, economic and environmental role of ornamentals, and the importance of advanced technology in the commercial cultivation, handling and marketing of quality flowers to get better returns. The main focus is to train students about nursery management practices and pre and post-harvest technology of cut flowers, and encourage them to grow floral crops for commercial purpose.</w:t>
      </w:r>
    </w:p>
    <w:p w:rsidR="00763A97" w:rsidRPr="00D67AC6" w:rsidRDefault="00763A97" w:rsidP="00763A97">
      <w:pPr>
        <w:pStyle w:val="Default"/>
        <w:spacing w:line="276" w:lineRule="auto"/>
        <w:rPr>
          <w:rFonts w:ascii="Times New Roman" w:hAnsi="Times New Roman" w:cs="Times New Roman"/>
          <w:color w:val="auto"/>
        </w:rPr>
      </w:pPr>
    </w:p>
    <w:p w:rsidR="00763A97" w:rsidRPr="00D67AC6" w:rsidRDefault="00763A97" w:rsidP="00763A97">
      <w:pPr>
        <w:pStyle w:val="Default"/>
        <w:spacing w:line="276" w:lineRule="auto"/>
        <w:rPr>
          <w:rFonts w:ascii="Times New Roman" w:hAnsi="Times New Roman" w:cs="Times New Roman"/>
          <w:color w:val="auto"/>
        </w:rPr>
      </w:pPr>
      <w:r w:rsidRPr="00D67AC6">
        <w:rPr>
          <w:rFonts w:ascii="Times New Roman" w:hAnsi="Times New Roman" w:cs="Times New Roman"/>
          <w:b/>
          <w:color w:val="auto"/>
        </w:rPr>
        <w:t>Learning Outcomes:</w:t>
      </w:r>
      <w:r w:rsidRPr="00D67AC6">
        <w:rPr>
          <w:rFonts w:ascii="Times New Roman" w:hAnsi="Times New Roman" w:cs="Times New Roman"/>
          <w:color w:val="auto"/>
        </w:rPr>
        <w:t xml:space="preserve"> On the completion of the course, the students will be able to:</w:t>
      </w:r>
    </w:p>
    <w:p w:rsidR="00763A97" w:rsidRPr="00D67AC6" w:rsidRDefault="00763A97" w:rsidP="00763A97">
      <w:pPr>
        <w:pStyle w:val="Default"/>
        <w:numPr>
          <w:ilvl w:val="0"/>
          <w:numId w:val="39"/>
        </w:numPr>
        <w:spacing w:line="276" w:lineRule="auto"/>
        <w:rPr>
          <w:rFonts w:ascii="Times New Roman" w:hAnsi="Times New Roman" w:cs="Times New Roman"/>
          <w:color w:val="auto"/>
        </w:rPr>
      </w:pPr>
      <w:r w:rsidRPr="00D67AC6">
        <w:rPr>
          <w:rFonts w:ascii="Times New Roman" w:hAnsi="Times New Roman" w:cs="Times New Roman"/>
          <w:color w:val="auto"/>
        </w:rPr>
        <w:t>Appreciate the role of ornamentals in improving environment and quality of life.</w:t>
      </w:r>
    </w:p>
    <w:p w:rsidR="00763A97" w:rsidRPr="00D67AC6" w:rsidRDefault="00763A97" w:rsidP="00763A97">
      <w:pPr>
        <w:pStyle w:val="Default"/>
        <w:numPr>
          <w:ilvl w:val="0"/>
          <w:numId w:val="39"/>
        </w:numPr>
        <w:spacing w:line="276" w:lineRule="auto"/>
        <w:rPr>
          <w:rFonts w:ascii="Times New Roman" w:hAnsi="Times New Roman" w:cs="Times New Roman"/>
          <w:color w:val="auto"/>
        </w:rPr>
      </w:pPr>
      <w:r w:rsidRPr="00D67AC6">
        <w:rPr>
          <w:rFonts w:ascii="Times New Roman" w:hAnsi="Times New Roman" w:cs="Times New Roman"/>
          <w:color w:val="auto"/>
        </w:rPr>
        <w:t>Evaluate the economic importance of flowers and the role of advanced technology in in the cultivation and marketing of quality flowers</w:t>
      </w:r>
    </w:p>
    <w:p w:rsidR="00763A97" w:rsidRPr="00D67AC6" w:rsidRDefault="00763A97" w:rsidP="00763A97">
      <w:pPr>
        <w:pStyle w:val="Default"/>
        <w:numPr>
          <w:ilvl w:val="0"/>
          <w:numId w:val="39"/>
        </w:numPr>
        <w:spacing w:line="276" w:lineRule="auto"/>
        <w:rPr>
          <w:rFonts w:ascii="Times New Roman" w:hAnsi="Times New Roman" w:cs="Times New Roman"/>
          <w:color w:val="auto"/>
        </w:rPr>
      </w:pPr>
      <w:r w:rsidRPr="00D67AC6">
        <w:rPr>
          <w:rFonts w:ascii="Times New Roman" w:hAnsi="Times New Roman" w:cs="Times New Roman"/>
          <w:color w:val="auto"/>
        </w:rPr>
        <w:t>Learn various nursery management practices and pre- and post-harvest technology of cut flowers</w:t>
      </w:r>
    </w:p>
    <w:p w:rsidR="00763A97" w:rsidRPr="00D67AC6" w:rsidRDefault="00763A97" w:rsidP="00763A97">
      <w:pPr>
        <w:pStyle w:val="Default"/>
        <w:spacing w:line="276" w:lineRule="auto"/>
        <w:rPr>
          <w:rFonts w:ascii="Times New Roman" w:hAnsi="Times New Roman" w:cs="Times New Roman"/>
          <w:color w:val="auto"/>
        </w:rPr>
      </w:pPr>
    </w:p>
    <w:p w:rsidR="00763A97" w:rsidRPr="00D67AC6" w:rsidRDefault="00763A97" w:rsidP="00763A97">
      <w:pPr>
        <w:pStyle w:val="Default"/>
        <w:spacing w:line="276" w:lineRule="auto"/>
        <w:rPr>
          <w:rFonts w:ascii="Times New Roman" w:hAnsi="Times New Roman" w:cs="Times New Roman"/>
          <w:color w:val="auto"/>
        </w:rPr>
      </w:pPr>
    </w:p>
    <w:p w:rsidR="00763A97" w:rsidRPr="00D67AC6" w:rsidRDefault="00763A97" w:rsidP="00763A97">
      <w:pPr>
        <w:pStyle w:val="Default"/>
        <w:spacing w:line="276" w:lineRule="auto"/>
        <w:jc w:val="both"/>
        <w:rPr>
          <w:rFonts w:ascii="Times New Roman" w:hAnsi="Times New Roman" w:cs="Times New Roman"/>
          <w:color w:val="auto"/>
        </w:rPr>
      </w:pPr>
      <w:r w:rsidRPr="00D67AC6">
        <w:rPr>
          <w:rFonts w:ascii="Times New Roman" w:hAnsi="Times New Roman" w:cs="Times New Roman"/>
          <w:b/>
          <w:bCs/>
          <w:color w:val="auto"/>
        </w:rPr>
        <w:t>Unit I: Floriculture industry</w:t>
      </w:r>
      <w:r w:rsidRPr="00D67AC6">
        <w:rPr>
          <w:rFonts w:ascii="Times New Roman" w:hAnsi="Times New Roman" w:cs="Times New Roman"/>
          <w:color w:val="auto"/>
        </w:rPr>
        <w:t>:</w:t>
      </w:r>
    </w:p>
    <w:p w:rsidR="00763A97" w:rsidRPr="00D67AC6" w:rsidRDefault="00763A97" w:rsidP="00763A97">
      <w:pPr>
        <w:pStyle w:val="Default"/>
        <w:spacing w:line="276" w:lineRule="auto"/>
        <w:jc w:val="both"/>
        <w:rPr>
          <w:rFonts w:ascii="Times New Roman" w:hAnsi="Times New Roman" w:cs="Times New Roman"/>
          <w:strike/>
          <w:color w:val="auto"/>
        </w:rPr>
      </w:pPr>
      <w:r w:rsidRPr="00D67AC6">
        <w:rPr>
          <w:rFonts w:ascii="Times New Roman" w:hAnsi="Times New Roman" w:cs="Times New Roman"/>
          <w:color w:val="auto"/>
        </w:rPr>
        <w:t>Lifestyle horticulture; ornamental floriculture in improving the environment and quality of life; global floriculture (international scenario and trade); status and scope of commercial floriculture in India and J&amp;K;loose flowers; dried flowers and flower parts; potted flowers for indoor gardening; bedding and landscape plants; oils and natural dyes from flowers.</w:t>
      </w:r>
    </w:p>
    <w:p w:rsidR="00763A97" w:rsidRPr="00D67AC6" w:rsidRDefault="00763A97" w:rsidP="00763A97">
      <w:pPr>
        <w:pStyle w:val="Default"/>
        <w:spacing w:line="276" w:lineRule="auto"/>
        <w:jc w:val="both"/>
        <w:rPr>
          <w:rFonts w:ascii="Times New Roman" w:hAnsi="Times New Roman" w:cs="Times New Roman"/>
          <w:strike/>
          <w:color w:val="auto"/>
        </w:rPr>
      </w:pPr>
    </w:p>
    <w:p w:rsidR="00763A97" w:rsidRPr="00D67AC6" w:rsidRDefault="00763A97" w:rsidP="00763A97">
      <w:pPr>
        <w:pStyle w:val="Default"/>
        <w:spacing w:line="276" w:lineRule="auto"/>
        <w:jc w:val="both"/>
        <w:rPr>
          <w:rFonts w:ascii="Times New Roman" w:hAnsi="Times New Roman" w:cs="Times New Roman"/>
          <w:color w:val="auto"/>
        </w:rPr>
      </w:pPr>
      <w:r w:rsidRPr="00D67AC6">
        <w:rPr>
          <w:rFonts w:ascii="Times New Roman" w:hAnsi="Times New Roman" w:cs="Times New Roman"/>
          <w:b/>
          <w:bCs/>
          <w:color w:val="auto"/>
        </w:rPr>
        <w:t>Unit II: Propagation of ornamental plants and Hi-tech floriculture</w:t>
      </w:r>
      <w:r w:rsidRPr="00D67AC6">
        <w:rPr>
          <w:rFonts w:ascii="Times New Roman" w:hAnsi="Times New Roman" w:cs="Times New Roman"/>
          <w:color w:val="auto"/>
        </w:rPr>
        <w:t>:</w:t>
      </w:r>
    </w:p>
    <w:p w:rsidR="00763A97" w:rsidRPr="00D67AC6" w:rsidRDefault="00763A97" w:rsidP="00763A97">
      <w:pPr>
        <w:pStyle w:val="Default"/>
        <w:spacing w:line="276" w:lineRule="auto"/>
        <w:jc w:val="both"/>
        <w:rPr>
          <w:rFonts w:ascii="Times New Roman" w:hAnsi="Times New Roman" w:cs="Times New Roman"/>
          <w:color w:val="auto"/>
        </w:rPr>
      </w:pPr>
      <w:r w:rsidRPr="00D67AC6">
        <w:rPr>
          <w:rFonts w:ascii="Times New Roman" w:hAnsi="Times New Roman" w:cs="Times New Roman"/>
          <w:color w:val="auto"/>
        </w:rPr>
        <w:t>Hi-tech floriculture: concept and components, Propagation of ornamental plants – asexual (division, cutting, budding, grafting and layering) and sexual (seed dormancy and germination) methods, ornamental plant nursery, production of bulbous plants, production and postharvest handling (pretreatments, storage, packaging, transport and vase treatments) of cut flowers.</w:t>
      </w:r>
    </w:p>
    <w:p w:rsidR="00763A97" w:rsidRPr="00D67AC6" w:rsidRDefault="00763A97" w:rsidP="00763A97">
      <w:pPr>
        <w:pStyle w:val="Default"/>
        <w:spacing w:line="276" w:lineRule="auto"/>
        <w:jc w:val="both"/>
        <w:rPr>
          <w:rFonts w:ascii="Times New Roman" w:hAnsi="Times New Roman" w:cs="Times New Roman"/>
          <w:color w:val="auto"/>
        </w:rPr>
      </w:pPr>
    </w:p>
    <w:p w:rsidR="00763A97" w:rsidRPr="00D67AC6" w:rsidRDefault="00763A97" w:rsidP="00763A97">
      <w:pPr>
        <w:pStyle w:val="Default"/>
        <w:spacing w:line="276" w:lineRule="auto"/>
        <w:jc w:val="both"/>
        <w:rPr>
          <w:rFonts w:ascii="Times New Roman" w:hAnsi="Times New Roman" w:cs="Times New Roman"/>
          <w:color w:val="auto"/>
        </w:rPr>
      </w:pPr>
    </w:p>
    <w:p w:rsidR="00763A97" w:rsidRPr="00D67AC6" w:rsidRDefault="00763A97" w:rsidP="00763A97">
      <w:pPr>
        <w:pStyle w:val="Default"/>
        <w:spacing w:after="120" w:line="276" w:lineRule="auto"/>
        <w:jc w:val="both"/>
        <w:rPr>
          <w:rFonts w:ascii="Times New Roman" w:hAnsi="Times New Roman" w:cs="Times New Roman"/>
          <w:b/>
          <w:bCs/>
        </w:rPr>
      </w:pPr>
      <w:r w:rsidRPr="00D67AC6">
        <w:rPr>
          <w:rFonts w:ascii="Times New Roman" w:hAnsi="Times New Roman" w:cs="Times New Roman"/>
          <w:b/>
          <w:bCs/>
        </w:rPr>
        <w:t>Suggested Readings:</w:t>
      </w:r>
    </w:p>
    <w:p w:rsidR="00763A97" w:rsidRPr="00D67AC6" w:rsidRDefault="00763A97" w:rsidP="00763A97">
      <w:pPr>
        <w:pStyle w:val="Default"/>
        <w:spacing w:after="120" w:line="276" w:lineRule="auto"/>
        <w:ind w:left="720" w:hanging="720"/>
        <w:jc w:val="both"/>
        <w:rPr>
          <w:rFonts w:ascii="Times New Roman" w:hAnsi="Times New Roman" w:cs="Times New Roman"/>
        </w:rPr>
      </w:pPr>
      <w:r w:rsidRPr="00D67AC6">
        <w:rPr>
          <w:rFonts w:ascii="Times New Roman" w:hAnsi="Times New Roman" w:cs="Times New Roman"/>
        </w:rPr>
        <w:t xml:space="preserve">Bhatacharjee,S.K.  &amp; De, L.C. 2010. Advanced Commercial Floriculture. Vols. I-II. Pointer Publishers </w:t>
      </w:r>
    </w:p>
    <w:p w:rsidR="00763A97" w:rsidRPr="00D67AC6" w:rsidRDefault="00763A97" w:rsidP="00763A97">
      <w:pPr>
        <w:pStyle w:val="Default"/>
        <w:spacing w:after="120" w:line="276" w:lineRule="auto"/>
        <w:ind w:left="720" w:hanging="720"/>
        <w:jc w:val="both"/>
        <w:rPr>
          <w:rFonts w:ascii="Times New Roman" w:hAnsi="Times New Roman" w:cs="Times New Roman"/>
        </w:rPr>
      </w:pPr>
      <w:r w:rsidRPr="00D67AC6">
        <w:rPr>
          <w:rFonts w:ascii="Times New Roman" w:hAnsi="Times New Roman" w:cs="Times New Roman"/>
        </w:rPr>
        <w:t xml:space="preserve">Bhattacharjee SK. 2006. Advances in Ornamental Horticulture. Vols. I-VI. Pointer Publ. </w:t>
      </w:r>
    </w:p>
    <w:p w:rsidR="00763A97" w:rsidRPr="00D67AC6" w:rsidRDefault="00763A97" w:rsidP="00763A97">
      <w:pPr>
        <w:spacing w:after="120" w:line="276" w:lineRule="auto"/>
        <w:ind w:left="720" w:hanging="720"/>
        <w:jc w:val="both"/>
        <w:rPr>
          <w:sz w:val="24"/>
          <w:szCs w:val="24"/>
        </w:rPr>
      </w:pPr>
      <w:r w:rsidRPr="00D67AC6">
        <w:rPr>
          <w:sz w:val="24"/>
          <w:szCs w:val="24"/>
        </w:rPr>
        <w:t xml:space="preserve">Bhattacharjee, S. K. 2005. </w:t>
      </w:r>
      <w:r w:rsidRPr="00D67AC6">
        <w:rPr>
          <w:bCs/>
          <w:sz w:val="24"/>
          <w:szCs w:val="24"/>
        </w:rPr>
        <w:t>Post-Harvest Technology of Flowers &amp; Ornamental Plants.</w:t>
      </w:r>
      <w:r w:rsidRPr="00D67AC6">
        <w:rPr>
          <w:sz w:val="24"/>
          <w:szCs w:val="24"/>
        </w:rPr>
        <w:t xml:space="preserve"> Pointer Publishers.</w:t>
      </w:r>
    </w:p>
    <w:p w:rsidR="00763A97" w:rsidRPr="00D67AC6" w:rsidRDefault="00763A97" w:rsidP="00763A97">
      <w:pPr>
        <w:pStyle w:val="Default"/>
        <w:spacing w:after="120" w:line="276" w:lineRule="auto"/>
        <w:ind w:left="720" w:hanging="720"/>
        <w:jc w:val="both"/>
        <w:rPr>
          <w:rFonts w:ascii="Times New Roman" w:hAnsi="Times New Roman" w:cs="Times New Roman"/>
        </w:rPr>
      </w:pPr>
      <w:r w:rsidRPr="00D67AC6">
        <w:rPr>
          <w:rFonts w:ascii="Times New Roman" w:hAnsi="Times New Roman" w:cs="Times New Roman"/>
        </w:rPr>
        <w:t>Lauria A &amp;Ries VH. 2001. Floriculture – Fundamentals and Practices. Agrobios.</w:t>
      </w:r>
    </w:p>
    <w:p w:rsidR="00763A97" w:rsidRPr="00D67AC6" w:rsidRDefault="00763A97" w:rsidP="00763A97">
      <w:pPr>
        <w:spacing w:after="120" w:line="276" w:lineRule="auto"/>
        <w:ind w:left="720" w:hanging="720"/>
        <w:jc w:val="both"/>
        <w:rPr>
          <w:sz w:val="24"/>
          <w:szCs w:val="24"/>
        </w:rPr>
      </w:pPr>
      <w:r w:rsidRPr="00D67AC6">
        <w:rPr>
          <w:sz w:val="24"/>
          <w:szCs w:val="24"/>
        </w:rPr>
        <w:t>Paliyath, G., D.P. Murr, A.K. Handa, and S. Lurie. 2008. Postharvest Biology and Technology of Fruits, Vegetables, and Flowers . Wiley-Blackwell Publishing, Ames, Iowa, USA</w:t>
      </w:r>
    </w:p>
    <w:p w:rsidR="00763A97" w:rsidRPr="00D67AC6" w:rsidRDefault="00763A97" w:rsidP="00763A97">
      <w:pPr>
        <w:pStyle w:val="Default"/>
        <w:spacing w:after="120" w:line="276" w:lineRule="auto"/>
        <w:ind w:left="720" w:hanging="720"/>
        <w:jc w:val="both"/>
        <w:rPr>
          <w:rFonts w:ascii="Times New Roman" w:hAnsi="Times New Roman" w:cs="Times New Roman"/>
        </w:rPr>
      </w:pPr>
      <w:r w:rsidRPr="00D67AC6">
        <w:rPr>
          <w:rFonts w:ascii="Times New Roman" w:hAnsi="Times New Roman" w:cs="Times New Roman"/>
        </w:rPr>
        <w:t>Prasad S &amp; Kumar U. 2003. Commercial Floriculture. Agrobios.</w:t>
      </w:r>
    </w:p>
    <w:p w:rsidR="00763A97" w:rsidRPr="00D67AC6" w:rsidRDefault="00763A97" w:rsidP="00763A97">
      <w:pPr>
        <w:spacing w:after="120" w:line="276" w:lineRule="auto"/>
        <w:ind w:left="720" w:hanging="720"/>
        <w:jc w:val="both"/>
        <w:rPr>
          <w:sz w:val="24"/>
          <w:szCs w:val="24"/>
        </w:rPr>
      </w:pPr>
      <w:r w:rsidRPr="00D67AC6">
        <w:rPr>
          <w:sz w:val="24"/>
          <w:szCs w:val="24"/>
        </w:rPr>
        <w:t>Randhawa,G.S. and Mukhopadhyay A.2012. Floriculture In India. Allied Publishers Pvt Ltd. New Delhi, India.</w:t>
      </w:r>
    </w:p>
    <w:p w:rsidR="00763A97" w:rsidRPr="00D67AC6" w:rsidRDefault="00763A97" w:rsidP="00763A97">
      <w:pPr>
        <w:pStyle w:val="Default"/>
        <w:spacing w:after="120" w:line="276" w:lineRule="auto"/>
        <w:ind w:left="720" w:hanging="720"/>
        <w:jc w:val="both"/>
        <w:rPr>
          <w:rFonts w:ascii="Times New Roman" w:hAnsi="Times New Roman" w:cs="Times New Roman"/>
        </w:rPr>
      </w:pPr>
      <w:r w:rsidRPr="00D67AC6">
        <w:rPr>
          <w:rFonts w:ascii="Times New Roman" w:hAnsi="Times New Roman" w:cs="Times New Roman"/>
        </w:rPr>
        <w:t>Reddy S, Janakiram B, Balaji T, Kulkarni S &amp;Misra RL. 2007. Hightech Floriculture. Indian Society of Ornamental Horticulture, New  Delhi.</w:t>
      </w:r>
    </w:p>
    <w:p w:rsidR="00763A97" w:rsidRPr="00D67AC6" w:rsidRDefault="00763A97" w:rsidP="00763A97">
      <w:pPr>
        <w:spacing w:after="120" w:line="276" w:lineRule="auto"/>
        <w:ind w:left="720" w:hanging="720"/>
        <w:jc w:val="both"/>
        <w:rPr>
          <w:sz w:val="24"/>
          <w:szCs w:val="24"/>
        </w:rPr>
      </w:pPr>
      <w:r w:rsidRPr="00D67AC6">
        <w:rPr>
          <w:bCs/>
          <w:sz w:val="24"/>
          <w:szCs w:val="24"/>
        </w:rPr>
        <w:t>Salunkhe</w:t>
      </w:r>
      <w:r w:rsidRPr="00D67AC6">
        <w:rPr>
          <w:sz w:val="24"/>
          <w:szCs w:val="24"/>
        </w:rPr>
        <w:t xml:space="preserve">, Dattajirao K., </w:t>
      </w:r>
      <w:r w:rsidRPr="00D67AC6">
        <w:rPr>
          <w:bCs/>
          <w:sz w:val="24"/>
          <w:szCs w:val="24"/>
        </w:rPr>
        <w:t>Bhat</w:t>
      </w:r>
      <w:r w:rsidRPr="00D67AC6">
        <w:rPr>
          <w:sz w:val="24"/>
          <w:szCs w:val="24"/>
        </w:rPr>
        <w:t xml:space="preserve">, Narayana R., </w:t>
      </w:r>
      <w:r w:rsidRPr="00D67AC6">
        <w:rPr>
          <w:bCs/>
          <w:sz w:val="24"/>
          <w:szCs w:val="24"/>
        </w:rPr>
        <w:t>Desai</w:t>
      </w:r>
      <w:r w:rsidRPr="00D67AC6">
        <w:rPr>
          <w:sz w:val="24"/>
          <w:szCs w:val="24"/>
        </w:rPr>
        <w:t xml:space="preserve">, Babasaheb B. 1990. </w:t>
      </w:r>
      <w:r w:rsidRPr="00D67AC6">
        <w:rPr>
          <w:bCs/>
          <w:sz w:val="24"/>
          <w:szCs w:val="24"/>
        </w:rPr>
        <w:t xml:space="preserve">Postharvest Biotechnology of Flowers and Ornamental Plants. </w:t>
      </w:r>
      <w:r w:rsidRPr="00D67AC6">
        <w:rPr>
          <w:sz w:val="24"/>
          <w:szCs w:val="24"/>
        </w:rPr>
        <w:t xml:space="preserve">1st ed. Springer-Verlag Berlin Heidelberg. </w:t>
      </w:r>
    </w:p>
    <w:p w:rsidR="00763A97" w:rsidRPr="00D67AC6" w:rsidRDefault="00763A97" w:rsidP="00763A97">
      <w:pPr>
        <w:spacing w:after="120" w:line="276" w:lineRule="auto"/>
        <w:ind w:left="720" w:hanging="720"/>
        <w:jc w:val="both"/>
        <w:rPr>
          <w:sz w:val="24"/>
          <w:szCs w:val="24"/>
        </w:rPr>
      </w:pPr>
      <w:r w:rsidRPr="00D67AC6">
        <w:rPr>
          <w:sz w:val="24"/>
          <w:szCs w:val="24"/>
        </w:rPr>
        <w:t>Verma, Anil. 2012. Postharvest Technologies for Commercial Floriculture. New India Publishing Agency (NIPA).</w:t>
      </w:r>
    </w:p>
    <w:p w:rsidR="00763A97" w:rsidRPr="00D67AC6" w:rsidRDefault="00763A97" w:rsidP="00763A97">
      <w:pPr>
        <w:spacing w:after="120" w:line="276" w:lineRule="auto"/>
        <w:ind w:left="720" w:hanging="720"/>
        <w:jc w:val="both"/>
        <w:rPr>
          <w:sz w:val="24"/>
          <w:szCs w:val="24"/>
        </w:rPr>
      </w:pPr>
      <w:r w:rsidRPr="00D67AC6">
        <w:rPr>
          <w:sz w:val="24"/>
          <w:szCs w:val="24"/>
        </w:rPr>
        <w:t>Wills, R.B.H., W.B. McGlasson, D. Graham, and D.C. Joyce. 2007. Postharvest- An introduction to the physiology and handling of fruit, vegetables and ornamentals. Fifth edition. CAB International, Wallingford, UK .</w:t>
      </w:r>
    </w:p>
    <w:p w:rsidR="00763A97" w:rsidRPr="00D67AC6" w:rsidRDefault="00763A97" w:rsidP="00763A97">
      <w:pPr>
        <w:pStyle w:val="Heading3"/>
        <w:spacing w:line="276" w:lineRule="auto"/>
        <w:ind w:left="1080" w:right="1374" w:hanging="1080"/>
        <w:jc w:val="left"/>
        <w:rPr>
          <w:bCs w:val="0"/>
          <w:sz w:val="24"/>
          <w:szCs w:val="24"/>
        </w:rPr>
      </w:pPr>
    </w:p>
    <w:p w:rsidR="00763A97" w:rsidRPr="00D67AC6" w:rsidRDefault="00763A97" w:rsidP="00763A97">
      <w:pPr>
        <w:pStyle w:val="Heading3"/>
        <w:spacing w:line="276" w:lineRule="auto"/>
        <w:ind w:left="1080" w:right="1374" w:hanging="1080"/>
        <w:jc w:val="left"/>
        <w:rPr>
          <w:sz w:val="24"/>
          <w:szCs w:val="24"/>
        </w:rPr>
      </w:pPr>
      <w:r w:rsidRPr="00D67AC6">
        <w:rPr>
          <w:bCs w:val="0"/>
          <w:sz w:val="24"/>
          <w:szCs w:val="24"/>
        </w:rPr>
        <w:t>Name of the course/Code</w:t>
      </w:r>
      <w:r w:rsidRPr="00D67AC6">
        <w:rPr>
          <w:sz w:val="24"/>
          <w:szCs w:val="24"/>
        </w:rPr>
        <w:t>: BOT-24003OE: BIOENERGY</w:t>
      </w:r>
    </w:p>
    <w:p w:rsidR="00763A97" w:rsidRPr="00D67AC6" w:rsidRDefault="00763A97" w:rsidP="00763A97">
      <w:pPr>
        <w:pStyle w:val="Heading3"/>
        <w:spacing w:line="276" w:lineRule="auto"/>
        <w:ind w:left="900" w:right="1374" w:hanging="900"/>
        <w:jc w:val="both"/>
        <w:rPr>
          <w:b w:val="0"/>
          <w:sz w:val="24"/>
          <w:szCs w:val="24"/>
        </w:rPr>
      </w:pPr>
      <w:r w:rsidRPr="00D67AC6">
        <w:rPr>
          <w:sz w:val="24"/>
          <w:szCs w:val="24"/>
        </w:rPr>
        <w:t>Learning objectives:</w:t>
      </w:r>
      <w:r w:rsidRPr="00D67AC6">
        <w:rPr>
          <w:b w:val="0"/>
          <w:sz w:val="24"/>
          <w:szCs w:val="24"/>
        </w:rPr>
        <w:t>To impart studentsknowledge about the different resources of  bioenergy  and acquaint them  how to develop different bio-based energy resources such asbiodiesel, biofuel, bioalcohol, bioethanol, etc. from plant bioresources</w:t>
      </w:r>
    </w:p>
    <w:p w:rsidR="00763A97" w:rsidRPr="00D67AC6" w:rsidRDefault="00763A97" w:rsidP="00763A97">
      <w:pPr>
        <w:pStyle w:val="Heading3"/>
        <w:spacing w:line="276" w:lineRule="auto"/>
        <w:ind w:left="900" w:right="1374" w:hanging="900"/>
        <w:jc w:val="both"/>
        <w:rPr>
          <w:b w:val="0"/>
          <w:sz w:val="24"/>
          <w:szCs w:val="24"/>
          <w:u w:val="thick"/>
        </w:rPr>
      </w:pPr>
      <w:r w:rsidRPr="00D67AC6">
        <w:rPr>
          <w:sz w:val="24"/>
          <w:szCs w:val="24"/>
        </w:rPr>
        <w:t>Learning outcome:</w:t>
      </w:r>
      <w:r w:rsidRPr="00D67AC6">
        <w:rPr>
          <w:b w:val="0"/>
          <w:sz w:val="24"/>
          <w:szCs w:val="24"/>
        </w:rPr>
        <w:t xml:space="preserve"> The students will get awareness about the concept of producing alternate ecofriendly liquid and gaseous biofuels  from plant bioresources and get to know about the importance of using these biofuels in protection of environment</w:t>
      </w:r>
    </w:p>
    <w:p w:rsidR="00763A97" w:rsidRPr="00D67AC6" w:rsidRDefault="00763A97" w:rsidP="00763A97">
      <w:pPr>
        <w:pStyle w:val="BodyText"/>
        <w:spacing w:before="83" w:line="276" w:lineRule="auto"/>
        <w:ind w:right="1373"/>
        <w:jc w:val="center"/>
        <w:rPr>
          <w:b/>
          <w:sz w:val="24"/>
          <w:szCs w:val="24"/>
        </w:rPr>
      </w:pPr>
      <w:r w:rsidRPr="00D67AC6">
        <w:rPr>
          <w:b/>
          <w:sz w:val="24"/>
          <w:szCs w:val="24"/>
        </w:rPr>
        <w:t>Unit: I</w:t>
      </w:r>
    </w:p>
    <w:p w:rsidR="00763A97" w:rsidRPr="00D67AC6" w:rsidRDefault="00763A97" w:rsidP="00763A97">
      <w:pPr>
        <w:spacing w:line="276" w:lineRule="auto"/>
        <w:rPr>
          <w:sz w:val="24"/>
          <w:szCs w:val="24"/>
        </w:rPr>
      </w:pPr>
      <w:r w:rsidRPr="00D67AC6">
        <w:rPr>
          <w:b/>
          <w:sz w:val="24"/>
          <w:szCs w:val="24"/>
        </w:rPr>
        <w:t xml:space="preserve">Sources of Energy </w:t>
      </w:r>
      <w:r w:rsidRPr="00D67AC6">
        <w:rPr>
          <w:sz w:val="24"/>
          <w:szCs w:val="24"/>
        </w:rPr>
        <w:t>- Renewable energy, Non-renewable Energy;</w:t>
      </w:r>
    </w:p>
    <w:p w:rsidR="00763A97" w:rsidRPr="00D67AC6" w:rsidRDefault="00763A97" w:rsidP="00763A97">
      <w:pPr>
        <w:spacing w:line="276" w:lineRule="auto"/>
        <w:rPr>
          <w:sz w:val="24"/>
          <w:szCs w:val="24"/>
        </w:rPr>
      </w:pPr>
      <w:r w:rsidRPr="00D67AC6">
        <w:rPr>
          <w:b/>
          <w:sz w:val="24"/>
          <w:szCs w:val="24"/>
        </w:rPr>
        <w:t>Short supply of fossil fuels</w:t>
      </w:r>
      <w:r w:rsidRPr="00D67AC6">
        <w:rPr>
          <w:sz w:val="24"/>
          <w:szCs w:val="24"/>
        </w:rPr>
        <w:t>: Global energy outlook; Environmental impact of fossil fuels</w:t>
      </w:r>
    </w:p>
    <w:p w:rsidR="00763A97" w:rsidRPr="00D67AC6" w:rsidRDefault="00763A97" w:rsidP="00763A97">
      <w:pPr>
        <w:pStyle w:val="BodyText"/>
        <w:spacing w:line="276" w:lineRule="auto"/>
        <w:rPr>
          <w:sz w:val="24"/>
          <w:szCs w:val="24"/>
        </w:rPr>
      </w:pPr>
      <w:r w:rsidRPr="00D67AC6">
        <w:rPr>
          <w:b/>
          <w:sz w:val="24"/>
          <w:szCs w:val="24"/>
        </w:rPr>
        <w:t>Biofuels</w:t>
      </w:r>
      <w:r w:rsidRPr="00D67AC6">
        <w:rPr>
          <w:sz w:val="24"/>
          <w:szCs w:val="24"/>
        </w:rPr>
        <w:t>: Introduction, history, classification of biofuels</w:t>
      </w:r>
    </w:p>
    <w:p w:rsidR="00763A97" w:rsidRPr="00D67AC6" w:rsidRDefault="00763A97" w:rsidP="00763A97">
      <w:pPr>
        <w:pStyle w:val="Heading3"/>
        <w:spacing w:line="276" w:lineRule="auto"/>
        <w:ind w:left="0" w:right="1584"/>
        <w:rPr>
          <w:sz w:val="24"/>
          <w:szCs w:val="24"/>
        </w:rPr>
      </w:pPr>
      <w:r w:rsidRPr="00D67AC6">
        <w:rPr>
          <w:sz w:val="24"/>
          <w:szCs w:val="24"/>
        </w:rPr>
        <w:t>Unit: II</w:t>
      </w:r>
    </w:p>
    <w:p w:rsidR="00763A97" w:rsidRPr="00D67AC6" w:rsidRDefault="00763A97" w:rsidP="00763A97">
      <w:pPr>
        <w:spacing w:line="276" w:lineRule="auto"/>
        <w:rPr>
          <w:sz w:val="24"/>
          <w:szCs w:val="24"/>
        </w:rPr>
      </w:pPr>
      <w:r w:rsidRPr="00D67AC6">
        <w:rPr>
          <w:b/>
          <w:sz w:val="24"/>
          <w:szCs w:val="24"/>
        </w:rPr>
        <w:t xml:space="preserve">Bio-renewable liquid fuels: </w:t>
      </w:r>
      <w:r w:rsidRPr="00D67AC6">
        <w:rPr>
          <w:sz w:val="24"/>
          <w:szCs w:val="24"/>
        </w:rPr>
        <w:t>Bioalcohols; Bioethanol and biodiesel</w:t>
      </w:r>
    </w:p>
    <w:p w:rsidR="00763A97" w:rsidRPr="00D67AC6" w:rsidRDefault="00763A97" w:rsidP="00763A97">
      <w:pPr>
        <w:tabs>
          <w:tab w:val="left" w:pos="7556"/>
        </w:tabs>
        <w:spacing w:line="276" w:lineRule="auto"/>
        <w:rPr>
          <w:sz w:val="24"/>
          <w:szCs w:val="24"/>
        </w:rPr>
      </w:pPr>
      <w:r w:rsidRPr="00D67AC6">
        <w:rPr>
          <w:b/>
          <w:sz w:val="24"/>
          <w:szCs w:val="24"/>
        </w:rPr>
        <w:t>Gaseous biofuels</w:t>
      </w:r>
      <w:r w:rsidRPr="00D67AC6">
        <w:rPr>
          <w:sz w:val="24"/>
          <w:szCs w:val="24"/>
        </w:rPr>
        <w:t>: Introduction, Biogas production; landfill gas;</w:t>
      </w:r>
      <w:r w:rsidRPr="00D67AC6">
        <w:rPr>
          <w:sz w:val="24"/>
          <w:szCs w:val="24"/>
        </w:rPr>
        <w:tab/>
      </w:r>
    </w:p>
    <w:p w:rsidR="00763A97" w:rsidRPr="00D67AC6" w:rsidRDefault="00763A97" w:rsidP="00763A97">
      <w:pPr>
        <w:spacing w:line="276" w:lineRule="auto"/>
        <w:rPr>
          <w:sz w:val="24"/>
          <w:szCs w:val="24"/>
        </w:rPr>
      </w:pPr>
      <w:r w:rsidRPr="00D67AC6">
        <w:rPr>
          <w:b/>
          <w:sz w:val="24"/>
          <w:szCs w:val="24"/>
        </w:rPr>
        <w:t>Introduction to biofuel policy</w:t>
      </w:r>
      <w:r w:rsidRPr="00D67AC6">
        <w:rPr>
          <w:sz w:val="24"/>
          <w:szCs w:val="24"/>
        </w:rPr>
        <w:t>: Biofuel and biodiesel in India; Global biofuel projections</w:t>
      </w:r>
    </w:p>
    <w:p w:rsidR="00763A97" w:rsidRPr="00D67AC6" w:rsidRDefault="00763A97" w:rsidP="00763A97">
      <w:pPr>
        <w:pStyle w:val="Heading2"/>
        <w:spacing w:line="276" w:lineRule="auto"/>
        <w:ind w:left="990" w:right="0" w:hanging="990"/>
        <w:jc w:val="left"/>
        <w:rPr>
          <w:bCs w:val="0"/>
          <w:sz w:val="24"/>
          <w:szCs w:val="24"/>
          <w:u w:val="none"/>
        </w:rPr>
      </w:pPr>
    </w:p>
    <w:p w:rsidR="00763A97" w:rsidRPr="00D67AC6" w:rsidRDefault="00763A97" w:rsidP="00763A97">
      <w:pPr>
        <w:pStyle w:val="Heading2"/>
        <w:spacing w:line="276" w:lineRule="auto"/>
        <w:ind w:left="990" w:right="10" w:hanging="990"/>
        <w:jc w:val="both"/>
        <w:rPr>
          <w:sz w:val="24"/>
          <w:szCs w:val="24"/>
          <w:u w:val="none"/>
        </w:rPr>
      </w:pPr>
      <w:r w:rsidRPr="00D67AC6">
        <w:rPr>
          <w:bCs w:val="0"/>
          <w:sz w:val="24"/>
          <w:szCs w:val="24"/>
          <w:u w:val="none"/>
        </w:rPr>
        <w:t xml:space="preserve">Name of the course/Code: </w:t>
      </w:r>
      <w:r w:rsidRPr="00D67AC6">
        <w:rPr>
          <w:sz w:val="24"/>
          <w:szCs w:val="24"/>
          <w:u w:val="none"/>
        </w:rPr>
        <w:t xml:space="preserve"> BOT-24004OE:BASICS OF LIFE SCIENCE</w:t>
      </w:r>
    </w:p>
    <w:p w:rsidR="00763A97" w:rsidRPr="00D67AC6" w:rsidRDefault="00763A97" w:rsidP="00763A97">
      <w:pPr>
        <w:pStyle w:val="Heading2"/>
        <w:spacing w:line="276" w:lineRule="auto"/>
        <w:ind w:left="810" w:right="10" w:hanging="810"/>
        <w:jc w:val="both"/>
        <w:rPr>
          <w:b w:val="0"/>
          <w:sz w:val="24"/>
          <w:szCs w:val="24"/>
          <w:u w:val="none"/>
        </w:rPr>
      </w:pPr>
      <w:r w:rsidRPr="00D67AC6">
        <w:rPr>
          <w:sz w:val="24"/>
          <w:szCs w:val="24"/>
          <w:u w:val="none"/>
        </w:rPr>
        <w:t>Learning objectives</w:t>
      </w:r>
      <w:r w:rsidRPr="00D67AC6">
        <w:rPr>
          <w:b w:val="0"/>
          <w:sz w:val="24"/>
          <w:szCs w:val="24"/>
          <w:u w:val="none"/>
        </w:rPr>
        <w:t xml:space="preserve"> : To  make the students understand the  basic structure of unit of life  and  aware them  about  various forms of life like bacteria , virus and  plants   and their role in  human life </w:t>
      </w:r>
    </w:p>
    <w:p w:rsidR="00763A97" w:rsidRPr="00D67AC6" w:rsidRDefault="00763A97" w:rsidP="00763A97">
      <w:pPr>
        <w:pStyle w:val="Heading2"/>
        <w:spacing w:line="276" w:lineRule="auto"/>
        <w:ind w:left="810" w:right="10" w:hanging="810"/>
        <w:jc w:val="both"/>
        <w:rPr>
          <w:b w:val="0"/>
          <w:sz w:val="24"/>
          <w:szCs w:val="24"/>
          <w:u w:val="none"/>
        </w:rPr>
      </w:pPr>
      <w:r w:rsidRPr="00D67AC6">
        <w:rPr>
          <w:sz w:val="24"/>
          <w:szCs w:val="24"/>
          <w:u w:val="none"/>
        </w:rPr>
        <w:t>Learning outcome</w:t>
      </w:r>
      <w:r w:rsidRPr="00D67AC6">
        <w:rPr>
          <w:b w:val="0"/>
          <w:sz w:val="24"/>
          <w:szCs w:val="24"/>
          <w:u w:val="none"/>
        </w:rPr>
        <w:t xml:space="preserve">: The studentsfrom a non-science background will be enlightened about structure and organization of different levels of life; processes and mechanisms occurring within living organisms, will know about different diseases and human disorders caused by microbial agents and will get knowledge about the pros and cons of pathogenic microbes </w:t>
      </w:r>
    </w:p>
    <w:p w:rsidR="00763A97" w:rsidRPr="00D67AC6" w:rsidRDefault="00763A97" w:rsidP="00763A97">
      <w:pPr>
        <w:pStyle w:val="Heading2"/>
        <w:spacing w:before="177" w:line="276" w:lineRule="auto"/>
        <w:ind w:left="0" w:right="10"/>
        <w:rPr>
          <w:sz w:val="24"/>
          <w:szCs w:val="24"/>
          <w:u w:val="none"/>
        </w:rPr>
      </w:pPr>
      <w:r w:rsidRPr="00D67AC6">
        <w:rPr>
          <w:sz w:val="24"/>
          <w:szCs w:val="24"/>
          <w:u w:val="none"/>
        </w:rPr>
        <w:t>UNIT:I</w:t>
      </w:r>
    </w:p>
    <w:p w:rsidR="00763A97" w:rsidRPr="00D67AC6" w:rsidRDefault="00763A97" w:rsidP="00763A97">
      <w:pPr>
        <w:pStyle w:val="BodyText"/>
        <w:spacing w:line="276" w:lineRule="auto"/>
        <w:ind w:right="10"/>
        <w:jc w:val="both"/>
        <w:rPr>
          <w:sz w:val="24"/>
          <w:szCs w:val="24"/>
        </w:rPr>
      </w:pPr>
      <w:r w:rsidRPr="00D67AC6">
        <w:rPr>
          <w:b/>
          <w:sz w:val="24"/>
          <w:szCs w:val="24"/>
        </w:rPr>
        <w:t xml:space="preserve">In Search of Truth: </w:t>
      </w:r>
      <w:r w:rsidRPr="00D67AC6">
        <w:rPr>
          <w:sz w:val="24"/>
          <w:szCs w:val="24"/>
        </w:rPr>
        <w:t>conflict between science and religious orthodoxy. Science and steps scientific research.</w:t>
      </w:r>
    </w:p>
    <w:p w:rsidR="00763A97" w:rsidRPr="00D67AC6" w:rsidRDefault="00763A97" w:rsidP="00763A97">
      <w:pPr>
        <w:spacing w:line="276" w:lineRule="auto"/>
        <w:ind w:right="10"/>
        <w:jc w:val="both"/>
        <w:rPr>
          <w:sz w:val="24"/>
          <w:szCs w:val="24"/>
        </w:rPr>
      </w:pPr>
      <w:r w:rsidRPr="00D67AC6">
        <w:rPr>
          <w:b/>
          <w:sz w:val="24"/>
          <w:szCs w:val="24"/>
        </w:rPr>
        <w:t xml:space="preserve">From Molecules to Cell: </w:t>
      </w:r>
      <w:r w:rsidRPr="00D67AC6">
        <w:rPr>
          <w:sz w:val="24"/>
          <w:szCs w:val="24"/>
        </w:rPr>
        <w:t>cell structure, prokaryotic and eukaryotic cells.</w:t>
      </w:r>
    </w:p>
    <w:p w:rsidR="00763A97" w:rsidRPr="00D67AC6" w:rsidRDefault="00763A97" w:rsidP="00763A97">
      <w:pPr>
        <w:spacing w:line="276" w:lineRule="auto"/>
        <w:ind w:right="10"/>
        <w:jc w:val="both"/>
        <w:rPr>
          <w:sz w:val="24"/>
          <w:szCs w:val="24"/>
        </w:rPr>
      </w:pPr>
      <w:r w:rsidRPr="00D67AC6">
        <w:rPr>
          <w:b/>
          <w:sz w:val="24"/>
          <w:szCs w:val="24"/>
        </w:rPr>
        <w:t>From Inanimate to Animate</w:t>
      </w:r>
      <w:r w:rsidRPr="00D67AC6">
        <w:rPr>
          <w:sz w:val="24"/>
          <w:szCs w:val="24"/>
        </w:rPr>
        <w:t>: origin of life.</w:t>
      </w:r>
    </w:p>
    <w:p w:rsidR="00763A97" w:rsidRPr="00D67AC6" w:rsidRDefault="00763A97" w:rsidP="00763A97">
      <w:pPr>
        <w:spacing w:line="276" w:lineRule="auto"/>
        <w:ind w:right="10"/>
        <w:jc w:val="both"/>
        <w:rPr>
          <w:sz w:val="24"/>
          <w:szCs w:val="24"/>
        </w:rPr>
      </w:pPr>
      <w:r w:rsidRPr="00D67AC6">
        <w:rPr>
          <w:b/>
          <w:sz w:val="24"/>
          <w:szCs w:val="24"/>
        </w:rPr>
        <w:t xml:space="preserve">The Mother of All Cells: </w:t>
      </w:r>
      <w:r w:rsidRPr="00D67AC6">
        <w:rPr>
          <w:sz w:val="24"/>
          <w:szCs w:val="24"/>
        </w:rPr>
        <w:t xml:space="preserve">fertilization and cleavage of zygote, stem cells and their importance. </w:t>
      </w:r>
    </w:p>
    <w:p w:rsidR="00763A97" w:rsidRPr="00D67AC6" w:rsidRDefault="00763A97" w:rsidP="00763A97">
      <w:pPr>
        <w:spacing w:line="276" w:lineRule="auto"/>
        <w:ind w:right="10"/>
        <w:jc w:val="both"/>
        <w:rPr>
          <w:sz w:val="24"/>
          <w:szCs w:val="24"/>
        </w:rPr>
      </w:pPr>
      <w:r w:rsidRPr="00D67AC6">
        <w:rPr>
          <w:b/>
          <w:sz w:val="24"/>
          <w:szCs w:val="24"/>
        </w:rPr>
        <w:t xml:space="preserve">Cells out of Control: </w:t>
      </w:r>
      <w:r w:rsidRPr="00D67AC6">
        <w:rPr>
          <w:sz w:val="24"/>
          <w:szCs w:val="24"/>
        </w:rPr>
        <w:t>characteristics of cancer cells, forms of cancer, treatment and preventive measures.</w:t>
      </w:r>
    </w:p>
    <w:p w:rsidR="00763A97" w:rsidRPr="00D67AC6" w:rsidRDefault="00763A97" w:rsidP="00763A97">
      <w:pPr>
        <w:pStyle w:val="BodyText"/>
        <w:spacing w:line="276" w:lineRule="auto"/>
        <w:ind w:right="10"/>
        <w:jc w:val="both"/>
        <w:rPr>
          <w:sz w:val="24"/>
          <w:szCs w:val="24"/>
        </w:rPr>
      </w:pPr>
      <w:r w:rsidRPr="00D67AC6">
        <w:rPr>
          <w:b/>
          <w:sz w:val="24"/>
          <w:szCs w:val="24"/>
        </w:rPr>
        <w:t xml:space="preserve">On Life's Fringes: </w:t>
      </w:r>
      <w:r w:rsidRPr="00D67AC6">
        <w:rPr>
          <w:sz w:val="24"/>
          <w:szCs w:val="24"/>
        </w:rPr>
        <w:t>viruses, criteria for classification of viruses, viral life cycle. transmission. examples of viral diseases.</w:t>
      </w:r>
    </w:p>
    <w:p w:rsidR="00763A97" w:rsidRPr="00D67AC6" w:rsidRDefault="00763A97" w:rsidP="00763A97">
      <w:pPr>
        <w:pStyle w:val="Heading3"/>
        <w:spacing w:before="5" w:line="276" w:lineRule="auto"/>
        <w:ind w:left="0" w:right="10"/>
        <w:rPr>
          <w:sz w:val="24"/>
          <w:szCs w:val="24"/>
        </w:rPr>
      </w:pPr>
      <w:r w:rsidRPr="00D67AC6">
        <w:rPr>
          <w:sz w:val="24"/>
          <w:szCs w:val="24"/>
        </w:rPr>
        <w:t>UNIT: II</w:t>
      </w:r>
    </w:p>
    <w:p w:rsidR="00763A97" w:rsidRPr="00D67AC6" w:rsidRDefault="00763A97" w:rsidP="00763A97">
      <w:pPr>
        <w:pStyle w:val="BodyText"/>
        <w:spacing w:line="276" w:lineRule="auto"/>
        <w:ind w:right="10"/>
        <w:jc w:val="both"/>
        <w:rPr>
          <w:sz w:val="24"/>
          <w:szCs w:val="24"/>
        </w:rPr>
      </w:pPr>
      <w:r w:rsidRPr="00D67AC6">
        <w:rPr>
          <w:b/>
          <w:sz w:val="24"/>
          <w:szCs w:val="24"/>
        </w:rPr>
        <w:t xml:space="preserve">A Friend and Foe: </w:t>
      </w:r>
      <w:r w:rsidRPr="00D67AC6">
        <w:rPr>
          <w:sz w:val="24"/>
          <w:szCs w:val="24"/>
        </w:rPr>
        <w:t>bacterial cell structure, bacteria as friend and a foe, transmission of bacteria.</w:t>
      </w:r>
    </w:p>
    <w:p w:rsidR="00763A97" w:rsidRPr="00D67AC6" w:rsidRDefault="00763A97" w:rsidP="00763A97">
      <w:pPr>
        <w:spacing w:before="1" w:line="276" w:lineRule="auto"/>
        <w:ind w:right="10"/>
        <w:jc w:val="both"/>
        <w:rPr>
          <w:sz w:val="24"/>
          <w:szCs w:val="24"/>
        </w:rPr>
      </w:pPr>
      <w:r w:rsidRPr="00D67AC6">
        <w:rPr>
          <w:b/>
          <w:sz w:val="24"/>
          <w:szCs w:val="24"/>
        </w:rPr>
        <w:t xml:space="preserve">The Mouldy World: </w:t>
      </w:r>
      <w:r w:rsidRPr="00D67AC6">
        <w:rPr>
          <w:sz w:val="24"/>
          <w:szCs w:val="24"/>
        </w:rPr>
        <w:t>fungi, general structure, reproduction, human diseases caused by fungi.</w:t>
      </w:r>
    </w:p>
    <w:p w:rsidR="00763A97" w:rsidRPr="00D67AC6" w:rsidRDefault="00763A97" w:rsidP="00763A97">
      <w:pPr>
        <w:spacing w:before="1" w:line="276" w:lineRule="auto"/>
        <w:ind w:right="10"/>
        <w:jc w:val="both"/>
        <w:rPr>
          <w:sz w:val="24"/>
          <w:szCs w:val="24"/>
        </w:rPr>
      </w:pPr>
      <w:r w:rsidRPr="00D67AC6">
        <w:rPr>
          <w:b/>
          <w:sz w:val="24"/>
          <w:szCs w:val="24"/>
        </w:rPr>
        <w:t xml:space="preserve">Do Microbes Possess Consciousness: </w:t>
      </w:r>
      <w:r w:rsidRPr="00D67AC6">
        <w:rPr>
          <w:sz w:val="24"/>
          <w:szCs w:val="24"/>
        </w:rPr>
        <w:t>basic idea of consciousness, examples of consciousness beyond "brain consciousness" paradigm,</w:t>
      </w:r>
    </w:p>
    <w:p w:rsidR="00763A97" w:rsidRPr="00D67AC6" w:rsidRDefault="00763A97" w:rsidP="00763A97">
      <w:pPr>
        <w:pStyle w:val="BodyText"/>
        <w:spacing w:before="2" w:line="276" w:lineRule="auto"/>
        <w:ind w:right="10"/>
        <w:jc w:val="both"/>
        <w:rPr>
          <w:sz w:val="24"/>
          <w:szCs w:val="24"/>
        </w:rPr>
      </w:pPr>
      <w:r w:rsidRPr="00D67AC6">
        <w:rPr>
          <w:b/>
          <w:sz w:val="24"/>
          <w:szCs w:val="24"/>
        </w:rPr>
        <w:t xml:space="preserve">Nature's Clocks: </w:t>
      </w:r>
      <w:r w:rsidRPr="00D67AC6">
        <w:rPr>
          <w:sz w:val="24"/>
          <w:szCs w:val="24"/>
        </w:rPr>
        <w:t>basic idea of chronobiology, internal clocks of humans (basicidea), importance of internalclocks.</w:t>
      </w:r>
    </w:p>
    <w:p w:rsidR="00763A97" w:rsidRPr="00D67AC6" w:rsidRDefault="00763A97" w:rsidP="00763A97">
      <w:pPr>
        <w:pStyle w:val="BodyText"/>
        <w:spacing w:line="276" w:lineRule="auto"/>
        <w:ind w:right="10"/>
        <w:jc w:val="both"/>
        <w:rPr>
          <w:sz w:val="24"/>
          <w:szCs w:val="24"/>
        </w:rPr>
      </w:pPr>
      <w:r w:rsidRPr="00D67AC6">
        <w:rPr>
          <w:b/>
          <w:sz w:val="24"/>
          <w:szCs w:val="24"/>
        </w:rPr>
        <w:t xml:space="preserve">The Plant Kingdom: </w:t>
      </w:r>
      <w:r w:rsidRPr="00D67AC6">
        <w:rPr>
          <w:sz w:val="24"/>
          <w:szCs w:val="24"/>
        </w:rPr>
        <w:t>life cycle of a flowering plant, importance of plants for sustenance oflife on earth, plants andmedicine.</w:t>
      </w:r>
    </w:p>
    <w:p w:rsidR="00763A97" w:rsidRPr="00D67AC6" w:rsidRDefault="00763A97" w:rsidP="00763A97">
      <w:pPr>
        <w:pStyle w:val="BodyText"/>
        <w:spacing w:line="276" w:lineRule="auto"/>
        <w:ind w:right="10"/>
        <w:jc w:val="both"/>
        <w:rPr>
          <w:sz w:val="24"/>
          <w:szCs w:val="24"/>
        </w:rPr>
      </w:pPr>
      <w:r w:rsidRPr="00D67AC6">
        <w:rPr>
          <w:b/>
          <w:sz w:val="24"/>
          <w:szCs w:val="24"/>
        </w:rPr>
        <w:t xml:space="preserve">The End Game: </w:t>
      </w:r>
      <w:r w:rsidRPr="00D67AC6">
        <w:rPr>
          <w:sz w:val="24"/>
          <w:szCs w:val="24"/>
        </w:rPr>
        <w:t>concept of cell death (apoptosis), importance of apoptosis. Basic idea of Ageing.</w:t>
      </w:r>
    </w:p>
    <w:p w:rsidR="00763A97" w:rsidRPr="00D67AC6" w:rsidRDefault="00763A97" w:rsidP="00763A97">
      <w:pPr>
        <w:pStyle w:val="BodyText"/>
        <w:spacing w:before="3" w:line="276" w:lineRule="auto"/>
        <w:ind w:right="10"/>
        <w:jc w:val="both"/>
        <w:rPr>
          <w:sz w:val="24"/>
          <w:szCs w:val="24"/>
        </w:rPr>
      </w:pPr>
    </w:p>
    <w:p w:rsidR="00763A97" w:rsidRPr="00D67AC6" w:rsidRDefault="00763A97" w:rsidP="00763A97">
      <w:pPr>
        <w:pStyle w:val="Heading2"/>
        <w:spacing w:line="276" w:lineRule="auto"/>
        <w:ind w:left="0" w:right="10"/>
        <w:jc w:val="both"/>
        <w:rPr>
          <w:sz w:val="24"/>
          <w:szCs w:val="24"/>
          <w:u w:val="none"/>
        </w:rPr>
      </w:pPr>
      <w:r w:rsidRPr="00D67AC6">
        <w:rPr>
          <w:bCs w:val="0"/>
          <w:sz w:val="24"/>
          <w:szCs w:val="24"/>
          <w:u w:val="none"/>
        </w:rPr>
        <w:t>Name of the course/Code</w:t>
      </w:r>
      <w:r w:rsidRPr="00D67AC6">
        <w:rPr>
          <w:sz w:val="24"/>
          <w:szCs w:val="24"/>
          <w:u w:val="none"/>
        </w:rPr>
        <w:t>: BOT-24005OE: BIOPESTICIDES AND INTEGRATED PEST MANAGEMENT</w:t>
      </w:r>
    </w:p>
    <w:p w:rsidR="00763A97" w:rsidRPr="00D67AC6" w:rsidRDefault="00763A97" w:rsidP="00763A97">
      <w:pPr>
        <w:pStyle w:val="Default"/>
        <w:spacing w:line="276" w:lineRule="auto"/>
        <w:ind w:left="1080" w:right="10" w:hanging="1080"/>
        <w:jc w:val="both"/>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acquaint the students with the knowledge of biology of different microbes and their role  in the  development and formulations of   biopesticides   and biofertilizers   and to awarethem about the  practical application of  IPM in  the management of plant disease for sustainable agriculture</w:t>
      </w:r>
    </w:p>
    <w:p w:rsidR="00763A97" w:rsidRPr="00D67AC6" w:rsidRDefault="00763A97" w:rsidP="00763A97">
      <w:pPr>
        <w:pStyle w:val="Default"/>
        <w:spacing w:line="276" w:lineRule="auto"/>
        <w:ind w:left="1080" w:right="10" w:hanging="1080"/>
        <w:jc w:val="both"/>
        <w:rPr>
          <w:rFonts w:ascii="Times New Roman" w:hAnsi="Times New Roman" w:cs="Times New Roman"/>
          <w:color w:val="auto"/>
        </w:rPr>
      </w:pPr>
      <w:r w:rsidRPr="00D67AC6">
        <w:rPr>
          <w:rFonts w:ascii="Times New Roman" w:hAnsi="Times New Roman" w:cs="Times New Roman"/>
          <w:b/>
          <w:color w:val="auto"/>
        </w:rPr>
        <w:t>Learning outcome</w:t>
      </w:r>
      <w:r w:rsidRPr="00D67AC6">
        <w:rPr>
          <w:rFonts w:ascii="Times New Roman" w:hAnsi="Times New Roman" w:cs="Times New Roman"/>
          <w:color w:val="auto"/>
        </w:rPr>
        <w:t>: the students will understand basic concepts about pesticides, limitation of using pesticides and will get knowledge about significance of biopesticides, IPM and their application for management of microbial pathogens causing plant diseases</w:t>
      </w:r>
    </w:p>
    <w:p w:rsidR="00763A97" w:rsidRPr="00D67AC6" w:rsidRDefault="00763A97" w:rsidP="00763A97">
      <w:pPr>
        <w:pStyle w:val="Default"/>
        <w:spacing w:line="276" w:lineRule="auto"/>
        <w:ind w:right="10"/>
        <w:jc w:val="center"/>
        <w:rPr>
          <w:rFonts w:ascii="Times New Roman" w:hAnsi="Times New Roman" w:cs="Times New Roman"/>
          <w:b/>
          <w:color w:val="auto"/>
        </w:rPr>
      </w:pPr>
      <w:r w:rsidRPr="00D67AC6">
        <w:rPr>
          <w:rFonts w:ascii="Times New Roman" w:hAnsi="Times New Roman" w:cs="Times New Roman"/>
          <w:b/>
          <w:color w:val="auto"/>
        </w:rPr>
        <w:t>Unit: I</w:t>
      </w:r>
    </w:p>
    <w:p w:rsidR="00763A97" w:rsidRPr="00D67AC6" w:rsidRDefault="00763A97" w:rsidP="00763A97">
      <w:pPr>
        <w:pStyle w:val="BodyText"/>
        <w:spacing w:before="30" w:line="276" w:lineRule="auto"/>
        <w:ind w:right="10"/>
        <w:jc w:val="both"/>
        <w:rPr>
          <w:sz w:val="24"/>
          <w:szCs w:val="24"/>
        </w:rPr>
      </w:pPr>
      <w:r w:rsidRPr="00D67AC6">
        <w:rPr>
          <w:b/>
          <w:sz w:val="24"/>
          <w:szCs w:val="24"/>
        </w:rPr>
        <w:t xml:space="preserve">Pesticides: </w:t>
      </w:r>
      <w:r w:rsidRPr="00D67AC6">
        <w:rPr>
          <w:sz w:val="24"/>
          <w:szCs w:val="24"/>
        </w:rPr>
        <w:t>definition, and types of pesticides, limitations of using pesticides</w:t>
      </w:r>
    </w:p>
    <w:p w:rsidR="00763A97" w:rsidRPr="00D67AC6" w:rsidRDefault="00763A97" w:rsidP="00763A97">
      <w:pPr>
        <w:spacing w:before="46" w:line="276" w:lineRule="auto"/>
        <w:ind w:right="10"/>
        <w:jc w:val="both"/>
        <w:rPr>
          <w:sz w:val="24"/>
          <w:szCs w:val="24"/>
        </w:rPr>
      </w:pPr>
      <w:r w:rsidRPr="00D67AC6">
        <w:rPr>
          <w:b/>
          <w:sz w:val="24"/>
          <w:szCs w:val="24"/>
        </w:rPr>
        <w:t>Biopesticides</w:t>
      </w:r>
      <w:r w:rsidRPr="00D67AC6">
        <w:rPr>
          <w:sz w:val="24"/>
          <w:szCs w:val="24"/>
        </w:rPr>
        <w:t>: definition, types, advantages and limitations</w:t>
      </w:r>
    </w:p>
    <w:p w:rsidR="00763A97" w:rsidRPr="00D67AC6" w:rsidRDefault="00763A97" w:rsidP="00763A97">
      <w:pPr>
        <w:pStyle w:val="BodyText"/>
        <w:spacing w:before="44" w:line="276" w:lineRule="auto"/>
        <w:ind w:right="10"/>
        <w:jc w:val="both"/>
        <w:rPr>
          <w:sz w:val="24"/>
          <w:szCs w:val="24"/>
        </w:rPr>
      </w:pPr>
      <w:r w:rsidRPr="00D67AC6">
        <w:rPr>
          <w:b/>
          <w:sz w:val="24"/>
          <w:szCs w:val="24"/>
        </w:rPr>
        <w:t>Bio-fungicides</w:t>
      </w:r>
      <w:r w:rsidRPr="00D67AC6">
        <w:rPr>
          <w:sz w:val="24"/>
          <w:szCs w:val="24"/>
        </w:rPr>
        <w:t>; fungal or myco-fungicides, preventive and safety measures required in using bio-pesticides. bacterial fungicides, and fungal nematicides with emphasis on their role and application,</w:t>
      </w:r>
    </w:p>
    <w:p w:rsidR="00763A97" w:rsidRPr="00D67AC6" w:rsidRDefault="00763A97" w:rsidP="00763A97">
      <w:pPr>
        <w:spacing w:before="1" w:line="276" w:lineRule="auto"/>
        <w:ind w:right="10"/>
        <w:jc w:val="both"/>
        <w:rPr>
          <w:sz w:val="24"/>
          <w:szCs w:val="24"/>
        </w:rPr>
      </w:pPr>
      <w:r w:rsidRPr="00D67AC6">
        <w:rPr>
          <w:b/>
          <w:sz w:val="24"/>
          <w:szCs w:val="24"/>
        </w:rPr>
        <w:t>Bio-insecticides</w:t>
      </w:r>
      <w:r w:rsidRPr="00D67AC6">
        <w:rPr>
          <w:sz w:val="24"/>
          <w:szCs w:val="24"/>
        </w:rPr>
        <w:t>: bacterial insecticides, fungal and viral insecticides</w:t>
      </w:r>
    </w:p>
    <w:p w:rsidR="00763A97" w:rsidRPr="00D67AC6" w:rsidRDefault="00763A97" w:rsidP="00763A97">
      <w:pPr>
        <w:pStyle w:val="BodyText"/>
        <w:spacing w:before="44" w:line="276" w:lineRule="auto"/>
        <w:ind w:right="10"/>
        <w:jc w:val="both"/>
        <w:rPr>
          <w:sz w:val="24"/>
          <w:szCs w:val="24"/>
        </w:rPr>
      </w:pPr>
      <w:r w:rsidRPr="00D67AC6">
        <w:rPr>
          <w:b/>
          <w:sz w:val="24"/>
          <w:szCs w:val="24"/>
        </w:rPr>
        <w:t>Bioherbicide</w:t>
      </w:r>
      <w:r w:rsidRPr="00D67AC6">
        <w:rPr>
          <w:sz w:val="24"/>
          <w:szCs w:val="24"/>
        </w:rPr>
        <w:t>s: a brief concept, current status and prospects, examples of bio-herbicides</w:t>
      </w:r>
    </w:p>
    <w:p w:rsidR="00763A97" w:rsidRPr="00D67AC6" w:rsidRDefault="00763A97" w:rsidP="00763A97">
      <w:pPr>
        <w:pStyle w:val="BodyText"/>
        <w:spacing w:before="2" w:line="276" w:lineRule="auto"/>
        <w:ind w:right="10"/>
        <w:jc w:val="both"/>
        <w:rPr>
          <w:sz w:val="24"/>
          <w:szCs w:val="24"/>
        </w:rPr>
      </w:pPr>
    </w:p>
    <w:p w:rsidR="00763A97" w:rsidRPr="00D67AC6" w:rsidRDefault="00763A97" w:rsidP="00763A97">
      <w:pPr>
        <w:pStyle w:val="Heading3"/>
        <w:spacing w:before="1" w:line="276" w:lineRule="auto"/>
        <w:ind w:left="0" w:right="10"/>
        <w:rPr>
          <w:sz w:val="24"/>
          <w:szCs w:val="24"/>
        </w:rPr>
      </w:pPr>
      <w:r w:rsidRPr="00D67AC6">
        <w:rPr>
          <w:sz w:val="24"/>
          <w:szCs w:val="24"/>
        </w:rPr>
        <w:t>Unit: II</w:t>
      </w:r>
    </w:p>
    <w:p w:rsidR="00763A97" w:rsidRPr="00D67AC6" w:rsidRDefault="00763A97" w:rsidP="00763A97">
      <w:pPr>
        <w:pStyle w:val="BodyText"/>
        <w:spacing w:before="44" w:line="276" w:lineRule="auto"/>
        <w:ind w:right="10"/>
        <w:jc w:val="both"/>
        <w:rPr>
          <w:sz w:val="24"/>
          <w:szCs w:val="24"/>
        </w:rPr>
      </w:pPr>
      <w:r w:rsidRPr="00D67AC6">
        <w:rPr>
          <w:b/>
          <w:sz w:val="24"/>
          <w:szCs w:val="24"/>
        </w:rPr>
        <w:t>Integrated pest management (IPM)</w:t>
      </w:r>
      <w:r w:rsidRPr="00D67AC6">
        <w:rPr>
          <w:sz w:val="24"/>
          <w:szCs w:val="24"/>
        </w:rPr>
        <w:t>: definition, concept, applications, principles, process, new challenges and future prospects; IPM for sustainable agriculture</w:t>
      </w:r>
    </w:p>
    <w:p w:rsidR="00763A97" w:rsidRPr="00D67AC6" w:rsidRDefault="00763A97" w:rsidP="00763A97">
      <w:pPr>
        <w:pStyle w:val="BodyText"/>
        <w:spacing w:before="44" w:line="276" w:lineRule="auto"/>
        <w:ind w:right="10"/>
        <w:jc w:val="both"/>
        <w:rPr>
          <w:sz w:val="24"/>
          <w:szCs w:val="24"/>
        </w:rPr>
      </w:pPr>
      <w:r w:rsidRPr="00D67AC6">
        <w:rPr>
          <w:b/>
          <w:sz w:val="24"/>
          <w:szCs w:val="24"/>
        </w:rPr>
        <w:t>Components of IPM</w:t>
      </w:r>
      <w:r w:rsidRPr="00D67AC6">
        <w:rPr>
          <w:sz w:val="24"/>
          <w:szCs w:val="24"/>
        </w:rPr>
        <w:t xml:space="preserve">: physical methods, regulatory control, mechanical control, cultural control, breeding of plant resistance, pesticide resistance, chemical control; biological control: definition, use of fungi, bacteria, insects, parasitoids, nematodes and antagonistic plants as bio-control agents; integrated pest management of rice in India </w:t>
      </w:r>
      <w:r w:rsidRPr="00D67AC6">
        <w:rPr>
          <w:b/>
          <w:sz w:val="24"/>
          <w:szCs w:val="24"/>
        </w:rPr>
        <w:t xml:space="preserve">Integrated management </w:t>
      </w:r>
      <w:r w:rsidRPr="00D67AC6">
        <w:rPr>
          <w:sz w:val="24"/>
          <w:szCs w:val="24"/>
        </w:rPr>
        <w:t>of fungal diseases of crop plants.</w:t>
      </w:r>
    </w:p>
    <w:p w:rsidR="00763A97" w:rsidRPr="00D67AC6" w:rsidRDefault="00763A97" w:rsidP="00763A97">
      <w:pPr>
        <w:spacing w:before="9" w:line="276" w:lineRule="auto"/>
        <w:ind w:right="10"/>
        <w:jc w:val="both"/>
        <w:rPr>
          <w:sz w:val="24"/>
          <w:szCs w:val="24"/>
        </w:rPr>
      </w:pPr>
      <w:r w:rsidRPr="00D67AC6">
        <w:rPr>
          <w:b/>
          <w:sz w:val="24"/>
          <w:szCs w:val="24"/>
        </w:rPr>
        <w:t xml:space="preserve">Integrated pest management </w:t>
      </w:r>
      <w:r w:rsidRPr="00D67AC6">
        <w:rPr>
          <w:sz w:val="24"/>
          <w:szCs w:val="24"/>
        </w:rPr>
        <w:t>in fruits(Apple) and vegetable crops</w:t>
      </w:r>
    </w:p>
    <w:p w:rsidR="00763A97" w:rsidRPr="00D67AC6" w:rsidRDefault="00763A97" w:rsidP="00763A97">
      <w:pPr>
        <w:spacing w:before="44" w:line="276" w:lineRule="auto"/>
        <w:ind w:right="10"/>
        <w:jc w:val="both"/>
        <w:rPr>
          <w:sz w:val="24"/>
          <w:szCs w:val="24"/>
        </w:rPr>
      </w:pPr>
      <w:r w:rsidRPr="00D67AC6">
        <w:rPr>
          <w:b/>
          <w:sz w:val="24"/>
          <w:szCs w:val="24"/>
        </w:rPr>
        <w:t>Integrated nematode management</w:t>
      </w:r>
      <w:r w:rsidRPr="00D67AC6">
        <w:rPr>
          <w:sz w:val="24"/>
          <w:szCs w:val="24"/>
        </w:rPr>
        <w:t>: definition and concept</w:t>
      </w:r>
    </w:p>
    <w:p w:rsidR="00763A97" w:rsidRPr="00D67AC6" w:rsidRDefault="00763A97" w:rsidP="00763A97">
      <w:pPr>
        <w:pStyle w:val="Default"/>
        <w:spacing w:line="276" w:lineRule="auto"/>
        <w:jc w:val="center"/>
        <w:rPr>
          <w:rFonts w:ascii="Times New Roman" w:hAnsi="Times New Roman" w:cs="Times New Roman"/>
          <w:b/>
          <w:bCs/>
          <w:color w:val="auto"/>
        </w:rPr>
      </w:pPr>
    </w:p>
    <w:p w:rsidR="00763A97" w:rsidRPr="00D67AC6" w:rsidRDefault="00763A97" w:rsidP="00763A97">
      <w:pPr>
        <w:pStyle w:val="ListParagraph"/>
        <w:widowControl/>
        <w:autoSpaceDE/>
        <w:autoSpaceDN/>
        <w:spacing w:after="160" w:line="276" w:lineRule="auto"/>
        <w:ind w:left="720" w:firstLine="0"/>
        <w:contextualSpacing/>
        <w:jc w:val="both"/>
        <w:rPr>
          <w:sz w:val="24"/>
          <w:szCs w:val="24"/>
        </w:rPr>
      </w:pPr>
    </w:p>
    <w:p w:rsidR="00763A97" w:rsidRPr="00D67AC6" w:rsidRDefault="00763A97" w:rsidP="00763A97">
      <w:pPr>
        <w:spacing w:line="276" w:lineRule="auto"/>
        <w:rPr>
          <w:b/>
          <w:sz w:val="24"/>
          <w:szCs w:val="24"/>
        </w:rPr>
      </w:pPr>
      <w:r w:rsidRPr="00D67AC6">
        <w:rPr>
          <w:b/>
          <w:sz w:val="24"/>
          <w:szCs w:val="24"/>
        </w:rPr>
        <w:t>Name of the course/Code: BOT-24006OE:HERBAL   COSMETIC   TECHNOLOGY</w:t>
      </w:r>
    </w:p>
    <w:p w:rsidR="00763A97" w:rsidRPr="00D67AC6" w:rsidRDefault="00763A97" w:rsidP="00763A97">
      <w:pPr>
        <w:spacing w:line="276" w:lineRule="auto"/>
        <w:rPr>
          <w:sz w:val="24"/>
          <w:szCs w:val="24"/>
        </w:rPr>
      </w:pPr>
      <w:r w:rsidRPr="00D67AC6">
        <w:rPr>
          <w:b/>
          <w:sz w:val="24"/>
          <w:szCs w:val="24"/>
        </w:rPr>
        <w:t>Learning  Objective</w:t>
      </w:r>
      <w:r w:rsidRPr="00D67AC6">
        <w:rPr>
          <w:sz w:val="24"/>
          <w:szCs w:val="24"/>
        </w:rPr>
        <w:t xml:space="preserve"> : 1. To provide the students a basic understanding and recognition of various raw materials and their properties in cosmetic formulations. 2. To learn formulation of herbal cosmetics. 3. Analysis and testing methods in cosmetics. 4. Motivate students to take up cosmetics as a field of research for further education.  </w:t>
      </w:r>
    </w:p>
    <w:p w:rsidR="00763A97" w:rsidRPr="00D67AC6" w:rsidRDefault="00763A97" w:rsidP="00763A97">
      <w:pPr>
        <w:spacing w:line="276" w:lineRule="auto"/>
        <w:rPr>
          <w:b/>
          <w:sz w:val="24"/>
          <w:szCs w:val="24"/>
        </w:rPr>
      </w:pPr>
      <w:r w:rsidRPr="00D67AC6">
        <w:rPr>
          <w:b/>
          <w:sz w:val="24"/>
          <w:szCs w:val="24"/>
        </w:rPr>
        <w:t>Learning  Outcomes</w:t>
      </w:r>
      <w:r w:rsidRPr="00D67AC6">
        <w:rPr>
          <w:sz w:val="24"/>
          <w:szCs w:val="24"/>
        </w:rPr>
        <w:t>: 1. Knowledge and understanding of a variety of plants in cosmetics. 2. Job opportunities in cosmetic industry 3. Entrepreneurship in the field of herbal cosmetic.</w:t>
      </w:r>
    </w:p>
    <w:p w:rsidR="00763A97" w:rsidRPr="00D67AC6" w:rsidRDefault="00763A97" w:rsidP="00763A97">
      <w:pPr>
        <w:spacing w:before="100" w:beforeAutospacing="1" w:after="100" w:afterAutospacing="1" w:line="276" w:lineRule="auto"/>
        <w:rPr>
          <w:sz w:val="24"/>
          <w:szCs w:val="24"/>
        </w:rPr>
      </w:pPr>
      <w:r w:rsidRPr="00D67AC6">
        <w:rPr>
          <w:b/>
          <w:sz w:val="24"/>
          <w:szCs w:val="24"/>
        </w:rPr>
        <w:t>Unit :1</w:t>
      </w:r>
    </w:p>
    <w:p w:rsidR="00763A97" w:rsidRPr="00D67AC6" w:rsidRDefault="00763A97" w:rsidP="00763A97">
      <w:pPr>
        <w:spacing w:before="100" w:beforeAutospacing="1" w:after="100" w:afterAutospacing="1" w:line="276" w:lineRule="auto"/>
        <w:rPr>
          <w:sz w:val="24"/>
          <w:szCs w:val="24"/>
        </w:rPr>
      </w:pPr>
      <w:r w:rsidRPr="00D67AC6">
        <w:rPr>
          <w:b/>
          <w:bCs/>
          <w:sz w:val="24"/>
          <w:szCs w:val="24"/>
        </w:rPr>
        <w:t>Introduction to Herbal Cosmetics</w:t>
      </w:r>
      <w:r w:rsidRPr="00D67AC6">
        <w:rPr>
          <w:sz w:val="24"/>
          <w:szCs w:val="24"/>
        </w:rPr>
        <w:t>:  Advantages of using herbal cosmetics, Herbal extracts used in cosmetics, Types of herbal cosmetics, Global scenario of herbal cosmetics and Scope of herbal cosmetics in the Indian market. Quality assurance in herbal cosmetics.</w:t>
      </w:r>
    </w:p>
    <w:p w:rsidR="00763A97" w:rsidRPr="00D67AC6" w:rsidRDefault="00763A97" w:rsidP="00763A97">
      <w:pPr>
        <w:spacing w:before="100" w:beforeAutospacing="1" w:after="100" w:afterAutospacing="1" w:line="276" w:lineRule="auto"/>
        <w:rPr>
          <w:sz w:val="24"/>
          <w:szCs w:val="24"/>
        </w:rPr>
      </w:pPr>
      <w:r w:rsidRPr="00D67AC6">
        <w:rPr>
          <w:b/>
          <w:sz w:val="24"/>
          <w:szCs w:val="24"/>
        </w:rPr>
        <w:t>Herbal  Skin care products</w:t>
      </w:r>
      <w:r w:rsidRPr="00D67AC6">
        <w:rPr>
          <w:sz w:val="24"/>
          <w:szCs w:val="24"/>
        </w:rPr>
        <w:t xml:space="preserve"> : Use of herbs in Skin and hand creams (aloe vera, daucus carota, Curcuma longa, Crocus sativus) facial skin care Products like </w:t>
      </w:r>
      <w:r w:rsidRPr="00D67AC6">
        <w:rPr>
          <w:color w:val="111111"/>
          <w:sz w:val="24"/>
          <w:szCs w:val="24"/>
          <w:shd w:val="clear" w:color="auto" w:fill="FFFFFF"/>
        </w:rPr>
        <w:t>cleansing creams, emollients, moisturizers, bleaches,</w:t>
      </w:r>
      <w:r w:rsidRPr="00D67AC6">
        <w:rPr>
          <w:sz w:val="24"/>
          <w:szCs w:val="24"/>
        </w:rPr>
        <w:t xml:space="preserve"> body lotions and bath time herbs, Skin protectants and  sunscreen products, skin tonics anti acne and anti ageing creams.</w:t>
      </w:r>
    </w:p>
    <w:p w:rsidR="00763A97" w:rsidRPr="00D67AC6" w:rsidRDefault="00763A97" w:rsidP="00763A97">
      <w:pPr>
        <w:spacing w:before="100" w:beforeAutospacing="1" w:after="100" w:afterAutospacing="1" w:line="276" w:lineRule="auto"/>
        <w:rPr>
          <w:b/>
          <w:sz w:val="24"/>
          <w:szCs w:val="24"/>
        </w:rPr>
      </w:pPr>
      <w:r w:rsidRPr="00D67AC6">
        <w:rPr>
          <w:b/>
          <w:sz w:val="24"/>
          <w:szCs w:val="24"/>
        </w:rPr>
        <w:t>Unit:2</w:t>
      </w:r>
    </w:p>
    <w:p w:rsidR="00763A97" w:rsidRPr="00D67AC6" w:rsidRDefault="00763A97" w:rsidP="00763A97">
      <w:pPr>
        <w:spacing w:before="100" w:beforeAutospacing="1" w:after="100" w:afterAutospacing="1" w:line="276" w:lineRule="auto"/>
        <w:rPr>
          <w:sz w:val="24"/>
          <w:szCs w:val="24"/>
        </w:rPr>
      </w:pPr>
      <w:r w:rsidRPr="00D67AC6">
        <w:rPr>
          <w:b/>
          <w:sz w:val="24"/>
          <w:szCs w:val="24"/>
        </w:rPr>
        <w:t xml:space="preserve">Hair Cosmetics </w:t>
      </w:r>
      <w:r w:rsidRPr="00D67AC6">
        <w:rPr>
          <w:sz w:val="24"/>
          <w:szCs w:val="24"/>
        </w:rPr>
        <w:t>: Herbs used in haircare (Rosmarinus officinalis, Allium cepa, Rosa sinensis), Types of herbal shampoos, formulations of herbal shampoos and conditioners, Herbal hair colourants, Hair  fixers, sprays and gels.</w:t>
      </w:r>
    </w:p>
    <w:p w:rsidR="00763A97" w:rsidRPr="00D67AC6" w:rsidRDefault="00763A97" w:rsidP="00763A97">
      <w:pPr>
        <w:spacing w:before="100" w:beforeAutospacing="1" w:after="100" w:afterAutospacing="1" w:line="276" w:lineRule="auto"/>
        <w:rPr>
          <w:b/>
          <w:sz w:val="24"/>
          <w:szCs w:val="24"/>
        </w:rPr>
      </w:pPr>
      <w:r w:rsidRPr="00D67AC6">
        <w:rPr>
          <w:b/>
          <w:sz w:val="24"/>
          <w:szCs w:val="24"/>
        </w:rPr>
        <w:t xml:space="preserve">Perfumes and Fragrances: </w:t>
      </w:r>
      <w:r w:rsidRPr="00D67AC6">
        <w:rPr>
          <w:sz w:val="24"/>
          <w:szCs w:val="24"/>
        </w:rPr>
        <w:t xml:space="preserve">Herbs used in perfumery (Rosmarinus officinalis, Lavendula angustifolia)  deodorants , soaps and shampoos, Selection and formulation of fragrances, fragrances and allergenicity, Aromatherapy, essential oils, health benefits of aromatherapy. </w:t>
      </w:r>
    </w:p>
    <w:p w:rsidR="00763A97" w:rsidRPr="00D67AC6" w:rsidRDefault="00763A97" w:rsidP="00763A97">
      <w:pPr>
        <w:spacing w:before="100" w:beforeAutospacing="1" w:after="100" w:afterAutospacing="1" w:line="276" w:lineRule="auto"/>
        <w:rPr>
          <w:b/>
          <w:sz w:val="24"/>
          <w:szCs w:val="24"/>
        </w:rPr>
      </w:pPr>
      <w:r w:rsidRPr="00D67AC6">
        <w:rPr>
          <w:b/>
          <w:sz w:val="24"/>
          <w:szCs w:val="24"/>
        </w:rPr>
        <w:t>Suggested Readings</w:t>
      </w:r>
    </w:p>
    <w:p w:rsidR="00763A97" w:rsidRPr="00D67AC6" w:rsidRDefault="00763A97" w:rsidP="00763A97">
      <w:pPr>
        <w:widowControl/>
        <w:numPr>
          <w:ilvl w:val="0"/>
          <w:numId w:val="45"/>
        </w:numPr>
        <w:autoSpaceDE/>
        <w:autoSpaceDN/>
        <w:spacing w:before="100" w:beforeAutospacing="1" w:after="100" w:afterAutospacing="1" w:line="276" w:lineRule="auto"/>
        <w:ind w:left="0"/>
        <w:rPr>
          <w:sz w:val="24"/>
          <w:szCs w:val="24"/>
        </w:rPr>
      </w:pPr>
      <w:r w:rsidRPr="00D67AC6">
        <w:rPr>
          <w:i/>
          <w:iCs/>
          <w:sz w:val="24"/>
          <w:szCs w:val="24"/>
        </w:rPr>
        <w:t>Textbook of Herbal Cosmetics</w:t>
      </w:r>
      <w:r w:rsidRPr="00D67AC6">
        <w:rPr>
          <w:sz w:val="24"/>
          <w:szCs w:val="24"/>
        </w:rPr>
        <w:t> by Vimaladevi M.</w:t>
      </w:r>
    </w:p>
    <w:p w:rsidR="00763A97" w:rsidRPr="00D67AC6" w:rsidRDefault="00763A97" w:rsidP="00763A97">
      <w:pPr>
        <w:widowControl/>
        <w:numPr>
          <w:ilvl w:val="0"/>
          <w:numId w:val="45"/>
        </w:numPr>
        <w:autoSpaceDE/>
        <w:autoSpaceDN/>
        <w:spacing w:before="100" w:beforeAutospacing="1" w:after="100" w:afterAutospacing="1" w:line="276" w:lineRule="auto"/>
        <w:ind w:left="0"/>
        <w:rPr>
          <w:sz w:val="24"/>
          <w:szCs w:val="24"/>
        </w:rPr>
      </w:pPr>
      <w:r w:rsidRPr="00D67AC6">
        <w:rPr>
          <w:i/>
          <w:iCs/>
          <w:sz w:val="24"/>
          <w:szCs w:val="24"/>
        </w:rPr>
        <w:t>Herbal Cosmetics Handbook</w:t>
      </w:r>
      <w:r w:rsidRPr="00D67AC6">
        <w:rPr>
          <w:sz w:val="24"/>
          <w:szCs w:val="24"/>
        </w:rPr>
        <w:t> by H. Panda.</w:t>
      </w:r>
    </w:p>
    <w:p w:rsidR="00763A97" w:rsidRPr="00D67AC6" w:rsidRDefault="00763A97" w:rsidP="00763A97">
      <w:pPr>
        <w:widowControl/>
        <w:numPr>
          <w:ilvl w:val="0"/>
          <w:numId w:val="45"/>
        </w:numPr>
        <w:autoSpaceDE/>
        <w:autoSpaceDN/>
        <w:spacing w:before="100" w:beforeAutospacing="1" w:after="100" w:afterAutospacing="1" w:line="276" w:lineRule="auto"/>
        <w:ind w:left="0"/>
        <w:rPr>
          <w:sz w:val="24"/>
          <w:szCs w:val="24"/>
        </w:rPr>
      </w:pPr>
      <w:r w:rsidRPr="00D67AC6">
        <w:rPr>
          <w:i/>
          <w:iCs/>
          <w:sz w:val="24"/>
          <w:szCs w:val="24"/>
        </w:rPr>
        <w:t>International Cosmetic Ingredient Dictionary and Handbook</w:t>
      </w:r>
      <w:r w:rsidRPr="00D67AC6">
        <w:rPr>
          <w:sz w:val="24"/>
          <w:szCs w:val="24"/>
        </w:rPr>
        <w:t> by The Personal Care Products Council.</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spacing w:before="41" w:line="276" w:lineRule="auto"/>
        <w:ind w:right="10"/>
        <w:jc w:val="both"/>
        <w:rPr>
          <w:sz w:val="24"/>
          <w:szCs w:val="24"/>
        </w:rPr>
      </w:pPr>
    </w:p>
    <w:p w:rsidR="00F8383F" w:rsidRPr="00763A97" w:rsidRDefault="00F8383F" w:rsidP="00763A97">
      <w:pPr>
        <w:rPr>
          <w:szCs w:val="24"/>
        </w:rPr>
      </w:pPr>
    </w:p>
    <w:sectPr w:rsidR="00F8383F" w:rsidRPr="00763A97" w:rsidSect="00FE135C">
      <w:headerReference w:type="default" r:id="rId13"/>
      <w:pgSz w:w="12240" w:h="15840" w:code="1"/>
      <w:pgMar w:top="1440" w:right="432" w:bottom="1440" w:left="1620" w:header="4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6D" w:rsidRDefault="0010086D">
      <w:r>
        <w:separator/>
      </w:r>
    </w:p>
  </w:endnote>
  <w:endnote w:type="continuationSeparator" w:id="1">
    <w:p w:rsidR="0010086D" w:rsidRDefault="00100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6D" w:rsidRDefault="0010086D">
      <w:r>
        <w:separator/>
      </w:r>
    </w:p>
  </w:footnote>
  <w:footnote w:type="continuationSeparator" w:id="1">
    <w:p w:rsidR="0010086D" w:rsidRDefault="00100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A0" w:rsidRDefault="00532EE5">
    <w:pPr>
      <w:pStyle w:val="BodyText"/>
      <w:spacing w:line="14" w:lineRule="auto"/>
      <w:rPr>
        <w:sz w:val="20"/>
      </w:rPr>
    </w:pPr>
    <w:r w:rsidRPr="00532EE5">
      <w:rPr>
        <w:noProof/>
        <w:lang w:bidi="ar-SA"/>
      </w:rPr>
      <w:pict>
        <v:shapetype id="_x0000_t202" coordsize="21600,21600" o:spt="202" path="m,l,21600r21600,l21600,xe">
          <v:stroke joinstyle="miter"/>
          <v:path gradientshapeok="t" o:connecttype="rect"/>
        </v:shapetype>
        <v:shape id="Text Box 1" o:spid="_x0000_s4099" type="#_x0000_t202" style="position:absolute;margin-left:306.4pt;margin-top:1pt;width:16.1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0o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" filled="f" stroked="f">
          <v:textbox style="mso-next-textbox:#Text Box 1" inset="0,0,0,0">
            <w:txbxContent>
              <w:p w:rsidR="008869A0" w:rsidRDefault="00532EE5">
                <w:pPr>
                  <w:spacing w:line="223" w:lineRule="exact"/>
                  <w:ind w:left="60"/>
                  <w:rPr>
                    <w:rFonts w:ascii="Calibri"/>
                    <w:sz w:val="20"/>
                  </w:rPr>
                </w:pPr>
                <w:r>
                  <w:fldChar w:fldCharType="begin"/>
                </w:r>
                <w:r w:rsidR="008869A0">
                  <w:rPr>
                    <w:rFonts w:ascii="Calibri"/>
                    <w:sz w:val="20"/>
                  </w:rPr>
                  <w:instrText xml:space="preserve"> PAGE </w:instrText>
                </w:r>
                <w:r>
                  <w:fldChar w:fldCharType="separate"/>
                </w:r>
                <w:r w:rsidR="00552E4D">
                  <w:rPr>
                    <w:rFonts w:ascii="Calibri"/>
                    <w:noProof/>
                    <w:sz w:val="20"/>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A08"/>
    <w:multiLevelType w:val="hybridMultilevel"/>
    <w:tmpl w:val="FECC7F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D61253"/>
    <w:multiLevelType w:val="multilevel"/>
    <w:tmpl w:val="44CA50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A8006F0"/>
    <w:multiLevelType w:val="hybridMultilevel"/>
    <w:tmpl w:val="FC7829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7502A1"/>
    <w:multiLevelType w:val="hybridMultilevel"/>
    <w:tmpl w:val="4CD0544A"/>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4">
    <w:nsid w:val="18B934C3"/>
    <w:multiLevelType w:val="multilevel"/>
    <w:tmpl w:val="BD445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37789"/>
    <w:multiLevelType w:val="hybridMultilevel"/>
    <w:tmpl w:val="36607994"/>
    <w:lvl w:ilvl="0" w:tplc="C0B6BC14">
      <w:start w:val="1"/>
      <w:numFmt w:val="lowerRoman"/>
      <w:lvlText w:val="%1."/>
      <w:lvlJc w:val="left"/>
      <w:pPr>
        <w:ind w:left="1319" w:hanging="720"/>
      </w:pPr>
      <w:rPr>
        <w:rFonts w:ascii="Times New Roman" w:eastAsia="Times New Roman" w:hAnsi="Times New Roman" w:cs="Times New Roman" w:hint="default"/>
        <w:spacing w:val="-4"/>
        <w:w w:val="99"/>
        <w:sz w:val="24"/>
        <w:szCs w:val="24"/>
        <w:lang w:val="en-US" w:eastAsia="en-US" w:bidi="en-US"/>
      </w:rPr>
    </w:lvl>
    <w:lvl w:ilvl="1" w:tplc="C8D8B880">
      <w:numFmt w:val="bullet"/>
      <w:lvlText w:val="•"/>
      <w:lvlJc w:val="left"/>
      <w:pPr>
        <w:ind w:left="2250" w:hanging="720"/>
      </w:pPr>
      <w:rPr>
        <w:rFonts w:hint="default"/>
        <w:lang w:val="en-US" w:eastAsia="en-US" w:bidi="en-US"/>
      </w:rPr>
    </w:lvl>
    <w:lvl w:ilvl="2" w:tplc="B4F24CA2">
      <w:numFmt w:val="bullet"/>
      <w:lvlText w:val="•"/>
      <w:lvlJc w:val="left"/>
      <w:pPr>
        <w:ind w:left="3180" w:hanging="720"/>
      </w:pPr>
      <w:rPr>
        <w:rFonts w:hint="default"/>
        <w:lang w:val="en-US" w:eastAsia="en-US" w:bidi="en-US"/>
      </w:rPr>
    </w:lvl>
    <w:lvl w:ilvl="3" w:tplc="40A8F7AA">
      <w:numFmt w:val="bullet"/>
      <w:lvlText w:val="•"/>
      <w:lvlJc w:val="left"/>
      <w:pPr>
        <w:ind w:left="4110" w:hanging="720"/>
      </w:pPr>
      <w:rPr>
        <w:rFonts w:hint="default"/>
        <w:lang w:val="en-US" w:eastAsia="en-US" w:bidi="en-US"/>
      </w:rPr>
    </w:lvl>
    <w:lvl w:ilvl="4" w:tplc="E3EA140E">
      <w:numFmt w:val="bullet"/>
      <w:lvlText w:val="•"/>
      <w:lvlJc w:val="left"/>
      <w:pPr>
        <w:ind w:left="5040" w:hanging="720"/>
      </w:pPr>
      <w:rPr>
        <w:rFonts w:hint="default"/>
        <w:lang w:val="en-US" w:eastAsia="en-US" w:bidi="en-US"/>
      </w:rPr>
    </w:lvl>
    <w:lvl w:ilvl="5" w:tplc="BA20E540">
      <w:numFmt w:val="bullet"/>
      <w:lvlText w:val="•"/>
      <w:lvlJc w:val="left"/>
      <w:pPr>
        <w:ind w:left="5970" w:hanging="720"/>
      </w:pPr>
      <w:rPr>
        <w:rFonts w:hint="default"/>
        <w:lang w:val="en-US" w:eastAsia="en-US" w:bidi="en-US"/>
      </w:rPr>
    </w:lvl>
    <w:lvl w:ilvl="6" w:tplc="44CC9A48">
      <w:numFmt w:val="bullet"/>
      <w:lvlText w:val="•"/>
      <w:lvlJc w:val="left"/>
      <w:pPr>
        <w:ind w:left="6900" w:hanging="720"/>
      </w:pPr>
      <w:rPr>
        <w:rFonts w:hint="default"/>
        <w:lang w:val="en-US" w:eastAsia="en-US" w:bidi="en-US"/>
      </w:rPr>
    </w:lvl>
    <w:lvl w:ilvl="7" w:tplc="364C5C40">
      <w:numFmt w:val="bullet"/>
      <w:lvlText w:val="•"/>
      <w:lvlJc w:val="left"/>
      <w:pPr>
        <w:ind w:left="7830" w:hanging="720"/>
      </w:pPr>
      <w:rPr>
        <w:rFonts w:hint="default"/>
        <w:lang w:val="en-US" w:eastAsia="en-US" w:bidi="en-US"/>
      </w:rPr>
    </w:lvl>
    <w:lvl w:ilvl="8" w:tplc="5D9C9E74">
      <w:numFmt w:val="bullet"/>
      <w:lvlText w:val="•"/>
      <w:lvlJc w:val="left"/>
      <w:pPr>
        <w:ind w:left="8760" w:hanging="720"/>
      </w:pPr>
      <w:rPr>
        <w:rFonts w:hint="default"/>
        <w:lang w:val="en-US" w:eastAsia="en-US" w:bidi="en-US"/>
      </w:rPr>
    </w:lvl>
  </w:abstractNum>
  <w:abstractNum w:abstractNumId="6">
    <w:nsid w:val="18F75F8C"/>
    <w:multiLevelType w:val="hybridMultilevel"/>
    <w:tmpl w:val="80A0F9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491DAF"/>
    <w:multiLevelType w:val="multilevel"/>
    <w:tmpl w:val="00EA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94741"/>
    <w:multiLevelType w:val="hybridMultilevel"/>
    <w:tmpl w:val="907A0876"/>
    <w:lvl w:ilvl="0" w:tplc="EE92E840">
      <w:numFmt w:val="bullet"/>
      <w:lvlText w:val="•"/>
      <w:lvlJc w:val="left"/>
      <w:pPr>
        <w:ind w:left="870" w:hanging="272"/>
      </w:pPr>
      <w:rPr>
        <w:rFonts w:ascii="Times New Roman" w:eastAsia="Times New Roman" w:hAnsi="Times New Roman" w:cs="Times New Roman" w:hint="default"/>
        <w:b/>
        <w:bCs/>
        <w:spacing w:val="-2"/>
        <w:w w:val="99"/>
        <w:sz w:val="24"/>
        <w:szCs w:val="24"/>
        <w:lang w:val="en-US" w:eastAsia="en-US" w:bidi="en-US"/>
      </w:rPr>
    </w:lvl>
    <w:lvl w:ilvl="1" w:tplc="833C1E0C">
      <w:numFmt w:val="bullet"/>
      <w:lvlText w:val="•"/>
      <w:lvlJc w:val="left"/>
      <w:pPr>
        <w:ind w:left="1854" w:hanging="272"/>
      </w:pPr>
      <w:rPr>
        <w:rFonts w:hint="default"/>
        <w:lang w:val="en-US" w:eastAsia="en-US" w:bidi="en-US"/>
      </w:rPr>
    </w:lvl>
    <w:lvl w:ilvl="2" w:tplc="17EAB75E">
      <w:numFmt w:val="bullet"/>
      <w:lvlText w:val="•"/>
      <w:lvlJc w:val="left"/>
      <w:pPr>
        <w:ind w:left="2828" w:hanging="272"/>
      </w:pPr>
      <w:rPr>
        <w:rFonts w:hint="default"/>
        <w:lang w:val="en-US" w:eastAsia="en-US" w:bidi="en-US"/>
      </w:rPr>
    </w:lvl>
    <w:lvl w:ilvl="3" w:tplc="3F3C4EF0">
      <w:numFmt w:val="bullet"/>
      <w:lvlText w:val="•"/>
      <w:lvlJc w:val="left"/>
      <w:pPr>
        <w:ind w:left="3802" w:hanging="272"/>
      </w:pPr>
      <w:rPr>
        <w:rFonts w:hint="default"/>
        <w:lang w:val="en-US" w:eastAsia="en-US" w:bidi="en-US"/>
      </w:rPr>
    </w:lvl>
    <w:lvl w:ilvl="4" w:tplc="A14A335A">
      <w:numFmt w:val="bullet"/>
      <w:lvlText w:val="•"/>
      <w:lvlJc w:val="left"/>
      <w:pPr>
        <w:ind w:left="4776" w:hanging="272"/>
      </w:pPr>
      <w:rPr>
        <w:rFonts w:hint="default"/>
        <w:lang w:val="en-US" w:eastAsia="en-US" w:bidi="en-US"/>
      </w:rPr>
    </w:lvl>
    <w:lvl w:ilvl="5" w:tplc="8A00A966">
      <w:numFmt w:val="bullet"/>
      <w:lvlText w:val="•"/>
      <w:lvlJc w:val="left"/>
      <w:pPr>
        <w:ind w:left="5750" w:hanging="272"/>
      </w:pPr>
      <w:rPr>
        <w:rFonts w:hint="default"/>
        <w:lang w:val="en-US" w:eastAsia="en-US" w:bidi="en-US"/>
      </w:rPr>
    </w:lvl>
    <w:lvl w:ilvl="6" w:tplc="37DC511E">
      <w:numFmt w:val="bullet"/>
      <w:lvlText w:val="•"/>
      <w:lvlJc w:val="left"/>
      <w:pPr>
        <w:ind w:left="6724" w:hanging="272"/>
      </w:pPr>
      <w:rPr>
        <w:rFonts w:hint="default"/>
        <w:lang w:val="en-US" w:eastAsia="en-US" w:bidi="en-US"/>
      </w:rPr>
    </w:lvl>
    <w:lvl w:ilvl="7" w:tplc="4A0C3CFC">
      <w:numFmt w:val="bullet"/>
      <w:lvlText w:val="•"/>
      <w:lvlJc w:val="left"/>
      <w:pPr>
        <w:ind w:left="7698" w:hanging="272"/>
      </w:pPr>
      <w:rPr>
        <w:rFonts w:hint="default"/>
        <w:lang w:val="en-US" w:eastAsia="en-US" w:bidi="en-US"/>
      </w:rPr>
    </w:lvl>
    <w:lvl w:ilvl="8" w:tplc="15C6ADCA">
      <w:numFmt w:val="bullet"/>
      <w:lvlText w:val="•"/>
      <w:lvlJc w:val="left"/>
      <w:pPr>
        <w:ind w:left="8672" w:hanging="272"/>
      </w:pPr>
      <w:rPr>
        <w:rFonts w:hint="default"/>
        <w:lang w:val="en-US" w:eastAsia="en-US" w:bidi="en-US"/>
      </w:rPr>
    </w:lvl>
  </w:abstractNum>
  <w:abstractNum w:abstractNumId="9">
    <w:nsid w:val="26E60EF2"/>
    <w:multiLevelType w:val="hybridMultilevel"/>
    <w:tmpl w:val="33FA7F20"/>
    <w:lvl w:ilvl="0" w:tplc="04090001">
      <w:start w:val="1"/>
      <w:numFmt w:val="bullet"/>
      <w:lvlText w:val=""/>
      <w:lvlJc w:val="left"/>
      <w:pPr>
        <w:ind w:left="720" w:hanging="360"/>
      </w:pPr>
      <w:rPr>
        <w:rFonts w:ascii="Symbol" w:hAnsi="Symbo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094B5F"/>
    <w:multiLevelType w:val="hybridMultilevel"/>
    <w:tmpl w:val="773CDA06"/>
    <w:lvl w:ilvl="0" w:tplc="C42437CC">
      <w:numFmt w:val="bullet"/>
      <w:lvlText w:val=""/>
      <w:lvlJc w:val="left"/>
      <w:pPr>
        <w:ind w:left="959" w:hanging="360"/>
      </w:pPr>
      <w:rPr>
        <w:rFonts w:ascii="Symbol" w:eastAsia="Symbol" w:hAnsi="Symbol" w:cs="Symbol" w:hint="default"/>
        <w:w w:val="100"/>
        <w:position w:val="12"/>
        <w:sz w:val="17"/>
        <w:szCs w:val="17"/>
        <w:lang w:val="en-US" w:eastAsia="en-US" w:bidi="en-US"/>
      </w:rPr>
    </w:lvl>
    <w:lvl w:ilvl="1" w:tplc="FE34B8B6">
      <w:numFmt w:val="bullet"/>
      <w:lvlText w:val="•"/>
      <w:lvlJc w:val="left"/>
      <w:pPr>
        <w:ind w:left="1926" w:hanging="360"/>
      </w:pPr>
      <w:rPr>
        <w:rFonts w:hint="default"/>
        <w:lang w:val="en-US" w:eastAsia="en-US" w:bidi="en-US"/>
      </w:rPr>
    </w:lvl>
    <w:lvl w:ilvl="2" w:tplc="D5CA1E80">
      <w:numFmt w:val="bullet"/>
      <w:lvlText w:val="•"/>
      <w:lvlJc w:val="left"/>
      <w:pPr>
        <w:ind w:left="2892" w:hanging="360"/>
      </w:pPr>
      <w:rPr>
        <w:rFonts w:hint="default"/>
        <w:lang w:val="en-US" w:eastAsia="en-US" w:bidi="en-US"/>
      </w:rPr>
    </w:lvl>
    <w:lvl w:ilvl="3" w:tplc="83CA3BFC">
      <w:numFmt w:val="bullet"/>
      <w:lvlText w:val="•"/>
      <w:lvlJc w:val="left"/>
      <w:pPr>
        <w:ind w:left="3858" w:hanging="360"/>
      </w:pPr>
      <w:rPr>
        <w:rFonts w:hint="default"/>
        <w:lang w:val="en-US" w:eastAsia="en-US" w:bidi="en-US"/>
      </w:rPr>
    </w:lvl>
    <w:lvl w:ilvl="4" w:tplc="86D6480C">
      <w:numFmt w:val="bullet"/>
      <w:lvlText w:val="•"/>
      <w:lvlJc w:val="left"/>
      <w:pPr>
        <w:ind w:left="4824" w:hanging="360"/>
      </w:pPr>
      <w:rPr>
        <w:rFonts w:hint="default"/>
        <w:lang w:val="en-US" w:eastAsia="en-US" w:bidi="en-US"/>
      </w:rPr>
    </w:lvl>
    <w:lvl w:ilvl="5" w:tplc="8BB63E88">
      <w:numFmt w:val="bullet"/>
      <w:lvlText w:val="•"/>
      <w:lvlJc w:val="left"/>
      <w:pPr>
        <w:ind w:left="5790" w:hanging="360"/>
      </w:pPr>
      <w:rPr>
        <w:rFonts w:hint="default"/>
        <w:lang w:val="en-US" w:eastAsia="en-US" w:bidi="en-US"/>
      </w:rPr>
    </w:lvl>
    <w:lvl w:ilvl="6" w:tplc="3CE0D52E">
      <w:numFmt w:val="bullet"/>
      <w:lvlText w:val="•"/>
      <w:lvlJc w:val="left"/>
      <w:pPr>
        <w:ind w:left="6756" w:hanging="360"/>
      </w:pPr>
      <w:rPr>
        <w:rFonts w:hint="default"/>
        <w:lang w:val="en-US" w:eastAsia="en-US" w:bidi="en-US"/>
      </w:rPr>
    </w:lvl>
    <w:lvl w:ilvl="7" w:tplc="EFECC720">
      <w:numFmt w:val="bullet"/>
      <w:lvlText w:val="•"/>
      <w:lvlJc w:val="left"/>
      <w:pPr>
        <w:ind w:left="7722" w:hanging="360"/>
      </w:pPr>
      <w:rPr>
        <w:rFonts w:hint="default"/>
        <w:lang w:val="en-US" w:eastAsia="en-US" w:bidi="en-US"/>
      </w:rPr>
    </w:lvl>
    <w:lvl w:ilvl="8" w:tplc="CF78D07A">
      <w:numFmt w:val="bullet"/>
      <w:lvlText w:val="•"/>
      <w:lvlJc w:val="left"/>
      <w:pPr>
        <w:ind w:left="8688" w:hanging="360"/>
      </w:pPr>
      <w:rPr>
        <w:rFonts w:hint="default"/>
        <w:lang w:val="en-US" w:eastAsia="en-US" w:bidi="en-US"/>
      </w:rPr>
    </w:lvl>
  </w:abstractNum>
  <w:abstractNum w:abstractNumId="11">
    <w:nsid w:val="2A316683"/>
    <w:multiLevelType w:val="hybridMultilevel"/>
    <w:tmpl w:val="2D267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D526C76"/>
    <w:multiLevelType w:val="hybridMultilevel"/>
    <w:tmpl w:val="97D67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75FA5"/>
    <w:multiLevelType w:val="multilevel"/>
    <w:tmpl w:val="2AD6C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23D81"/>
    <w:multiLevelType w:val="multilevel"/>
    <w:tmpl w:val="8972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34C60"/>
    <w:multiLevelType w:val="hybridMultilevel"/>
    <w:tmpl w:val="8D0EDB44"/>
    <w:lvl w:ilvl="0" w:tplc="5BCAC0E8">
      <w:start w:val="1"/>
      <w:numFmt w:val="lowerRoman"/>
      <w:lvlText w:val="%1."/>
      <w:lvlJc w:val="left"/>
      <w:pPr>
        <w:ind w:left="1319" w:hanging="720"/>
      </w:pPr>
      <w:rPr>
        <w:rFonts w:ascii="Times New Roman" w:eastAsia="Times New Roman" w:hAnsi="Times New Roman" w:cs="Times New Roman" w:hint="default"/>
        <w:spacing w:val="-4"/>
        <w:w w:val="99"/>
        <w:sz w:val="24"/>
        <w:szCs w:val="24"/>
        <w:lang w:val="en-US" w:eastAsia="en-US" w:bidi="en-US"/>
      </w:rPr>
    </w:lvl>
    <w:lvl w:ilvl="1" w:tplc="06CAEB80">
      <w:numFmt w:val="bullet"/>
      <w:lvlText w:val="•"/>
      <w:lvlJc w:val="left"/>
      <w:pPr>
        <w:ind w:left="2250" w:hanging="720"/>
      </w:pPr>
      <w:rPr>
        <w:rFonts w:hint="default"/>
        <w:lang w:val="en-US" w:eastAsia="en-US" w:bidi="en-US"/>
      </w:rPr>
    </w:lvl>
    <w:lvl w:ilvl="2" w:tplc="4B46379A">
      <w:numFmt w:val="bullet"/>
      <w:lvlText w:val="•"/>
      <w:lvlJc w:val="left"/>
      <w:pPr>
        <w:ind w:left="3180" w:hanging="720"/>
      </w:pPr>
      <w:rPr>
        <w:rFonts w:hint="default"/>
        <w:lang w:val="en-US" w:eastAsia="en-US" w:bidi="en-US"/>
      </w:rPr>
    </w:lvl>
    <w:lvl w:ilvl="3" w:tplc="959859E0">
      <w:numFmt w:val="bullet"/>
      <w:lvlText w:val="•"/>
      <w:lvlJc w:val="left"/>
      <w:pPr>
        <w:ind w:left="4110" w:hanging="720"/>
      </w:pPr>
      <w:rPr>
        <w:rFonts w:hint="default"/>
        <w:lang w:val="en-US" w:eastAsia="en-US" w:bidi="en-US"/>
      </w:rPr>
    </w:lvl>
    <w:lvl w:ilvl="4" w:tplc="3A1E0EA2">
      <w:numFmt w:val="bullet"/>
      <w:lvlText w:val="•"/>
      <w:lvlJc w:val="left"/>
      <w:pPr>
        <w:ind w:left="5040" w:hanging="720"/>
      </w:pPr>
      <w:rPr>
        <w:rFonts w:hint="default"/>
        <w:lang w:val="en-US" w:eastAsia="en-US" w:bidi="en-US"/>
      </w:rPr>
    </w:lvl>
    <w:lvl w:ilvl="5" w:tplc="B57CE70C">
      <w:numFmt w:val="bullet"/>
      <w:lvlText w:val="•"/>
      <w:lvlJc w:val="left"/>
      <w:pPr>
        <w:ind w:left="5970" w:hanging="720"/>
      </w:pPr>
      <w:rPr>
        <w:rFonts w:hint="default"/>
        <w:lang w:val="en-US" w:eastAsia="en-US" w:bidi="en-US"/>
      </w:rPr>
    </w:lvl>
    <w:lvl w:ilvl="6" w:tplc="50B4999E">
      <w:numFmt w:val="bullet"/>
      <w:lvlText w:val="•"/>
      <w:lvlJc w:val="left"/>
      <w:pPr>
        <w:ind w:left="6900" w:hanging="720"/>
      </w:pPr>
      <w:rPr>
        <w:rFonts w:hint="default"/>
        <w:lang w:val="en-US" w:eastAsia="en-US" w:bidi="en-US"/>
      </w:rPr>
    </w:lvl>
    <w:lvl w:ilvl="7" w:tplc="A9BE5AF0">
      <w:numFmt w:val="bullet"/>
      <w:lvlText w:val="•"/>
      <w:lvlJc w:val="left"/>
      <w:pPr>
        <w:ind w:left="7830" w:hanging="720"/>
      </w:pPr>
      <w:rPr>
        <w:rFonts w:hint="default"/>
        <w:lang w:val="en-US" w:eastAsia="en-US" w:bidi="en-US"/>
      </w:rPr>
    </w:lvl>
    <w:lvl w:ilvl="8" w:tplc="3B127488">
      <w:numFmt w:val="bullet"/>
      <w:lvlText w:val="•"/>
      <w:lvlJc w:val="left"/>
      <w:pPr>
        <w:ind w:left="8760" w:hanging="720"/>
      </w:pPr>
      <w:rPr>
        <w:rFonts w:hint="default"/>
        <w:lang w:val="en-US" w:eastAsia="en-US" w:bidi="en-US"/>
      </w:rPr>
    </w:lvl>
  </w:abstractNum>
  <w:abstractNum w:abstractNumId="16">
    <w:nsid w:val="38443708"/>
    <w:multiLevelType w:val="hybridMultilevel"/>
    <w:tmpl w:val="EA181B06"/>
    <w:lvl w:ilvl="0" w:tplc="31807A48">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96782"/>
    <w:multiLevelType w:val="hybridMultilevel"/>
    <w:tmpl w:val="84BEF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170AC"/>
    <w:multiLevelType w:val="hybridMultilevel"/>
    <w:tmpl w:val="8C6C9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C5C63CB"/>
    <w:multiLevelType w:val="hybridMultilevel"/>
    <w:tmpl w:val="45C60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552F7D"/>
    <w:multiLevelType w:val="hybridMultilevel"/>
    <w:tmpl w:val="08809136"/>
    <w:lvl w:ilvl="0" w:tplc="431AA5D6">
      <w:numFmt w:val="bullet"/>
      <w:lvlText w:val=""/>
      <w:lvlJc w:val="left"/>
      <w:pPr>
        <w:ind w:left="1050" w:hanging="360"/>
      </w:pPr>
      <w:rPr>
        <w:rFonts w:ascii="Symbol" w:eastAsia="Symbol" w:hAnsi="Symbol" w:cs="Symbol" w:hint="default"/>
        <w:w w:val="100"/>
        <w:sz w:val="24"/>
        <w:szCs w:val="24"/>
        <w:lang w:val="en-US" w:eastAsia="en-US" w:bidi="en-US"/>
      </w:rPr>
    </w:lvl>
    <w:lvl w:ilvl="1" w:tplc="B48A854C">
      <w:numFmt w:val="bullet"/>
      <w:lvlText w:val=""/>
      <w:lvlJc w:val="left"/>
      <w:pPr>
        <w:ind w:left="1281" w:hanging="370"/>
      </w:pPr>
      <w:rPr>
        <w:rFonts w:ascii="Symbol" w:eastAsia="Symbol" w:hAnsi="Symbol" w:cs="Symbol" w:hint="default"/>
        <w:w w:val="100"/>
        <w:position w:val="10"/>
        <w:sz w:val="16"/>
        <w:szCs w:val="16"/>
        <w:lang w:val="en-US" w:eastAsia="en-US" w:bidi="en-US"/>
      </w:rPr>
    </w:lvl>
    <w:lvl w:ilvl="2" w:tplc="287ED700">
      <w:numFmt w:val="bullet"/>
      <w:lvlText w:val="•"/>
      <w:lvlJc w:val="left"/>
      <w:pPr>
        <w:ind w:left="2317" w:hanging="370"/>
      </w:pPr>
      <w:rPr>
        <w:rFonts w:hint="default"/>
        <w:lang w:val="en-US" w:eastAsia="en-US" w:bidi="en-US"/>
      </w:rPr>
    </w:lvl>
    <w:lvl w:ilvl="3" w:tplc="AD4A9C34">
      <w:numFmt w:val="bullet"/>
      <w:lvlText w:val="•"/>
      <w:lvlJc w:val="left"/>
      <w:pPr>
        <w:ind w:left="3355" w:hanging="370"/>
      </w:pPr>
      <w:rPr>
        <w:rFonts w:hint="default"/>
        <w:lang w:val="en-US" w:eastAsia="en-US" w:bidi="en-US"/>
      </w:rPr>
    </w:lvl>
    <w:lvl w:ilvl="4" w:tplc="F68E4AAE">
      <w:numFmt w:val="bullet"/>
      <w:lvlText w:val="•"/>
      <w:lvlJc w:val="left"/>
      <w:pPr>
        <w:ind w:left="4393" w:hanging="370"/>
      </w:pPr>
      <w:rPr>
        <w:rFonts w:hint="default"/>
        <w:lang w:val="en-US" w:eastAsia="en-US" w:bidi="en-US"/>
      </w:rPr>
    </w:lvl>
    <w:lvl w:ilvl="5" w:tplc="797E3DE4">
      <w:numFmt w:val="bullet"/>
      <w:lvlText w:val="•"/>
      <w:lvlJc w:val="left"/>
      <w:pPr>
        <w:ind w:left="5431" w:hanging="370"/>
      </w:pPr>
      <w:rPr>
        <w:rFonts w:hint="default"/>
        <w:lang w:val="en-US" w:eastAsia="en-US" w:bidi="en-US"/>
      </w:rPr>
    </w:lvl>
    <w:lvl w:ilvl="6" w:tplc="D4BA72B4">
      <w:numFmt w:val="bullet"/>
      <w:lvlText w:val="•"/>
      <w:lvlJc w:val="left"/>
      <w:pPr>
        <w:ind w:left="6468" w:hanging="370"/>
      </w:pPr>
      <w:rPr>
        <w:rFonts w:hint="default"/>
        <w:lang w:val="en-US" w:eastAsia="en-US" w:bidi="en-US"/>
      </w:rPr>
    </w:lvl>
    <w:lvl w:ilvl="7" w:tplc="F41426A6">
      <w:numFmt w:val="bullet"/>
      <w:lvlText w:val="•"/>
      <w:lvlJc w:val="left"/>
      <w:pPr>
        <w:ind w:left="7506" w:hanging="370"/>
      </w:pPr>
      <w:rPr>
        <w:rFonts w:hint="default"/>
        <w:lang w:val="en-US" w:eastAsia="en-US" w:bidi="en-US"/>
      </w:rPr>
    </w:lvl>
    <w:lvl w:ilvl="8" w:tplc="2DF222AE">
      <w:numFmt w:val="bullet"/>
      <w:lvlText w:val="•"/>
      <w:lvlJc w:val="left"/>
      <w:pPr>
        <w:ind w:left="8544" w:hanging="370"/>
      </w:pPr>
      <w:rPr>
        <w:rFonts w:hint="default"/>
        <w:lang w:val="en-US" w:eastAsia="en-US" w:bidi="en-US"/>
      </w:rPr>
    </w:lvl>
  </w:abstractNum>
  <w:abstractNum w:abstractNumId="21">
    <w:nsid w:val="3DF93CC2"/>
    <w:multiLevelType w:val="hybridMultilevel"/>
    <w:tmpl w:val="A70E644C"/>
    <w:lvl w:ilvl="0" w:tplc="76AE58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2A4A72"/>
    <w:multiLevelType w:val="hybridMultilevel"/>
    <w:tmpl w:val="1982EC9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D02BB5"/>
    <w:multiLevelType w:val="multilevel"/>
    <w:tmpl w:val="1964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81D11"/>
    <w:multiLevelType w:val="hybridMultilevel"/>
    <w:tmpl w:val="763C7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6616A"/>
    <w:multiLevelType w:val="hybridMultilevel"/>
    <w:tmpl w:val="F3C8EBBE"/>
    <w:lvl w:ilvl="0" w:tplc="035AF0FA">
      <w:numFmt w:val="bullet"/>
      <w:lvlText w:val=""/>
      <w:lvlJc w:val="left"/>
      <w:pPr>
        <w:ind w:left="690" w:hanging="272"/>
      </w:pPr>
      <w:rPr>
        <w:rFonts w:hint="default"/>
        <w:w w:val="100"/>
        <w:position w:val="11"/>
        <w:lang w:val="en-US" w:eastAsia="en-US" w:bidi="en-US"/>
      </w:rPr>
    </w:lvl>
    <w:lvl w:ilvl="1" w:tplc="04090001">
      <w:start w:val="1"/>
      <w:numFmt w:val="bullet"/>
      <w:lvlText w:val=""/>
      <w:lvlJc w:val="left"/>
      <w:pPr>
        <w:ind w:left="959" w:hanging="360"/>
      </w:pPr>
      <w:rPr>
        <w:rFonts w:ascii="Symbol" w:hAnsi="Symbol" w:hint="default"/>
        <w:w w:val="100"/>
        <w:position w:val="11"/>
        <w:lang w:val="en-US" w:eastAsia="en-US" w:bidi="en-US"/>
      </w:rPr>
    </w:lvl>
    <w:lvl w:ilvl="2" w:tplc="9B92C4D0">
      <w:numFmt w:val="bullet"/>
      <w:lvlText w:val="•"/>
      <w:lvlJc w:val="left"/>
      <w:pPr>
        <w:ind w:left="2033" w:hanging="360"/>
      </w:pPr>
      <w:rPr>
        <w:rFonts w:hint="default"/>
        <w:lang w:val="en-US" w:eastAsia="en-US" w:bidi="en-US"/>
      </w:rPr>
    </w:lvl>
    <w:lvl w:ilvl="3" w:tplc="DED05C84">
      <w:numFmt w:val="bullet"/>
      <w:lvlText w:val="•"/>
      <w:lvlJc w:val="left"/>
      <w:pPr>
        <w:ind w:left="3106" w:hanging="360"/>
      </w:pPr>
      <w:rPr>
        <w:rFonts w:hint="default"/>
        <w:lang w:val="en-US" w:eastAsia="en-US" w:bidi="en-US"/>
      </w:rPr>
    </w:lvl>
    <w:lvl w:ilvl="4" w:tplc="96EC63D0">
      <w:numFmt w:val="bullet"/>
      <w:lvlText w:val="•"/>
      <w:lvlJc w:val="left"/>
      <w:pPr>
        <w:ind w:left="4180" w:hanging="360"/>
      </w:pPr>
      <w:rPr>
        <w:rFonts w:hint="default"/>
        <w:lang w:val="en-US" w:eastAsia="en-US" w:bidi="en-US"/>
      </w:rPr>
    </w:lvl>
    <w:lvl w:ilvl="5" w:tplc="C2582C24">
      <w:numFmt w:val="bullet"/>
      <w:lvlText w:val="•"/>
      <w:lvlJc w:val="left"/>
      <w:pPr>
        <w:ind w:left="5253" w:hanging="360"/>
      </w:pPr>
      <w:rPr>
        <w:rFonts w:hint="default"/>
        <w:lang w:val="en-US" w:eastAsia="en-US" w:bidi="en-US"/>
      </w:rPr>
    </w:lvl>
    <w:lvl w:ilvl="6" w:tplc="EC8E8A4E">
      <w:numFmt w:val="bullet"/>
      <w:lvlText w:val="•"/>
      <w:lvlJc w:val="left"/>
      <w:pPr>
        <w:ind w:left="6326" w:hanging="360"/>
      </w:pPr>
      <w:rPr>
        <w:rFonts w:hint="default"/>
        <w:lang w:val="en-US" w:eastAsia="en-US" w:bidi="en-US"/>
      </w:rPr>
    </w:lvl>
    <w:lvl w:ilvl="7" w:tplc="3830155A">
      <w:numFmt w:val="bullet"/>
      <w:lvlText w:val="•"/>
      <w:lvlJc w:val="left"/>
      <w:pPr>
        <w:ind w:left="7400" w:hanging="360"/>
      </w:pPr>
      <w:rPr>
        <w:rFonts w:hint="default"/>
        <w:lang w:val="en-US" w:eastAsia="en-US" w:bidi="en-US"/>
      </w:rPr>
    </w:lvl>
    <w:lvl w:ilvl="8" w:tplc="72689338">
      <w:numFmt w:val="bullet"/>
      <w:lvlText w:val="•"/>
      <w:lvlJc w:val="left"/>
      <w:pPr>
        <w:ind w:left="8473" w:hanging="360"/>
      </w:pPr>
      <w:rPr>
        <w:rFonts w:hint="default"/>
        <w:lang w:val="en-US" w:eastAsia="en-US" w:bidi="en-US"/>
      </w:rPr>
    </w:lvl>
  </w:abstractNum>
  <w:abstractNum w:abstractNumId="26">
    <w:nsid w:val="496F7C6A"/>
    <w:multiLevelType w:val="multilevel"/>
    <w:tmpl w:val="E60A9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C92B69"/>
    <w:multiLevelType w:val="hybridMultilevel"/>
    <w:tmpl w:val="0876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12AA5"/>
    <w:multiLevelType w:val="hybridMultilevel"/>
    <w:tmpl w:val="8BB87B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EB2126"/>
    <w:multiLevelType w:val="hybridMultilevel"/>
    <w:tmpl w:val="A97A2E10"/>
    <w:lvl w:ilvl="0" w:tplc="31807A48">
      <w:numFmt w:val="bullet"/>
      <w:lvlText w:val="•"/>
      <w:lvlJc w:val="left"/>
      <w:pPr>
        <w:ind w:left="690" w:hanging="272"/>
      </w:pPr>
      <w:rPr>
        <w:rFonts w:ascii="Times New Roman" w:eastAsia="Times New Roman" w:hAnsi="Times New Roman" w:cs="Times New Roman" w:hint="default"/>
        <w:w w:val="100"/>
        <w:position w:val="11"/>
        <w:sz w:val="28"/>
        <w:szCs w:val="28"/>
        <w:lang w:val="en-US" w:eastAsia="en-US" w:bidi="en-US"/>
      </w:rPr>
    </w:lvl>
    <w:lvl w:ilvl="1" w:tplc="435CB1F6">
      <w:numFmt w:val="bullet"/>
      <w:lvlText w:val=""/>
      <w:lvlJc w:val="left"/>
      <w:pPr>
        <w:ind w:left="959" w:hanging="360"/>
      </w:pPr>
      <w:rPr>
        <w:rFonts w:hint="default"/>
        <w:w w:val="100"/>
        <w:position w:val="11"/>
        <w:lang w:val="en-US" w:eastAsia="en-US" w:bidi="en-US"/>
      </w:rPr>
    </w:lvl>
    <w:lvl w:ilvl="2" w:tplc="9B92C4D0">
      <w:numFmt w:val="bullet"/>
      <w:lvlText w:val="•"/>
      <w:lvlJc w:val="left"/>
      <w:pPr>
        <w:ind w:left="2033" w:hanging="360"/>
      </w:pPr>
      <w:rPr>
        <w:rFonts w:hint="default"/>
        <w:lang w:val="en-US" w:eastAsia="en-US" w:bidi="en-US"/>
      </w:rPr>
    </w:lvl>
    <w:lvl w:ilvl="3" w:tplc="DED05C84">
      <w:numFmt w:val="bullet"/>
      <w:lvlText w:val="•"/>
      <w:lvlJc w:val="left"/>
      <w:pPr>
        <w:ind w:left="3106" w:hanging="360"/>
      </w:pPr>
      <w:rPr>
        <w:rFonts w:hint="default"/>
        <w:lang w:val="en-US" w:eastAsia="en-US" w:bidi="en-US"/>
      </w:rPr>
    </w:lvl>
    <w:lvl w:ilvl="4" w:tplc="96EC63D0">
      <w:numFmt w:val="bullet"/>
      <w:lvlText w:val="•"/>
      <w:lvlJc w:val="left"/>
      <w:pPr>
        <w:ind w:left="4180" w:hanging="360"/>
      </w:pPr>
      <w:rPr>
        <w:rFonts w:hint="default"/>
        <w:lang w:val="en-US" w:eastAsia="en-US" w:bidi="en-US"/>
      </w:rPr>
    </w:lvl>
    <w:lvl w:ilvl="5" w:tplc="C2582C24">
      <w:numFmt w:val="bullet"/>
      <w:lvlText w:val="•"/>
      <w:lvlJc w:val="left"/>
      <w:pPr>
        <w:ind w:left="5253" w:hanging="360"/>
      </w:pPr>
      <w:rPr>
        <w:rFonts w:hint="default"/>
        <w:lang w:val="en-US" w:eastAsia="en-US" w:bidi="en-US"/>
      </w:rPr>
    </w:lvl>
    <w:lvl w:ilvl="6" w:tplc="EC8E8A4E">
      <w:numFmt w:val="bullet"/>
      <w:lvlText w:val="•"/>
      <w:lvlJc w:val="left"/>
      <w:pPr>
        <w:ind w:left="6326" w:hanging="360"/>
      </w:pPr>
      <w:rPr>
        <w:rFonts w:hint="default"/>
        <w:lang w:val="en-US" w:eastAsia="en-US" w:bidi="en-US"/>
      </w:rPr>
    </w:lvl>
    <w:lvl w:ilvl="7" w:tplc="3830155A">
      <w:numFmt w:val="bullet"/>
      <w:lvlText w:val="•"/>
      <w:lvlJc w:val="left"/>
      <w:pPr>
        <w:ind w:left="7400" w:hanging="360"/>
      </w:pPr>
      <w:rPr>
        <w:rFonts w:hint="default"/>
        <w:lang w:val="en-US" w:eastAsia="en-US" w:bidi="en-US"/>
      </w:rPr>
    </w:lvl>
    <w:lvl w:ilvl="8" w:tplc="72689338">
      <w:numFmt w:val="bullet"/>
      <w:lvlText w:val="•"/>
      <w:lvlJc w:val="left"/>
      <w:pPr>
        <w:ind w:left="8473" w:hanging="360"/>
      </w:pPr>
      <w:rPr>
        <w:rFonts w:hint="default"/>
        <w:lang w:val="en-US" w:eastAsia="en-US" w:bidi="en-US"/>
      </w:rPr>
    </w:lvl>
  </w:abstractNum>
  <w:abstractNum w:abstractNumId="30">
    <w:nsid w:val="4D573B41"/>
    <w:multiLevelType w:val="hybridMultilevel"/>
    <w:tmpl w:val="F28CA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E6A1141"/>
    <w:multiLevelType w:val="hybridMultilevel"/>
    <w:tmpl w:val="FB908F3C"/>
    <w:lvl w:ilvl="0" w:tplc="EDAEEA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361878"/>
    <w:multiLevelType w:val="multilevel"/>
    <w:tmpl w:val="E60A9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5D0523"/>
    <w:multiLevelType w:val="hybridMultilevel"/>
    <w:tmpl w:val="6C08DF1C"/>
    <w:lvl w:ilvl="0" w:tplc="04090001">
      <w:start w:val="1"/>
      <w:numFmt w:val="bullet"/>
      <w:lvlText w:val=""/>
      <w:lvlJc w:val="left"/>
      <w:pPr>
        <w:ind w:left="959" w:hanging="420"/>
      </w:pPr>
      <w:rPr>
        <w:rFonts w:ascii="Symbol" w:hAnsi="Symbol" w:hint="default"/>
        <w:w w:val="100"/>
        <w:lang w:val="en-US" w:eastAsia="en-US" w:bidi="en-US"/>
      </w:rPr>
    </w:lvl>
    <w:lvl w:ilvl="1" w:tplc="F02C463E">
      <w:numFmt w:val="bullet"/>
      <w:lvlText w:val="•"/>
      <w:lvlJc w:val="left"/>
      <w:pPr>
        <w:ind w:left="1926" w:hanging="420"/>
      </w:pPr>
      <w:rPr>
        <w:rFonts w:hint="default"/>
        <w:lang w:val="en-US" w:eastAsia="en-US" w:bidi="en-US"/>
      </w:rPr>
    </w:lvl>
    <w:lvl w:ilvl="2" w:tplc="280A6FEA">
      <w:numFmt w:val="bullet"/>
      <w:lvlText w:val="•"/>
      <w:lvlJc w:val="left"/>
      <w:pPr>
        <w:ind w:left="2892" w:hanging="420"/>
      </w:pPr>
      <w:rPr>
        <w:rFonts w:hint="default"/>
        <w:lang w:val="en-US" w:eastAsia="en-US" w:bidi="en-US"/>
      </w:rPr>
    </w:lvl>
    <w:lvl w:ilvl="3" w:tplc="CB8A1AC0">
      <w:numFmt w:val="bullet"/>
      <w:lvlText w:val="•"/>
      <w:lvlJc w:val="left"/>
      <w:pPr>
        <w:ind w:left="3858" w:hanging="420"/>
      </w:pPr>
      <w:rPr>
        <w:rFonts w:hint="default"/>
        <w:lang w:val="en-US" w:eastAsia="en-US" w:bidi="en-US"/>
      </w:rPr>
    </w:lvl>
    <w:lvl w:ilvl="4" w:tplc="AB5EAABE">
      <w:numFmt w:val="bullet"/>
      <w:lvlText w:val="•"/>
      <w:lvlJc w:val="left"/>
      <w:pPr>
        <w:ind w:left="4824" w:hanging="420"/>
      </w:pPr>
      <w:rPr>
        <w:rFonts w:hint="default"/>
        <w:lang w:val="en-US" w:eastAsia="en-US" w:bidi="en-US"/>
      </w:rPr>
    </w:lvl>
    <w:lvl w:ilvl="5" w:tplc="A6A0C0FE">
      <w:numFmt w:val="bullet"/>
      <w:lvlText w:val="•"/>
      <w:lvlJc w:val="left"/>
      <w:pPr>
        <w:ind w:left="5790" w:hanging="420"/>
      </w:pPr>
      <w:rPr>
        <w:rFonts w:hint="default"/>
        <w:lang w:val="en-US" w:eastAsia="en-US" w:bidi="en-US"/>
      </w:rPr>
    </w:lvl>
    <w:lvl w:ilvl="6" w:tplc="65E2EA48">
      <w:numFmt w:val="bullet"/>
      <w:lvlText w:val="•"/>
      <w:lvlJc w:val="left"/>
      <w:pPr>
        <w:ind w:left="6756" w:hanging="420"/>
      </w:pPr>
      <w:rPr>
        <w:rFonts w:hint="default"/>
        <w:lang w:val="en-US" w:eastAsia="en-US" w:bidi="en-US"/>
      </w:rPr>
    </w:lvl>
    <w:lvl w:ilvl="7" w:tplc="4DE6CA22">
      <w:numFmt w:val="bullet"/>
      <w:lvlText w:val="•"/>
      <w:lvlJc w:val="left"/>
      <w:pPr>
        <w:ind w:left="7722" w:hanging="420"/>
      </w:pPr>
      <w:rPr>
        <w:rFonts w:hint="default"/>
        <w:lang w:val="en-US" w:eastAsia="en-US" w:bidi="en-US"/>
      </w:rPr>
    </w:lvl>
    <w:lvl w:ilvl="8" w:tplc="FB8027A6">
      <w:numFmt w:val="bullet"/>
      <w:lvlText w:val="•"/>
      <w:lvlJc w:val="left"/>
      <w:pPr>
        <w:ind w:left="8688" w:hanging="420"/>
      </w:pPr>
      <w:rPr>
        <w:rFonts w:hint="default"/>
        <w:lang w:val="en-US" w:eastAsia="en-US" w:bidi="en-US"/>
      </w:rPr>
    </w:lvl>
  </w:abstractNum>
  <w:abstractNum w:abstractNumId="34">
    <w:nsid w:val="56C9234F"/>
    <w:multiLevelType w:val="multilevel"/>
    <w:tmpl w:val="960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AF0A09"/>
    <w:multiLevelType w:val="hybridMultilevel"/>
    <w:tmpl w:val="1982EC9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BC7D8B"/>
    <w:multiLevelType w:val="hybridMultilevel"/>
    <w:tmpl w:val="07F24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5DA43507"/>
    <w:multiLevelType w:val="hybridMultilevel"/>
    <w:tmpl w:val="1E88C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F4E0BAA"/>
    <w:multiLevelType w:val="hybridMultilevel"/>
    <w:tmpl w:val="5C58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633184"/>
    <w:multiLevelType w:val="hybridMultilevel"/>
    <w:tmpl w:val="A4107D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90B30"/>
    <w:multiLevelType w:val="hybridMultilevel"/>
    <w:tmpl w:val="BC56D5A8"/>
    <w:lvl w:ilvl="0" w:tplc="04090001">
      <w:start w:val="1"/>
      <w:numFmt w:val="bullet"/>
      <w:lvlText w:val=""/>
      <w:lvlJc w:val="left"/>
      <w:pPr>
        <w:ind w:left="720" w:hanging="360"/>
      </w:pPr>
      <w:rPr>
        <w:rFonts w:ascii="Symbol" w:hAnsi="Symbol" w:hint="default"/>
      </w:rPr>
    </w:lvl>
    <w:lvl w:ilvl="1" w:tplc="31807A48">
      <w:numFmt w:val="bullet"/>
      <w:lvlText w:val="•"/>
      <w:lvlJc w:val="left"/>
      <w:pPr>
        <w:ind w:left="1440" w:hanging="360"/>
      </w:pPr>
      <w:rPr>
        <w:rFonts w:ascii="Times New Roman" w:eastAsia="Times New Roman" w:hAnsi="Times New Roman" w:cs="Times New Roman" w:hint="default"/>
        <w:w w:val="100"/>
        <w:sz w:val="28"/>
        <w:szCs w:val="28"/>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8C67CE"/>
    <w:multiLevelType w:val="hybridMultilevel"/>
    <w:tmpl w:val="14B23312"/>
    <w:lvl w:ilvl="0" w:tplc="C914A666">
      <w:start w:val="1"/>
      <w:numFmt w:val="lowerRoman"/>
      <w:lvlText w:val="%1."/>
      <w:lvlJc w:val="left"/>
      <w:pPr>
        <w:ind w:left="599" w:hanging="361"/>
      </w:pPr>
      <w:rPr>
        <w:rFonts w:ascii="Times New Roman" w:eastAsia="Times New Roman" w:hAnsi="Times New Roman" w:cs="Times New Roman" w:hint="default"/>
        <w:b/>
        <w:bCs/>
        <w:spacing w:val="-1"/>
        <w:w w:val="97"/>
        <w:sz w:val="26"/>
        <w:szCs w:val="26"/>
        <w:lang w:val="en-US" w:eastAsia="en-US" w:bidi="en-US"/>
      </w:rPr>
    </w:lvl>
    <w:lvl w:ilvl="1" w:tplc="0F605D4A">
      <w:numFmt w:val="bullet"/>
      <w:lvlText w:val="•"/>
      <w:lvlJc w:val="left"/>
      <w:pPr>
        <w:ind w:left="731" w:hanging="274"/>
      </w:pPr>
      <w:rPr>
        <w:rFonts w:ascii="Times New Roman" w:eastAsia="Times New Roman" w:hAnsi="Times New Roman" w:cs="Times New Roman" w:hint="default"/>
        <w:w w:val="97"/>
        <w:sz w:val="24"/>
        <w:szCs w:val="24"/>
        <w:lang w:val="en-US" w:eastAsia="en-US" w:bidi="en-US"/>
      </w:rPr>
    </w:lvl>
    <w:lvl w:ilvl="2" w:tplc="58E827F0">
      <w:numFmt w:val="bullet"/>
      <w:lvlText w:val="•"/>
      <w:lvlJc w:val="left"/>
      <w:pPr>
        <w:ind w:left="1050" w:hanging="272"/>
      </w:pPr>
      <w:rPr>
        <w:rFonts w:ascii="Times New Roman" w:eastAsia="Times New Roman" w:hAnsi="Times New Roman" w:cs="Times New Roman" w:hint="default"/>
        <w:w w:val="99"/>
        <w:sz w:val="26"/>
        <w:szCs w:val="26"/>
        <w:lang w:val="en-US" w:eastAsia="en-US" w:bidi="en-US"/>
      </w:rPr>
    </w:lvl>
    <w:lvl w:ilvl="3" w:tplc="9DE25E5C">
      <w:numFmt w:val="bullet"/>
      <w:lvlText w:val="•"/>
      <w:lvlJc w:val="left"/>
      <w:pPr>
        <w:ind w:left="2255" w:hanging="272"/>
      </w:pPr>
      <w:rPr>
        <w:rFonts w:hint="default"/>
        <w:lang w:val="en-US" w:eastAsia="en-US" w:bidi="en-US"/>
      </w:rPr>
    </w:lvl>
    <w:lvl w:ilvl="4" w:tplc="7A5A5D4C">
      <w:numFmt w:val="bullet"/>
      <w:lvlText w:val="•"/>
      <w:lvlJc w:val="left"/>
      <w:pPr>
        <w:ind w:left="3450" w:hanging="272"/>
      </w:pPr>
      <w:rPr>
        <w:rFonts w:hint="default"/>
        <w:lang w:val="en-US" w:eastAsia="en-US" w:bidi="en-US"/>
      </w:rPr>
    </w:lvl>
    <w:lvl w:ilvl="5" w:tplc="93CA507A">
      <w:numFmt w:val="bullet"/>
      <w:lvlText w:val="•"/>
      <w:lvlJc w:val="left"/>
      <w:pPr>
        <w:ind w:left="4645" w:hanging="272"/>
      </w:pPr>
      <w:rPr>
        <w:rFonts w:hint="default"/>
        <w:lang w:val="en-US" w:eastAsia="en-US" w:bidi="en-US"/>
      </w:rPr>
    </w:lvl>
    <w:lvl w:ilvl="6" w:tplc="DFCE775E">
      <w:numFmt w:val="bullet"/>
      <w:lvlText w:val="•"/>
      <w:lvlJc w:val="left"/>
      <w:pPr>
        <w:ind w:left="5840" w:hanging="272"/>
      </w:pPr>
      <w:rPr>
        <w:rFonts w:hint="default"/>
        <w:lang w:val="en-US" w:eastAsia="en-US" w:bidi="en-US"/>
      </w:rPr>
    </w:lvl>
    <w:lvl w:ilvl="7" w:tplc="DF4E3DC8">
      <w:numFmt w:val="bullet"/>
      <w:lvlText w:val="•"/>
      <w:lvlJc w:val="left"/>
      <w:pPr>
        <w:ind w:left="7035" w:hanging="272"/>
      </w:pPr>
      <w:rPr>
        <w:rFonts w:hint="default"/>
        <w:lang w:val="en-US" w:eastAsia="en-US" w:bidi="en-US"/>
      </w:rPr>
    </w:lvl>
    <w:lvl w:ilvl="8" w:tplc="A62C990C">
      <w:numFmt w:val="bullet"/>
      <w:lvlText w:val="•"/>
      <w:lvlJc w:val="left"/>
      <w:pPr>
        <w:ind w:left="8230" w:hanging="272"/>
      </w:pPr>
      <w:rPr>
        <w:rFonts w:hint="default"/>
        <w:lang w:val="en-US" w:eastAsia="en-US" w:bidi="en-US"/>
      </w:rPr>
    </w:lvl>
  </w:abstractNum>
  <w:abstractNum w:abstractNumId="42">
    <w:nsid w:val="6498549F"/>
    <w:multiLevelType w:val="hybridMultilevel"/>
    <w:tmpl w:val="1982EC9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50404E1"/>
    <w:multiLevelType w:val="hybridMultilevel"/>
    <w:tmpl w:val="08E6C14C"/>
    <w:lvl w:ilvl="0" w:tplc="16BC93A2">
      <w:start w:val="4"/>
      <w:numFmt w:val="decimal"/>
      <w:lvlText w:val="%1."/>
      <w:lvlJc w:val="left"/>
      <w:pPr>
        <w:ind w:left="108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5DD0B1C"/>
    <w:multiLevelType w:val="hybridMultilevel"/>
    <w:tmpl w:val="D6EEE9DA"/>
    <w:lvl w:ilvl="0" w:tplc="F25A077E">
      <w:start w:val="1"/>
      <w:numFmt w:val="lowerRoman"/>
      <w:lvlText w:val="%1."/>
      <w:lvlJc w:val="left"/>
      <w:pPr>
        <w:ind w:left="460" w:hanging="264"/>
      </w:pPr>
      <w:rPr>
        <w:rFonts w:ascii="Times New Roman" w:eastAsia="Times New Roman" w:hAnsi="Times New Roman" w:cs="Times New Roman" w:hint="default"/>
        <w:b/>
        <w:bCs/>
        <w:spacing w:val="0"/>
        <w:w w:val="97"/>
        <w:sz w:val="26"/>
        <w:szCs w:val="26"/>
        <w:lang w:val="en-US" w:eastAsia="en-US" w:bidi="en-US"/>
      </w:rPr>
    </w:lvl>
    <w:lvl w:ilvl="1" w:tplc="C7102A80">
      <w:numFmt w:val="bullet"/>
      <w:lvlText w:val="•"/>
      <w:lvlJc w:val="left"/>
      <w:pPr>
        <w:ind w:left="959" w:hanging="360"/>
      </w:pPr>
      <w:rPr>
        <w:rFonts w:ascii="Times New Roman" w:eastAsia="Times New Roman" w:hAnsi="Times New Roman" w:cs="Times New Roman" w:hint="default"/>
        <w:w w:val="99"/>
        <w:sz w:val="26"/>
        <w:szCs w:val="26"/>
        <w:lang w:val="en-US" w:eastAsia="en-US" w:bidi="en-US"/>
      </w:rPr>
    </w:lvl>
    <w:lvl w:ilvl="2" w:tplc="E298A19E">
      <w:numFmt w:val="bullet"/>
      <w:lvlText w:val=""/>
      <w:lvlJc w:val="left"/>
      <w:pPr>
        <w:ind w:left="1900" w:hanging="260"/>
      </w:pPr>
      <w:rPr>
        <w:rFonts w:ascii="Symbol" w:eastAsia="Symbol" w:hAnsi="Symbol" w:cs="Symbol" w:hint="default"/>
        <w:w w:val="98"/>
        <w:sz w:val="26"/>
        <w:szCs w:val="26"/>
        <w:lang w:val="en-US" w:eastAsia="en-US" w:bidi="en-US"/>
      </w:rPr>
    </w:lvl>
    <w:lvl w:ilvl="3" w:tplc="A07429C8">
      <w:numFmt w:val="bullet"/>
      <w:lvlText w:val="•"/>
      <w:lvlJc w:val="left"/>
      <w:pPr>
        <w:ind w:left="2990" w:hanging="260"/>
      </w:pPr>
      <w:rPr>
        <w:rFonts w:hint="default"/>
        <w:lang w:val="en-US" w:eastAsia="en-US" w:bidi="en-US"/>
      </w:rPr>
    </w:lvl>
    <w:lvl w:ilvl="4" w:tplc="65280D48">
      <w:numFmt w:val="bullet"/>
      <w:lvlText w:val="•"/>
      <w:lvlJc w:val="left"/>
      <w:pPr>
        <w:ind w:left="4080" w:hanging="260"/>
      </w:pPr>
      <w:rPr>
        <w:rFonts w:hint="default"/>
        <w:lang w:val="en-US" w:eastAsia="en-US" w:bidi="en-US"/>
      </w:rPr>
    </w:lvl>
    <w:lvl w:ilvl="5" w:tplc="D23E174E">
      <w:numFmt w:val="bullet"/>
      <w:lvlText w:val="•"/>
      <w:lvlJc w:val="left"/>
      <w:pPr>
        <w:ind w:left="5170" w:hanging="260"/>
      </w:pPr>
      <w:rPr>
        <w:rFonts w:hint="default"/>
        <w:lang w:val="en-US" w:eastAsia="en-US" w:bidi="en-US"/>
      </w:rPr>
    </w:lvl>
    <w:lvl w:ilvl="6" w:tplc="73AC0D84">
      <w:numFmt w:val="bullet"/>
      <w:lvlText w:val="•"/>
      <w:lvlJc w:val="left"/>
      <w:pPr>
        <w:ind w:left="6260" w:hanging="260"/>
      </w:pPr>
      <w:rPr>
        <w:rFonts w:hint="default"/>
        <w:lang w:val="en-US" w:eastAsia="en-US" w:bidi="en-US"/>
      </w:rPr>
    </w:lvl>
    <w:lvl w:ilvl="7" w:tplc="0798B4FE">
      <w:numFmt w:val="bullet"/>
      <w:lvlText w:val="•"/>
      <w:lvlJc w:val="left"/>
      <w:pPr>
        <w:ind w:left="7350" w:hanging="260"/>
      </w:pPr>
      <w:rPr>
        <w:rFonts w:hint="default"/>
        <w:lang w:val="en-US" w:eastAsia="en-US" w:bidi="en-US"/>
      </w:rPr>
    </w:lvl>
    <w:lvl w:ilvl="8" w:tplc="0FCEBEC6">
      <w:numFmt w:val="bullet"/>
      <w:lvlText w:val="•"/>
      <w:lvlJc w:val="left"/>
      <w:pPr>
        <w:ind w:left="8440" w:hanging="260"/>
      </w:pPr>
      <w:rPr>
        <w:rFonts w:hint="default"/>
        <w:lang w:val="en-US" w:eastAsia="en-US" w:bidi="en-US"/>
      </w:rPr>
    </w:lvl>
  </w:abstractNum>
  <w:abstractNum w:abstractNumId="45">
    <w:nsid w:val="66A357B6"/>
    <w:multiLevelType w:val="hybridMultilevel"/>
    <w:tmpl w:val="0F72E880"/>
    <w:lvl w:ilvl="0" w:tplc="03E247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nsid w:val="66C679ED"/>
    <w:multiLevelType w:val="hybridMultilevel"/>
    <w:tmpl w:val="B8D8A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E177CD"/>
    <w:multiLevelType w:val="hybridMultilevel"/>
    <w:tmpl w:val="6F08E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A94D60"/>
    <w:multiLevelType w:val="hybridMultilevel"/>
    <w:tmpl w:val="D6FC2706"/>
    <w:lvl w:ilvl="0" w:tplc="7A0ECBDE">
      <w:start w:val="1"/>
      <w:numFmt w:val="lowerRoman"/>
      <w:lvlText w:val="%1."/>
      <w:lvlJc w:val="left"/>
      <w:pPr>
        <w:ind w:left="1319" w:hanging="720"/>
      </w:pPr>
      <w:rPr>
        <w:rFonts w:ascii="Times New Roman" w:eastAsia="Times New Roman" w:hAnsi="Times New Roman" w:cs="Times New Roman" w:hint="default"/>
        <w:spacing w:val="-4"/>
        <w:w w:val="99"/>
        <w:sz w:val="24"/>
        <w:szCs w:val="24"/>
        <w:lang w:val="en-US" w:eastAsia="en-US" w:bidi="en-US"/>
      </w:rPr>
    </w:lvl>
    <w:lvl w:ilvl="1" w:tplc="A5DA0782">
      <w:numFmt w:val="bullet"/>
      <w:lvlText w:val="•"/>
      <w:lvlJc w:val="left"/>
      <w:pPr>
        <w:ind w:left="2250" w:hanging="720"/>
      </w:pPr>
      <w:rPr>
        <w:rFonts w:hint="default"/>
        <w:lang w:val="en-US" w:eastAsia="en-US" w:bidi="en-US"/>
      </w:rPr>
    </w:lvl>
    <w:lvl w:ilvl="2" w:tplc="67F2451A">
      <w:numFmt w:val="bullet"/>
      <w:lvlText w:val="•"/>
      <w:lvlJc w:val="left"/>
      <w:pPr>
        <w:ind w:left="3180" w:hanging="720"/>
      </w:pPr>
      <w:rPr>
        <w:rFonts w:hint="default"/>
        <w:lang w:val="en-US" w:eastAsia="en-US" w:bidi="en-US"/>
      </w:rPr>
    </w:lvl>
    <w:lvl w:ilvl="3" w:tplc="63BECAEE">
      <w:numFmt w:val="bullet"/>
      <w:lvlText w:val="•"/>
      <w:lvlJc w:val="left"/>
      <w:pPr>
        <w:ind w:left="4110" w:hanging="720"/>
      </w:pPr>
      <w:rPr>
        <w:rFonts w:hint="default"/>
        <w:lang w:val="en-US" w:eastAsia="en-US" w:bidi="en-US"/>
      </w:rPr>
    </w:lvl>
    <w:lvl w:ilvl="4" w:tplc="85EAD626">
      <w:numFmt w:val="bullet"/>
      <w:lvlText w:val="•"/>
      <w:lvlJc w:val="left"/>
      <w:pPr>
        <w:ind w:left="5040" w:hanging="720"/>
      </w:pPr>
      <w:rPr>
        <w:rFonts w:hint="default"/>
        <w:lang w:val="en-US" w:eastAsia="en-US" w:bidi="en-US"/>
      </w:rPr>
    </w:lvl>
    <w:lvl w:ilvl="5" w:tplc="123271E4">
      <w:numFmt w:val="bullet"/>
      <w:lvlText w:val="•"/>
      <w:lvlJc w:val="left"/>
      <w:pPr>
        <w:ind w:left="5970" w:hanging="720"/>
      </w:pPr>
      <w:rPr>
        <w:rFonts w:hint="default"/>
        <w:lang w:val="en-US" w:eastAsia="en-US" w:bidi="en-US"/>
      </w:rPr>
    </w:lvl>
    <w:lvl w:ilvl="6" w:tplc="C8807BB6">
      <w:numFmt w:val="bullet"/>
      <w:lvlText w:val="•"/>
      <w:lvlJc w:val="left"/>
      <w:pPr>
        <w:ind w:left="6900" w:hanging="720"/>
      </w:pPr>
      <w:rPr>
        <w:rFonts w:hint="default"/>
        <w:lang w:val="en-US" w:eastAsia="en-US" w:bidi="en-US"/>
      </w:rPr>
    </w:lvl>
    <w:lvl w:ilvl="7" w:tplc="537886E0">
      <w:numFmt w:val="bullet"/>
      <w:lvlText w:val="•"/>
      <w:lvlJc w:val="left"/>
      <w:pPr>
        <w:ind w:left="7830" w:hanging="720"/>
      </w:pPr>
      <w:rPr>
        <w:rFonts w:hint="default"/>
        <w:lang w:val="en-US" w:eastAsia="en-US" w:bidi="en-US"/>
      </w:rPr>
    </w:lvl>
    <w:lvl w:ilvl="8" w:tplc="B84CE4E2">
      <w:numFmt w:val="bullet"/>
      <w:lvlText w:val="•"/>
      <w:lvlJc w:val="left"/>
      <w:pPr>
        <w:ind w:left="8760" w:hanging="720"/>
      </w:pPr>
      <w:rPr>
        <w:rFonts w:hint="default"/>
        <w:lang w:val="en-US" w:eastAsia="en-US" w:bidi="en-US"/>
      </w:rPr>
    </w:lvl>
  </w:abstractNum>
  <w:abstractNum w:abstractNumId="49">
    <w:nsid w:val="6EEC2C47"/>
    <w:multiLevelType w:val="multilevel"/>
    <w:tmpl w:val="D0EC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25320B9"/>
    <w:multiLevelType w:val="hybridMultilevel"/>
    <w:tmpl w:val="66A8B186"/>
    <w:lvl w:ilvl="0" w:tplc="A1CA5A2A">
      <w:start w:val="1"/>
      <w:numFmt w:val="decimal"/>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1A6980"/>
    <w:multiLevelType w:val="hybridMultilevel"/>
    <w:tmpl w:val="2B920408"/>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52">
    <w:nsid w:val="7BC5756B"/>
    <w:multiLevelType w:val="hybridMultilevel"/>
    <w:tmpl w:val="ABA41E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7D8C4AA3"/>
    <w:multiLevelType w:val="multilevel"/>
    <w:tmpl w:val="27BC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E293C92"/>
    <w:multiLevelType w:val="hybridMultilevel"/>
    <w:tmpl w:val="D6FC2706"/>
    <w:lvl w:ilvl="0" w:tplc="7A0ECBDE">
      <w:start w:val="1"/>
      <w:numFmt w:val="lowerRoman"/>
      <w:lvlText w:val="%1."/>
      <w:lvlJc w:val="left"/>
      <w:pPr>
        <w:ind w:left="1319" w:hanging="720"/>
      </w:pPr>
      <w:rPr>
        <w:rFonts w:ascii="Times New Roman" w:eastAsia="Times New Roman" w:hAnsi="Times New Roman" w:cs="Times New Roman" w:hint="default"/>
        <w:spacing w:val="-4"/>
        <w:w w:val="99"/>
        <w:sz w:val="24"/>
        <w:szCs w:val="24"/>
        <w:lang w:val="en-US" w:eastAsia="en-US" w:bidi="en-US"/>
      </w:rPr>
    </w:lvl>
    <w:lvl w:ilvl="1" w:tplc="A5DA0782">
      <w:numFmt w:val="bullet"/>
      <w:lvlText w:val="•"/>
      <w:lvlJc w:val="left"/>
      <w:pPr>
        <w:ind w:left="2250" w:hanging="720"/>
      </w:pPr>
      <w:rPr>
        <w:rFonts w:hint="default"/>
        <w:lang w:val="en-US" w:eastAsia="en-US" w:bidi="en-US"/>
      </w:rPr>
    </w:lvl>
    <w:lvl w:ilvl="2" w:tplc="67F2451A">
      <w:numFmt w:val="bullet"/>
      <w:lvlText w:val="•"/>
      <w:lvlJc w:val="left"/>
      <w:pPr>
        <w:ind w:left="3180" w:hanging="720"/>
      </w:pPr>
      <w:rPr>
        <w:rFonts w:hint="default"/>
        <w:lang w:val="en-US" w:eastAsia="en-US" w:bidi="en-US"/>
      </w:rPr>
    </w:lvl>
    <w:lvl w:ilvl="3" w:tplc="63BECAEE">
      <w:numFmt w:val="bullet"/>
      <w:lvlText w:val="•"/>
      <w:lvlJc w:val="left"/>
      <w:pPr>
        <w:ind w:left="4110" w:hanging="720"/>
      </w:pPr>
      <w:rPr>
        <w:rFonts w:hint="default"/>
        <w:lang w:val="en-US" w:eastAsia="en-US" w:bidi="en-US"/>
      </w:rPr>
    </w:lvl>
    <w:lvl w:ilvl="4" w:tplc="85EAD626">
      <w:numFmt w:val="bullet"/>
      <w:lvlText w:val="•"/>
      <w:lvlJc w:val="left"/>
      <w:pPr>
        <w:ind w:left="5040" w:hanging="720"/>
      </w:pPr>
      <w:rPr>
        <w:rFonts w:hint="default"/>
        <w:lang w:val="en-US" w:eastAsia="en-US" w:bidi="en-US"/>
      </w:rPr>
    </w:lvl>
    <w:lvl w:ilvl="5" w:tplc="123271E4">
      <w:numFmt w:val="bullet"/>
      <w:lvlText w:val="•"/>
      <w:lvlJc w:val="left"/>
      <w:pPr>
        <w:ind w:left="5970" w:hanging="720"/>
      </w:pPr>
      <w:rPr>
        <w:rFonts w:hint="default"/>
        <w:lang w:val="en-US" w:eastAsia="en-US" w:bidi="en-US"/>
      </w:rPr>
    </w:lvl>
    <w:lvl w:ilvl="6" w:tplc="C8807BB6">
      <w:numFmt w:val="bullet"/>
      <w:lvlText w:val="•"/>
      <w:lvlJc w:val="left"/>
      <w:pPr>
        <w:ind w:left="6900" w:hanging="720"/>
      </w:pPr>
      <w:rPr>
        <w:rFonts w:hint="default"/>
        <w:lang w:val="en-US" w:eastAsia="en-US" w:bidi="en-US"/>
      </w:rPr>
    </w:lvl>
    <w:lvl w:ilvl="7" w:tplc="537886E0">
      <w:numFmt w:val="bullet"/>
      <w:lvlText w:val="•"/>
      <w:lvlJc w:val="left"/>
      <w:pPr>
        <w:ind w:left="7830" w:hanging="720"/>
      </w:pPr>
      <w:rPr>
        <w:rFonts w:hint="default"/>
        <w:lang w:val="en-US" w:eastAsia="en-US" w:bidi="en-US"/>
      </w:rPr>
    </w:lvl>
    <w:lvl w:ilvl="8" w:tplc="B84CE4E2">
      <w:numFmt w:val="bullet"/>
      <w:lvlText w:val="•"/>
      <w:lvlJc w:val="left"/>
      <w:pPr>
        <w:ind w:left="8760" w:hanging="720"/>
      </w:pPr>
      <w:rPr>
        <w:rFonts w:hint="default"/>
        <w:lang w:val="en-US" w:eastAsia="en-US" w:bidi="en-US"/>
      </w:rPr>
    </w:lvl>
  </w:abstractNum>
  <w:num w:numId="1">
    <w:abstractNumId w:val="10"/>
  </w:num>
  <w:num w:numId="2">
    <w:abstractNumId w:val="15"/>
  </w:num>
  <w:num w:numId="3">
    <w:abstractNumId w:val="54"/>
  </w:num>
  <w:num w:numId="4">
    <w:abstractNumId w:val="5"/>
  </w:num>
  <w:num w:numId="5">
    <w:abstractNumId w:val="8"/>
  </w:num>
  <w:num w:numId="6">
    <w:abstractNumId w:val="41"/>
  </w:num>
  <w:num w:numId="7">
    <w:abstractNumId w:val="33"/>
  </w:num>
  <w:num w:numId="8">
    <w:abstractNumId w:val="20"/>
  </w:num>
  <w:num w:numId="9">
    <w:abstractNumId w:val="44"/>
  </w:num>
  <w:num w:numId="10">
    <w:abstractNumId w:val="9"/>
  </w:num>
  <w:num w:numId="11">
    <w:abstractNumId w:val="38"/>
  </w:num>
  <w:num w:numId="12">
    <w:abstractNumId w:val="51"/>
  </w:num>
  <w:num w:numId="13">
    <w:abstractNumId w:val="25"/>
  </w:num>
  <w:num w:numId="14">
    <w:abstractNumId w:val="40"/>
  </w:num>
  <w:num w:numId="15">
    <w:abstractNumId w:val="16"/>
  </w:num>
  <w:num w:numId="16">
    <w:abstractNumId w:val="29"/>
  </w:num>
  <w:num w:numId="17">
    <w:abstractNumId w:val="27"/>
  </w:num>
  <w:num w:numId="18">
    <w:abstractNumId w:val="48"/>
  </w:num>
  <w:num w:numId="19">
    <w:abstractNumId w:val="45"/>
  </w:num>
  <w:num w:numId="20">
    <w:abstractNumId w:val="2"/>
  </w:num>
  <w:num w:numId="21">
    <w:abstractNumId w:val="36"/>
  </w:num>
  <w:num w:numId="22">
    <w:abstractNumId w:val="18"/>
  </w:num>
  <w:num w:numId="23">
    <w:abstractNumId w:val="42"/>
  </w:num>
  <w:num w:numId="24">
    <w:abstractNumId w:val="12"/>
  </w:num>
  <w:num w:numId="25">
    <w:abstractNumId w:val="28"/>
  </w:num>
  <w:num w:numId="26">
    <w:abstractNumId w:val="43"/>
  </w:num>
  <w:num w:numId="27">
    <w:abstractNumId w:val="3"/>
  </w:num>
  <w:num w:numId="28">
    <w:abstractNumId w:val="11"/>
  </w:num>
  <w:num w:numId="29">
    <w:abstractNumId w:val="0"/>
  </w:num>
  <w:num w:numId="30">
    <w:abstractNumId w:val="24"/>
  </w:num>
  <w:num w:numId="31">
    <w:abstractNumId w:val="47"/>
  </w:num>
  <w:num w:numId="32">
    <w:abstractNumId w:val="30"/>
  </w:num>
  <w:num w:numId="33">
    <w:abstractNumId w:val="35"/>
  </w:num>
  <w:num w:numId="34">
    <w:abstractNumId w:val="17"/>
  </w:num>
  <w:num w:numId="35">
    <w:abstractNumId w:val="46"/>
  </w:num>
  <w:num w:numId="36">
    <w:abstractNumId w:val="31"/>
  </w:num>
  <w:num w:numId="37">
    <w:abstractNumId w:val="21"/>
  </w:num>
  <w:num w:numId="38">
    <w:abstractNumId w:val="22"/>
  </w:num>
  <w:num w:numId="39">
    <w:abstractNumId w:val="19"/>
  </w:num>
  <w:num w:numId="40">
    <w:abstractNumId w:val="37"/>
  </w:num>
  <w:num w:numId="41">
    <w:abstractNumId w:val="6"/>
  </w:num>
  <w:num w:numId="42">
    <w:abstractNumId w:val="13"/>
  </w:num>
  <w:num w:numId="43">
    <w:abstractNumId w:val="4"/>
  </w:num>
  <w:num w:numId="44">
    <w:abstractNumId w:val="53"/>
  </w:num>
  <w:num w:numId="45">
    <w:abstractNumId w:val="1"/>
  </w:num>
  <w:num w:numId="46">
    <w:abstractNumId w:val="50"/>
  </w:num>
  <w:num w:numId="47">
    <w:abstractNumId w:val="23"/>
  </w:num>
  <w:num w:numId="48">
    <w:abstractNumId w:val="32"/>
  </w:num>
  <w:num w:numId="49">
    <w:abstractNumId w:val="7"/>
  </w:num>
  <w:num w:numId="50">
    <w:abstractNumId w:val="26"/>
  </w:num>
  <w:num w:numId="51">
    <w:abstractNumId w:val="34"/>
  </w:num>
  <w:num w:numId="52">
    <w:abstractNumId w:val="14"/>
  </w:num>
  <w:num w:numId="53">
    <w:abstractNumId w:val="49"/>
  </w:num>
  <w:num w:numId="54">
    <w:abstractNumId w:val="39"/>
  </w:num>
  <w:num w:numId="55">
    <w:abstractNumId w:val="5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0"/>
  <w:drawingGridHorizontalSpacing w:val="110"/>
  <w:displayHorizontalDrawingGridEvery w:val="2"/>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ulTrailSpace/>
  </w:compat>
  <w:rsids>
    <w:rsidRoot w:val="00ED0D07"/>
    <w:rsid w:val="00000345"/>
    <w:rsid w:val="00001667"/>
    <w:rsid w:val="00011385"/>
    <w:rsid w:val="00012D35"/>
    <w:rsid w:val="00020D1B"/>
    <w:rsid w:val="000246FC"/>
    <w:rsid w:val="00027D70"/>
    <w:rsid w:val="00030016"/>
    <w:rsid w:val="00030F21"/>
    <w:rsid w:val="00037890"/>
    <w:rsid w:val="00040281"/>
    <w:rsid w:val="000472A9"/>
    <w:rsid w:val="00067A7D"/>
    <w:rsid w:val="00072FEE"/>
    <w:rsid w:val="00074E20"/>
    <w:rsid w:val="000751B3"/>
    <w:rsid w:val="0007541A"/>
    <w:rsid w:val="00077B39"/>
    <w:rsid w:val="00082EDE"/>
    <w:rsid w:val="00084287"/>
    <w:rsid w:val="0009163C"/>
    <w:rsid w:val="000920C4"/>
    <w:rsid w:val="000A05A5"/>
    <w:rsid w:val="000B1D8D"/>
    <w:rsid w:val="000B4CBD"/>
    <w:rsid w:val="000C7194"/>
    <w:rsid w:val="000D0FA3"/>
    <w:rsid w:val="000D20A6"/>
    <w:rsid w:val="000D414E"/>
    <w:rsid w:val="000D50C4"/>
    <w:rsid w:val="000F488D"/>
    <w:rsid w:val="000F78B7"/>
    <w:rsid w:val="0010086D"/>
    <w:rsid w:val="00102081"/>
    <w:rsid w:val="001054ED"/>
    <w:rsid w:val="00107DD4"/>
    <w:rsid w:val="00112158"/>
    <w:rsid w:val="00114BC1"/>
    <w:rsid w:val="00115EE3"/>
    <w:rsid w:val="001304E1"/>
    <w:rsid w:val="00132D2A"/>
    <w:rsid w:val="001338FA"/>
    <w:rsid w:val="00136204"/>
    <w:rsid w:val="0014786B"/>
    <w:rsid w:val="0015120F"/>
    <w:rsid w:val="001528E3"/>
    <w:rsid w:val="00160F2E"/>
    <w:rsid w:val="001620CD"/>
    <w:rsid w:val="00166F48"/>
    <w:rsid w:val="00167F6E"/>
    <w:rsid w:val="00172A73"/>
    <w:rsid w:val="001730C8"/>
    <w:rsid w:val="001814EB"/>
    <w:rsid w:val="00183301"/>
    <w:rsid w:val="001922D3"/>
    <w:rsid w:val="001A53FB"/>
    <w:rsid w:val="001B34CB"/>
    <w:rsid w:val="001B775C"/>
    <w:rsid w:val="001C610B"/>
    <w:rsid w:val="001D5097"/>
    <w:rsid w:val="001D7327"/>
    <w:rsid w:val="001E42E0"/>
    <w:rsid w:val="001E432E"/>
    <w:rsid w:val="001E52E8"/>
    <w:rsid w:val="001F17EE"/>
    <w:rsid w:val="001F2E00"/>
    <w:rsid w:val="001F7AA3"/>
    <w:rsid w:val="00203FC4"/>
    <w:rsid w:val="00204620"/>
    <w:rsid w:val="00207DF9"/>
    <w:rsid w:val="0021448D"/>
    <w:rsid w:val="002163AB"/>
    <w:rsid w:val="00216DB7"/>
    <w:rsid w:val="00221C5A"/>
    <w:rsid w:val="00222C3E"/>
    <w:rsid w:val="00225777"/>
    <w:rsid w:val="00227757"/>
    <w:rsid w:val="002338EE"/>
    <w:rsid w:val="0023608A"/>
    <w:rsid w:val="00242952"/>
    <w:rsid w:val="00250DCB"/>
    <w:rsid w:val="00252C35"/>
    <w:rsid w:val="00257B5A"/>
    <w:rsid w:val="00257C69"/>
    <w:rsid w:val="00277533"/>
    <w:rsid w:val="00280DD0"/>
    <w:rsid w:val="00291E49"/>
    <w:rsid w:val="00292B74"/>
    <w:rsid w:val="00293753"/>
    <w:rsid w:val="00295659"/>
    <w:rsid w:val="0029586C"/>
    <w:rsid w:val="002A6D1B"/>
    <w:rsid w:val="002C3A2C"/>
    <w:rsid w:val="002C6159"/>
    <w:rsid w:val="002D32F0"/>
    <w:rsid w:val="002E1762"/>
    <w:rsid w:val="002E32D7"/>
    <w:rsid w:val="002F2ADA"/>
    <w:rsid w:val="002F60F7"/>
    <w:rsid w:val="0030001A"/>
    <w:rsid w:val="00314923"/>
    <w:rsid w:val="00314EEC"/>
    <w:rsid w:val="0031536C"/>
    <w:rsid w:val="003177A4"/>
    <w:rsid w:val="00321926"/>
    <w:rsid w:val="003241D6"/>
    <w:rsid w:val="0033382F"/>
    <w:rsid w:val="0035218C"/>
    <w:rsid w:val="00360B2D"/>
    <w:rsid w:val="00364E4C"/>
    <w:rsid w:val="00366D71"/>
    <w:rsid w:val="0037226D"/>
    <w:rsid w:val="00376985"/>
    <w:rsid w:val="00380D49"/>
    <w:rsid w:val="0039501A"/>
    <w:rsid w:val="003970AD"/>
    <w:rsid w:val="00397A17"/>
    <w:rsid w:val="003A0DB6"/>
    <w:rsid w:val="003A4310"/>
    <w:rsid w:val="003B061A"/>
    <w:rsid w:val="003B533C"/>
    <w:rsid w:val="003B7F5E"/>
    <w:rsid w:val="003C55F7"/>
    <w:rsid w:val="003C6755"/>
    <w:rsid w:val="003D1DB1"/>
    <w:rsid w:val="003D5CBD"/>
    <w:rsid w:val="003E0FD6"/>
    <w:rsid w:val="003E11C7"/>
    <w:rsid w:val="003F004A"/>
    <w:rsid w:val="00402526"/>
    <w:rsid w:val="004052DD"/>
    <w:rsid w:val="00405386"/>
    <w:rsid w:val="0040707D"/>
    <w:rsid w:val="00407E5C"/>
    <w:rsid w:val="00422190"/>
    <w:rsid w:val="00426E71"/>
    <w:rsid w:val="00447104"/>
    <w:rsid w:val="00452C73"/>
    <w:rsid w:val="0045782B"/>
    <w:rsid w:val="004578F9"/>
    <w:rsid w:val="00465DFA"/>
    <w:rsid w:val="00472F89"/>
    <w:rsid w:val="004759B0"/>
    <w:rsid w:val="00476641"/>
    <w:rsid w:val="00476ED1"/>
    <w:rsid w:val="00476F5B"/>
    <w:rsid w:val="00481891"/>
    <w:rsid w:val="00484FA9"/>
    <w:rsid w:val="00490AC3"/>
    <w:rsid w:val="00492821"/>
    <w:rsid w:val="00495318"/>
    <w:rsid w:val="00496346"/>
    <w:rsid w:val="004A128D"/>
    <w:rsid w:val="004B14B4"/>
    <w:rsid w:val="004D3318"/>
    <w:rsid w:val="004D3404"/>
    <w:rsid w:val="004D4DE2"/>
    <w:rsid w:val="004D722A"/>
    <w:rsid w:val="004E42C1"/>
    <w:rsid w:val="004E4451"/>
    <w:rsid w:val="004F0A57"/>
    <w:rsid w:val="004F2C2C"/>
    <w:rsid w:val="004F5A34"/>
    <w:rsid w:val="005001C3"/>
    <w:rsid w:val="00504B98"/>
    <w:rsid w:val="00511FF5"/>
    <w:rsid w:val="00527574"/>
    <w:rsid w:val="00527F84"/>
    <w:rsid w:val="00532EE5"/>
    <w:rsid w:val="00536B1A"/>
    <w:rsid w:val="0054007C"/>
    <w:rsid w:val="00542AE9"/>
    <w:rsid w:val="005449D1"/>
    <w:rsid w:val="00544AC7"/>
    <w:rsid w:val="00546D4B"/>
    <w:rsid w:val="00552CF5"/>
    <w:rsid w:val="00552E4D"/>
    <w:rsid w:val="00553634"/>
    <w:rsid w:val="005537B9"/>
    <w:rsid w:val="00555B96"/>
    <w:rsid w:val="00567CCA"/>
    <w:rsid w:val="0057388A"/>
    <w:rsid w:val="005821BC"/>
    <w:rsid w:val="00585451"/>
    <w:rsid w:val="005943EE"/>
    <w:rsid w:val="00594C6C"/>
    <w:rsid w:val="005B42E2"/>
    <w:rsid w:val="005C2503"/>
    <w:rsid w:val="005C4A96"/>
    <w:rsid w:val="005C7E98"/>
    <w:rsid w:val="005E1E9A"/>
    <w:rsid w:val="005E40A1"/>
    <w:rsid w:val="005E7E74"/>
    <w:rsid w:val="005F0C7B"/>
    <w:rsid w:val="005F778C"/>
    <w:rsid w:val="00604BBE"/>
    <w:rsid w:val="00606844"/>
    <w:rsid w:val="00607B49"/>
    <w:rsid w:val="00610DFF"/>
    <w:rsid w:val="00611F43"/>
    <w:rsid w:val="00612E23"/>
    <w:rsid w:val="00620CF6"/>
    <w:rsid w:val="00623BB3"/>
    <w:rsid w:val="00625EAB"/>
    <w:rsid w:val="006318D8"/>
    <w:rsid w:val="006335A7"/>
    <w:rsid w:val="00635D66"/>
    <w:rsid w:val="006413D2"/>
    <w:rsid w:val="0064218C"/>
    <w:rsid w:val="00651404"/>
    <w:rsid w:val="0065165F"/>
    <w:rsid w:val="00656179"/>
    <w:rsid w:val="00662E07"/>
    <w:rsid w:val="00672774"/>
    <w:rsid w:val="006737B9"/>
    <w:rsid w:val="00675A49"/>
    <w:rsid w:val="00680311"/>
    <w:rsid w:val="0068334E"/>
    <w:rsid w:val="006A2D26"/>
    <w:rsid w:val="006B6644"/>
    <w:rsid w:val="006C3804"/>
    <w:rsid w:val="006E0886"/>
    <w:rsid w:val="006E26DF"/>
    <w:rsid w:val="00705A83"/>
    <w:rsid w:val="0071761F"/>
    <w:rsid w:val="00720D9A"/>
    <w:rsid w:val="00721216"/>
    <w:rsid w:val="00721A76"/>
    <w:rsid w:val="00723DC1"/>
    <w:rsid w:val="00735C1E"/>
    <w:rsid w:val="0073762C"/>
    <w:rsid w:val="00751393"/>
    <w:rsid w:val="00753EDB"/>
    <w:rsid w:val="00755F30"/>
    <w:rsid w:val="00756610"/>
    <w:rsid w:val="00763A97"/>
    <w:rsid w:val="00766313"/>
    <w:rsid w:val="00770F32"/>
    <w:rsid w:val="007803A9"/>
    <w:rsid w:val="00780B51"/>
    <w:rsid w:val="00780EF2"/>
    <w:rsid w:val="00781BCD"/>
    <w:rsid w:val="00784150"/>
    <w:rsid w:val="00786C8A"/>
    <w:rsid w:val="007872DA"/>
    <w:rsid w:val="0079364C"/>
    <w:rsid w:val="00794FEE"/>
    <w:rsid w:val="00797440"/>
    <w:rsid w:val="007A072B"/>
    <w:rsid w:val="007A6C51"/>
    <w:rsid w:val="007B2CC1"/>
    <w:rsid w:val="007B4EB1"/>
    <w:rsid w:val="007C2E76"/>
    <w:rsid w:val="007C5851"/>
    <w:rsid w:val="007C6837"/>
    <w:rsid w:val="007D01B4"/>
    <w:rsid w:val="007D1C0B"/>
    <w:rsid w:val="007D33BE"/>
    <w:rsid w:val="007D37A6"/>
    <w:rsid w:val="007E062F"/>
    <w:rsid w:val="007E3E54"/>
    <w:rsid w:val="007E4113"/>
    <w:rsid w:val="007E591D"/>
    <w:rsid w:val="007F1D0F"/>
    <w:rsid w:val="007F39D5"/>
    <w:rsid w:val="007F7CE7"/>
    <w:rsid w:val="00803856"/>
    <w:rsid w:val="00804482"/>
    <w:rsid w:val="00806914"/>
    <w:rsid w:val="00823037"/>
    <w:rsid w:val="0082516F"/>
    <w:rsid w:val="00826DB5"/>
    <w:rsid w:val="008324FF"/>
    <w:rsid w:val="00835050"/>
    <w:rsid w:val="00836080"/>
    <w:rsid w:val="008376E5"/>
    <w:rsid w:val="008409A5"/>
    <w:rsid w:val="00854CA4"/>
    <w:rsid w:val="008736DD"/>
    <w:rsid w:val="00876353"/>
    <w:rsid w:val="00880CE5"/>
    <w:rsid w:val="00880F05"/>
    <w:rsid w:val="00886294"/>
    <w:rsid w:val="008869A0"/>
    <w:rsid w:val="00886C7F"/>
    <w:rsid w:val="00890A15"/>
    <w:rsid w:val="00890B6C"/>
    <w:rsid w:val="00890D7C"/>
    <w:rsid w:val="00895FE9"/>
    <w:rsid w:val="00897845"/>
    <w:rsid w:val="008A5303"/>
    <w:rsid w:val="008B7ADC"/>
    <w:rsid w:val="008C0086"/>
    <w:rsid w:val="008C1F28"/>
    <w:rsid w:val="008C25AD"/>
    <w:rsid w:val="008C3C4B"/>
    <w:rsid w:val="008C4012"/>
    <w:rsid w:val="008D23AB"/>
    <w:rsid w:val="008D2798"/>
    <w:rsid w:val="008D3E0C"/>
    <w:rsid w:val="008D3F62"/>
    <w:rsid w:val="008D6462"/>
    <w:rsid w:val="008E51C8"/>
    <w:rsid w:val="008F3246"/>
    <w:rsid w:val="008F34A8"/>
    <w:rsid w:val="009000D9"/>
    <w:rsid w:val="0090016B"/>
    <w:rsid w:val="00903CC6"/>
    <w:rsid w:val="0090640A"/>
    <w:rsid w:val="00911AFC"/>
    <w:rsid w:val="00912CE4"/>
    <w:rsid w:val="00912D05"/>
    <w:rsid w:val="009161D0"/>
    <w:rsid w:val="00917034"/>
    <w:rsid w:val="00927122"/>
    <w:rsid w:val="00930FC8"/>
    <w:rsid w:val="00935DD9"/>
    <w:rsid w:val="009374B5"/>
    <w:rsid w:val="009437D1"/>
    <w:rsid w:val="009445BD"/>
    <w:rsid w:val="00946F53"/>
    <w:rsid w:val="00955CF6"/>
    <w:rsid w:val="00962E58"/>
    <w:rsid w:val="00967A70"/>
    <w:rsid w:val="00972736"/>
    <w:rsid w:val="00975512"/>
    <w:rsid w:val="00981FA7"/>
    <w:rsid w:val="0098321B"/>
    <w:rsid w:val="00984BA7"/>
    <w:rsid w:val="0099340E"/>
    <w:rsid w:val="009945AC"/>
    <w:rsid w:val="009A57A8"/>
    <w:rsid w:val="009A6AF7"/>
    <w:rsid w:val="009A7CD0"/>
    <w:rsid w:val="009B2D13"/>
    <w:rsid w:val="009B41C2"/>
    <w:rsid w:val="009C1AEC"/>
    <w:rsid w:val="009C6314"/>
    <w:rsid w:val="009D4E5F"/>
    <w:rsid w:val="009D5E3E"/>
    <w:rsid w:val="009D601F"/>
    <w:rsid w:val="009E0EFD"/>
    <w:rsid w:val="009E1E52"/>
    <w:rsid w:val="009E5371"/>
    <w:rsid w:val="009E6051"/>
    <w:rsid w:val="009F19E7"/>
    <w:rsid w:val="009F1A95"/>
    <w:rsid w:val="009F1B6C"/>
    <w:rsid w:val="009F2318"/>
    <w:rsid w:val="009F7DD1"/>
    <w:rsid w:val="00A02A86"/>
    <w:rsid w:val="00A02AA3"/>
    <w:rsid w:val="00A033CB"/>
    <w:rsid w:val="00A03719"/>
    <w:rsid w:val="00A0589F"/>
    <w:rsid w:val="00A067E8"/>
    <w:rsid w:val="00A10BD1"/>
    <w:rsid w:val="00A1421A"/>
    <w:rsid w:val="00A2384E"/>
    <w:rsid w:val="00A2652F"/>
    <w:rsid w:val="00A27464"/>
    <w:rsid w:val="00A27A03"/>
    <w:rsid w:val="00A3350D"/>
    <w:rsid w:val="00A34428"/>
    <w:rsid w:val="00A36E70"/>
    <w:rsid w:val="00A437C4"/>
    <w:rsid w:val="00A50CBF"/>
    <w:rsid w:val="00A51DC3"/>
    <w:rsid w:val="00A5373E"/>
    <w:rsid w:val="00A679CD"/>
    <w:rsid w:val="00A67B09"/>
    <w:rsid w:val="00A72874"/>
    <w:rsid w:val="00A7346C"/>
    <w:rsid w:val="00A7577A"/>
    <w:rsid w:val="00A765C2"/>
    <w:rsid w:val="00A76BA1"/>
    <w:rsid w:val="00A80E65"/>
    <w:rsid w:val="00A83414"/>
    <w:rsid w:val="00A8710A"/>
    <w:rsid w:val="00A87157"/>
    <w:rsid w:val="00A9726D"/>
    <w:rsid w:val="00AA09EF"/>
    <w:rsid w:val="00AA3C72"/>
    <w:rsid w:val="00AA7042"/>
    <w:rsid w:val="00AB1A0D"/>
    <w:rsid w:val="00AB5944"/>
    <w:rsid w:val="00AB7CA0"/>
    <w:rsid w:val="00AC40A1"/>
    <w:rsid w:val="00AC7D5A"/>
    <w:rsid w:val="00AD231D"/>
    <w:rsid w:val="00AE1AC9"/>
    <w:rsid w:val="00B06F2B"/>
    <w:rsid w:val="00B12C15"/>
    <w:rsid w:val="00B26F2B"/>
    <w:rsid w:val="00B30661"/>
    <w:rsid w:val="00B451A6"/>
    <w:rsid w:val="00B4690F"/>
    <w:rsid w:val="00B51428"/>
    <w:rsid w:val="00B51F7E"/>
    <w:rsid w:val="00B5732F"/>
    <w:rsid w:val="00B64DA7"/>
    <w:rsid w:val="00B7326A"/>
    <w:rsid w:val="00B759DF"/>
    <w:rsid w:val="00B7679A"/>
    <w:rsid w:val="00B91129"/>
    <w:rsid w:val="00B91C2B"/>
    <w:rsid w:val="00BA18EF"/>
    <w:rsid w:val="00BA6C39"/>
    <w:rsid w:val="00BC3B20"/>
    <w:rsid w:val="00BD2356"/>
    <w:rsid w:val="00BD43DF"/>
    <w:rsid w:val="00BE0275"/>
    <w:rsid w:val="00BF5F0A"/>
    <w:rsid w:val="00C0101F"/>
    <w:rsid w:val="00C01563"/>
    <w:rsid w:val="00C05AA0"/>
    <w:rsid w:val="00C06C64"/>
    <w:rsid w:val="00C06C6A"/>
    <w:rsid w:val="00C16E51"/>
    <w:rsid w:val="00C17DB6"/>
    <w:rsid w:val="00C25C1A"/>
    <w:rsid w:val="00C31B34"/>
    <w:rsid w:val="00C35E0D"/>
    <w:rsid w:val="00C47E6D"/>
    <w:rsid w:val="00C5013E"/>
    <w:rsid w:val="00C52C06"/>
    <w:rsid w:val="00C5410F"/>
    <w:rsid w:val="00C56F06"/>
    <w:rsid w:val="00C601A8"/>
    <w:rsid w:val="00C64171"/>
    <w:rsid w:val="00C65B8C"/>
    <w:rsid w:val="00C802D9"/>
    <w:rsid w:val="00C87CB5"/>
    <w:rsid w:val="00C91E35"/>
    <w:rsid w:val="00C94E9D"/>
    <w:rsid w:val="00C9691B"/>
    <w:rsid w:val="00C96F8C"/>
    <w:rsid w:val="00C97717"/>
    <w:rsid w:val="00CA614F"/>
    <w:rsid w:val="00CB5E7D"/>
    <w:rsid w:val="00CB6D28"/>
    <w:rsid w:val="00CC2ACC"/>
    <w:rsid w:val="00CF7490"/>
    <w:rsid w:val="00D03003"/>
    <w:rsid w:val="00D03338"/>
    <w:rsid w:val="00D042A4"/>
    <w:rsid w:val="00D05FF1"/>
    <w:rsid w:val="00D2397E"/>
    <w:rsid w:val="00D375B8"/>
    <w:rsid w:val="00D45FBC"/>
    <w:rsid w:val="00D5675D"/>
    <w:rsid w:val="00D57F5E"/>
    <w:rsid w:val="00D61B7A"/>
    <w:rsid w:val="00D62F2E"/>
    <w:rsid w:val="00D6685A"/>
    <w:rsid w:val="00D67AC6"/>
    <w:rsid w:val="00D80F69"/>
    <w:rsid w:val="00D8169F"/>
    <w:rsid w:val="00D840D9"/>
    <w:rsid w:val="00D85B1C"/>
    <w:rsid w:val="00D86289"/>
    <w:rsid w:val="00D954F5"/>
    <w:rsid w:val="00DA0D8C"/>
    <w:rsid w:val="00DA3099"/>
    <w:rsid w:val="00DA6109"/>
    <w:rsid w:val="00DB0839"/>
    <w:rsid w:val="00DC32EC"/>
    <w:rsid w:val="00DC6644"/>
    <w:rsid w:val="00DE7D3F"/>
    <w:rsid w:val="00DF66C2"/>
    <w:rsid w:val="00DF6C28"/>
    <w:rsid w:val="00E07121"/>
    <w:rsid w:val="00E10149"/>
    <w:rsid w:val="00E16467"/>
    <w:rsid w:val="00E16C7E"/>
    <w:rsid w:val="00E16DE7"/>
    <w:rsid w:val="00E203C6"/>
    <w:rsid w:val="00E4221F"/>
    <w:rsid w:val="00E42CE0"/>
    <w:rsid w:val="00E43365"/>
    <w:rsid w:val="00E44D91"/>
    <w:rsid w:val="00E550C1"/>
    <w:rsid w:val="00E56778"/>
    <w:rsid w:val="00E57C9E"/>
    <w:rsid w:val="00E619F8"/>
    <w:rsid w:val="00E64149"/>
    <w:rsid w:val="00E715E3"/>
    <w:rsid w:val="00E75DC2"/>
    <w:rsid w:val="00E75FB9"/>
    <w:rsid w:val="00EA1D7E"/>
    <w:rsid w:val="00EB27F1"/>
    <w:rsid w:val="00EB7ECE"/>
    <w:rsid w:val="00ED0D07"/>
    <w:rsid w:val="00ED0F52"/>
    <w:rsid w:val="00ED12D3"/>
    <w:rsid w:val="00EE4DC4"/>
    <w:rsid w:val="00EE5632"/>
    <w:rsid w:val="00EF165B"/>
    <w:rsid w:val="00EF1A91"/>
    <w:rsid w:val="00F002F4"/>
    <w:rsid w:val="00F05A27"/>
    <w:rsid w:val="00F076E7"/>
    <w:rsid w:val="00F135DA"/>
    <w:rsid w:val="00F1414C"/>
    <w:rsid w:val="00F1510C"/>
    <w:rsid w:val="00F26EDF"/>
    <w:rsid w:val="00F2786A"/>
    <w:rsid w:val="00F32323"/>
    <w:rsid w:val="00F362DE"/>
    <w:rsid w:val="00F36349"/>
    <w:rsid w:val="00F4058E"/>
    <w:rsid w:val="00F4212E"/>
    <w:rsid w:val="00F4361F"/>
    <w:rsid w:val="00F44ED4"/>
    <w:rsid w:val="00F5300B"/>
    <w:rsid w:val="00F545C9"/>
    <w:rsid w:val="00F56DD8"/>
    <w:rsid w:val="00F578EB"/>
    <w:rsid w:val="00F6083A"/>
    <w:rsid w:val="00F634DE"/>
    <w:rsid w:val="00F64992"/>
    <w:rsid w:val="00F663DC"/>
    <w:rsid w:val="00F71056"/>
    <w:rsid w:val="00F76128"/>
    <w:rsid w:val="00F833B1"/>
    <w:rsid w:val="00F8348F"/>
    <w:rsid w:val="00F8383F"/>
    <w:rsid w:val="00F90E97"/>
    <w:rsid w:val="00F94392"/>
    <w:rsid w:val="00F9754F"/>
    <w:rsid w:val="00FA0D5F"/>
    <w:rsid w:val="00FA7F00"/>
    <w:rsid w:val="00FE135C"/>
    <w:rsid w:val="00FF4EE0"/>
    <w:rsid w:val="00FF70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610B"/>
    <w:rPr>
      <w:rFonts w:ascii="Times New Roman" w:eastAsia="Times New Roman" w:hAnsi="Times New Roman" w:cs="Times New Roman"/>
      <w:lang w:bidi="en-US"/>
    </w:rPr>
  </w:style>
  <w:style w:type="paragraph" w:styleId="Heading1">
    <w:name w:val="heading 1"/>
    <w:basedOn w:val="Normal"/>
    <w:uiPriority w:val="1"/>
    <w:qFormat/>
    <w:rsid w:val="001C610B"/>
    <w:pPr>
      <w:ind w:left="1035"/>
      <w:jc w:val="center"/>
      <w:outlineLvl w:val="0"/>
    </w:pPr>
    <w:rPr>
      <w:b/>
      <w:bCs/>
      <w:sz w:val="32"/>
      <w:szCs w:val="32"/>
    </w:rPr>
  </w:style>
  <w:style w:type="paragraph" w:styleId="Heading2">
    <w:name w:val="heading 2"/>
    <w:basedOn w:val="Normal"/>
    <w:link w:val="Heading2Char"/>
    <w:uiPriority w:val="1"/>
    <w:qFormat/>
    <w:rsid w:val="001C610B"/>
    <w:pPr>
      <w:ind w:left="1035" w:right="1035"/>
      <w:jc w:val="center"/>
      <w:outlineLvl w:val="1"/>
    </w:pPr>
    <w:rPr>
      <w:b/>
      <w:bCs/>
      <w:sz w:val="28"/>
      <w:szCs w:val="28"/>
      <w:u w:val="single" w:color="000000"/>
    </w:rPr>
  </w:style>
  <w:style w:type="paragraph" w:styleId="Heading3">
    <w:name w:val="heading 3"/>
    <w:basedOn w:val="Normal"/>
    <w:link w:val="Heading3Char"/>
    <w:uiPriority w:val="1"/>
    <w:qFormat/>
    <w:rsid w:val="001C610B"/>
    <w:pPr>
      <w:ind w:left="1035"/>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610B"/>
    <w:rPr>
      <w:sz w:val="26"/>
      <w:szCs w:val="26"/>
    </w:rPr>
  </w:style>
  <w:style w:type="paragraph" w:styleId="ListParagraph">
    <w:name w:val="List Paragraph"/>
    <w:basedOn w:val="Normal"/>
    <w:uiPriority w:val="1"/>
    <w:qFormat/>
    <w:rsid w:val="001C610B"/>
    <w:pPr>
      <w:ind w:left="959" w:hanging="361"/>
    </w:pPr>
  </w:style>
  <w:style w:type="paragraph" w:customStyle="1" w:styleId="TableParagraph">
    <w:name w:val="Table Paragraph"/>
    <w:basedOn w:val="Normal"/>
    <w:uiPriority w:val="1"/>
    <w:qFormat/>
    <w:rsid w:val="001C610B"/>
  </w:style>
  <w:style w:type="paragraph" w:customStyle="1" w:styleId="Default">
    <w:name w:val="Default"/>
    <w:rsid w:val="00A10BD1"/>
    <w:pPr>
      <w:widowControl/>
      <w:adjustRightInd w:val="0"/>
    </w:pPr>
    <w:rPr>
      <w:rFonts w:ascii="Arial" w:hAnsi="Arial" w:cs="Arial"/>
      <w:color w:val="000000"/>
      <w:sz w:val="24"/>
      <w:szCs w:val="24"/>
    </w:rPr>
  </w:style>
  <w:style w:type="character" w:customStyle="1" w:styleId="BodyTextChar">
    <w:name w:val="Body Text Char"/>
    <w:basedOn w:val="DefaultParagraphFont"/>
    <w:link w:val="BodyText"/>
    <w:uiPriority w:val="1"/>
    <w:rsid w:val="008D23AB"/>
    <w:rPr>
      <w:rFonts w:ascii="Times New Roman" w:eastAsia="Times New Roman" w:hAnsi="Times New Roman" w:cs="Times New Roman"/>
      <w:sz w:val="26"/>
      <w:szCs w:val="26"/>
      <w:lang w:bidi="en-US"/>
    </w:rPr>
  </w:style>
  <w:style w:type="character" w:customStyle="1" w:styleId="Heading2Char">
    <w:name w:val="Heading 2 Char"/>
    <w:link w:val="Heading2"/>
    <w:uiPriority w:val="1"/>
    <w:rsid w:val="00E4221F"/>
    <w:rPr>
      <w:rFonts w:ascii="Times New Roman" w:eastAsia="Times New Roman" w:hAnsi="Times New Roman" w:cs="Times New Roman"/>
      <w:b/>
      <w:bCs/>
      <w:sz w:val="28"/>
      <w:szCs w:val="28"/>
      <w:u w:val="single" w:color="000000"/>
      <w:lang w:bidi="en-US"/>
    </w:rPr>
  </w:style>
  <w:style w:type="paragraph" w:styleId="Header">
    <w:name w:val="header"/>
    <w:basedOn w:val="Normal"/>
    <w:link w:val="HeaderChar"/>
    <w:uiPriority w:val="99"/>
    <w:semiHidden/>
    <w:unhideWhenUsed/>
    <w:rsid w:val="00A9726D"/>
    <w:pPr>
      <w:tabs>
        <w:tab w:val="center" w:pos="4680"/>
        <w:tab w:val="right" w:pos="9360"/>
      </w:tabs>
    </w:pPr>
  </w:style>
  <w:style w:type="character" w:customStyle="1" w:styleId="HeaderChar">
    <w:name w:val="Header Char"/>
    <w:basedOn w:val="DefaultParagraphFont"/>
    <w:link w:val="Header"/>
    <w:uiPriority w:val="99"/>
    <w:semiHidden/>
    <w:rsid w:val="00A9726D"/>
    <w:rPr>
      <w:rFonts w:ascii="Times New Roman" w:eastAsia="Times New Roman" w:hAnsi="Times New Roman" w:cs="Times New Roman"/>
      <w:lang w:bidi="en-US"/>
    </w:rPr>
  </w:style>
  <w:style w:type="paragraph" w:styleId="Footer">
    <w:name w:val="footer"/>
    <w:basedOn w:val="Normal"/>
    <w:link w:val="FooterChar"/>
    <w:uiPriority w:val="99"/>
    <w:unhideWhenUsed/>
    <w:rsid w:val="00A9726D"/>
    <w:pPr>
      <w:tabs>
        <w:tab w:val="center" w:pos="4680"/>
        <w:tab w:val="right" w:pos="9360"/>
      </w:tabs>
    </w:pPr>
  </w:style>
  <w:style w:type="character" w:customStyle="1" w:styleId="FooterChar">
    <w:name w:val="Footer Char"/>
    <w:basedOn w:val="DefaultParagraphFont"/>
    <w:link w:val="Footer"/>
    <w:uiPriority w:val="99"/>
    <w:rsid w:val="00A9726D"/>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1"/>
    <w:rsid w:val="006E26DF"/>
    <w:rPr>
      <w:rFonts w:ascii="Times New Roman" w:eastAsia="Times New Roman" w:hAnsi="Times New Roman" w:cs="Times New Roman"/>
      <w:b/>
      <w:bCs/>
      <w:sz w:val="26"/>
      <w:szCs w:val="26"/>
      <w:lang w:bidi="en-US"/>
    </w:rPr>
  </w:style>
  <w:style w:type="character" w:styleId="Strong">
    <w:name w:val="Strong"/>
    <w:basedOn w:val="DefaultParagraphFont"/>
    <w:uiPriority w:val="22"/>
    <w:qFormat/>
    <w:rsid w:val="00A27464"/>
    <w:rPr>
      <w:b/>
      <w:bCs/>
    </w:rPr>
  </w:style>
  <w:style w:type="character" w:styleId="Hyperlink">
    <w:name w:val="Hyperlink"/>
    <w:basedOn w:val="DefaultParagraphFont"/>
    <w:uiPriority w:val="99"/>
    <w:unhideWhenUsed/>
    <w:rsid w:val="00492821"/>
    <w:rPr>
      <w:color w:val="0000FF" w:themeColor="hyperlink"/>
      <w:u w:val="single"/>
    </w:rPr>
  </w:style>
  <w:style w:type="character" w:customStyle="1" w:styleId="ptbrand">
    <w:name w:val="ptbrand"/>
    <w:basedOn w:val="DefaultParagraphFont"/>
    <w:rsid w:val="00A72874"/>
  </w:style>
  <w:style w:type="character" w:customStyle="1" w:styleId="bindingandrelease">
    <w:name w:val="bindingandrelease"/>
    <w:basedOn w:val="DefaultParagraphFont"/>
    <w:rsid w:val="00A72874"/>
  </w:style>
  <w:style w:type="paragraph" w:styleId="BalloonText">
    <w:name w:val="Balloon Text"/>
    <w:basedOn w:val="Normal"/>
    <w:link w:val="BalloonTextChar"/>
    <w:uiPriority w:val="99"/>
    <w:semiHidden/>
    <w:unhideWhenUsed/>
    <w:rsid w:val="00A067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7E8"/>
    <w:rPr>
      <w:rFonts w:ascii="Segoe UI" w:eastAsia="Times New Roman"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thorcentral.amazon.com/gp/landing/ref=ntt_atc_dp_pel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exec/obidos/search-handle-url/ref=ntt_athr_dp_sr_pop_1?%5Fencoding=UTF8&amp;sort=relevancerank&amp;search-type=ss&amp;index=books&amp;field-author=Emanuel%20Epste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com/Emanuel-Epstein/e/B001HCRYFY/ref=ntt_athr_dp_pel_pop_1"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F04EA-F1AF-4FF5-8943-B87233DF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22815</Words>
  <Characters>130048</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Rifat</dc:creator>
  <cp:lastModifiedBy>MC</cp:lastModifiedBy>
  <cp:revision>2</cp:revision>
  <cp:lastPrinted>2025-05-06T05:22:00Z</cp:lastPrinted>
  <dcterms:created xsi:type="dcterms:W3CDTF">2025-05-06T05:37:00Z</dcterms:created>
  <dcterms:modified xsi:type="dcterms:W3CDTF">2025-05-06T05:37:00Z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2019-01-19T00:00:00Z</vt:filetime>
  </property>
  <property fmtid="{D5CDD505-2E9C-101B-9397-08002B2CF9AE}" pid="3" name="Creator">
    <vt:lpwstr>Microsoft® Office Word 2007</vt:lpwstr>
  </property>
  <property fmtid="{D5CDD505-2E9C-101B-9397-08002B2CF9AE}" pid="4" name="LastSaved">
    <vt:filetime>2021-09-23T00:00:00Z</vt:filetime>
  </property>
</Properties>
</file>